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464D48">
        <w:rPr>
          <w:b/>
          <w:sz w:val="28"/>
          <w:szCs w:val="28"/>
        </w:rPr>
        <w:t>июль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638"/>
        <w:gridCol w:w="2538"/>
        <w:gridCol w:w="2598"/>
        <w:gridCol w:w="2477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743D3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6660B">
              <w:rPr>
                <w:lang w:eastAsia="en-US"/>
              </w:rPr>
              <w:t>.</w:t>
            </w:r>
            <w:r w:rsidR="00E83486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 xml:space="preserve">год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743D3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Сахабетдинов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743D3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обнаружение несанкционированного мусора г. Альметьевск ул. </w:t>
            </w:r>
            <w:proofErr w:type="spellStart"/>
            <w:r>
              <w:rPr>
                <w:lang w:eastAsia="en-US"/>
              </w:rPr>
              <w:t>Терешково</w:t>
            </w:r>
            <w:proofErr w:type="spellEnd"/>
            <w:r>
              <w:rPr>
                <w:lang w:eastAsia="en-US"/>
              </w:rPr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743D3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 протокол на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  <w:r>
              <w:rPr>
                <w:lang w:eastAsia="en-US"/>
              </w:rPr>
              <w:t xml:space="preserve"> по ст. 8.2 КоАП РФ несанкционированная свалка отходов производства и потребление , было устранено. Ответ </w:t>
            </w:r>
            <w:r w:rsidR="00AD118A">
              <w:rPr>
                <w:lang w:eastAsia="en-US"/>
              </w:rPr>
              <w:t xml:space="preserve"> направлен </w:t>
            </w:r>
            <w:r>
              <w:rPr>
                <w:lang w:eastAsia="en-US"/>
              </w:rPr>
              <w:t>был по факсу</w:t>
            </w:r>
            <w:r w:rsidR="00AD118A">
              <w:rPr>
                <w:lang w:eastAsia="en-US"/>
              </w:rPr>
              <w:t xml:space="preserve"> </w:t>
            </w:r>
            <w:r w:rsidR="001F08E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начальнику противопожарной службы г. Альметьевска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5743D3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464D48"/>
    <w:rsid w:val="005743D3"/>
    <w:rsid w:val="007F2447"/>
    <w:rsid w:val="00AD118A"/>
    <w:rsid w:val="00E83486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7</cp:revision>
  <dcterms:created xsi:type="dcterms:W3CDTF">2013-12-27T05:16:00Z</dcterms:created>
  <dcterms:modified xsi:type="dcterms:W3CDTF">2015-12-25T10:02:00Z</dcterms:modified>
</cp:coreProperties>
</file>