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Приикского ТУ о приёме граждан за </w:t>
      </w:r>
      <w:r w:rsidR="00E90AF8">
        <w:rPr>
          <w:b/>
          <w:sz w:val="28"/>
          <w:szCs w:val="28"/>
        </w:rPr>
        <w:t>август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855"/>
        <w:gridCol w:w="2691"/>
        <w:gridCol w:w="2075"/>
        <w:gridCol w:w="2477"/>
      </w:tblGrid>
      <w:tr w:rsidR="0026660B" w:rsidTr="00AD118A">
        <w:trPr>
          <w:trHeight w:val="73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234FC9">
        <w:trPr>
          <w:trHeight w:val="162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</w:p>
          <w:p w:rsidR="00880010" w:rsidRDefault="00880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</w:p>
          <w:p w:rsidR="00234FC9" w:rsidRDefault="0023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26660B">
              <w:rPr>
                <w:lang w:eastAsia="en-US"/>
              </w:rPr>
              <w:t>.</w:t>
            </w:r>
            <w:r w:rsidR="00E83486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="0026660B">
              <w:rPr>
                <w:lang w:eastAsia="en-US"/>
              </w:rPr>
              <w:t>.201</w:t>
            </w:r>
            <w:r w:rsidR="00ED0B8F"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>год</w:t>
            </w: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26660B" w:rsidRDefault="00880010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12.08.2015год</w:t>
            </w: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13.08.2015год</w:t>
            </w: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24.08.2015г8год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880010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Аминов И. </w:t>
            </w: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Калимуллин</w:t>
            </w:r>
            <w:proofErr w:type="spellEnd"/>
            <w:r>
              <w:rPr>
                <w:lang w:eastAsia="en-US"/>
              </w:rPr>
              <w:t xml:space="preserve"> Т.И.    </w:t>
            </w: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 В.</w:t>
            </w: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AD11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Шайахметова</w:t>
            </w:r>
            <w:proofErr w:type="spellEnd"/>
            <w:r>
              <w:rPr>
                <w:lang w:eastAsia="en-US"/>
              </w:rPr>
              <w:t xml:space="preserve"> Анна Викторовна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880010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проблемах со складированием ТБО. </w:t>
            </w:r>
            <w:proofErr w:type="spellStart"/>
            <w:r>
              <w:rPr>
                <w:lang w:eastAsia="en-US"/>
              </w:rPr>
              <w:t>Бавлинский</w:t>
            </w:r>
            <w:proofErr w:type="spellEnd"/>
            <w:r>
              <w:rPr>
                <w:lang w:eastAsia="en-US"/>
              </w:rPr>
              <w:t xml:space="preserve"> район дер. Талы Куль</w:t>
            </w: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образование свалки. </w:t>
            </w:r>
            <w:proofErr w:type="spellStart"/>
            <w:r>
              <w:rPr>
                <w:lang w:eastAsia="en-US"/>
              </w:rPr>
              <w:t>Азнакаевский</w:t>
            </w:r>
            <w:proofErr w:type="spellEnd"/>
            <w:r>
              <w:rPr>
                <w:lang w:eastAsia="en-US"/>
              </w:rPr>
              <w:t xml:space="preserve"> район дер. </w:t>
            </w:r>
            <w:proofErr w:type="spellStart"/>
            <w:r>
              <w:rPr>
                <w:lang w:eastAsia="en-US"/>
              </w:rPr>
              <w:t>Буралы</w:t>
            </w:r>
            <w:proofErr w:type="spellEnd"/>
            <w:r>
              <w:rPr>
                <w:lang w:eastAsia="en-US"/>
              </w:rPr>
              <w:t>.</w:t>
            </w: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карьере. </w:t>
            </w:r>
            <w:proofErr w:type="spellStart"/>
            <w:r>
              <w:rPr>
                <w:lang w:eastAsia="en-US"/>
              </w:rPr>
              <w:t>Бавлинский</w:t>
            </w:r>
            <w:proofErr w:type="spellEnd"/>
            <w:r>
              <w:rPr>
                <w:lang w:eastAsia="en-US"/>
              </w:rPr>
              <w:t xml:space="preserve"> район г. Бавлы</w:t>
            </w: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5743D3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234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свалке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Бавлы ул. Октябрьская 48в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743D3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 протокол на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  <w:r>
              <w:rPr>
                <w:lang w:eastAsia="en-US"/>
              </w:rPr>
              <w:t xml:space="preserve"> по ст. 8.2 КоАП РФ Ответ </w:t>
            </w:r>
            <w:r w:rsidR="00AD118A">
              <w:rPr>
                <w:lang w:eastAsia="en-US"/>
              </w:rPr>
              <w:t xml:space="preserve"> </w:t>
            </w:r>
            <w:r w:rsidR="00880010">
              <w:rPr>
                <w:lang w:eastAsia="en-US"/>
              </w:rPr>
              <w:t xml:space="preserve">заявителю </w:t>
            </w:r>
            <w:r w:rsidR="00AD118A">
              <w:rPr>
                <w:lang w:eastAsia="en-US"/>
              </w:rPr>
              <w:t xml:space="preserve">направлен </w:t>
            </w:r>
            <w:r>
              <w:rPr>
                <w:lang w:eastAsia="en-US"/>
              </w:rPr>
              <w:t xml:space="preserve">был по </w:t>
            </w:r>
            <w:r w:rsidR="00880010">
              <w:rPr>
                <w:lang w:eastAsia="en-US"/>
              </w:rPr>
              <w:t>электронной почте.</w:t>
            </w: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Было проведено обследование дер. </w:t>
            </w:r>
            <w:proofErr w:type="spellStart"/>
            <w:r>
              <w:rPr>
                <w:lang w:eastAsia="en-US"/>
              </w:rPr>
              <w:t>Буралы</w:t>
            </w:r>
            <w:proofErr w:type="spellEnd"/>
            <w:r>
              <w:rPr>
                <w:lang w:eastAsia="en-US"/>
              </w:rPr>
              <w:t xml:space="preserve">. Материалы </w:t>
            </w:r>
            <w:proofErr w:type="spellStart"/>
            <w:r>
              <w:rPr>
                <w:lang w:eastAsia="en-US"/>
              </w:rPr>
              <w:t>переданны</w:t>
            </w:r>
            <w:proofErr w:type="spellEnd"/>
            <w:r>
              <w:rPr>
                <w:lang w:eastAsia="en-US"/>
              </w:rPr>
              <w:t xml:space="preserve"> в прокуратуру г. Азнакаево, ответ заявителю направлен по электронной почте. </w:t>
            </w: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</w:p>
          <w:p w:rsidR="00880010" w:rsidRDefault="00880010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Был осуществлен не однократный выезд на данную территорию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Техника отсутствовала на момент обследования. Но факт нарушение был выявлен ранее и составлен протокол по ст. 11 Закона РФ «О недрах», ответ заявителю был направлен по электронной почте. </w:t>
            </w: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 протокол по ст. 3,6 КоАП РТ на </w:t>
            </w:r>
            <w:proofErr w:type="spellStart"/>
            <w:r>
              <w:rPr>
                <w:lang w:eastAsia="en-US"/>
              </w:rPr>
              <w:t>ф.л</w:t>
            </w:r>
            <w:proofErr w:type="spellEnd"/>
            <w:r>
              <w:rPr>
                <w:lang w:eastAsia="en-US"/>
              </w:rPr>
              <w:t xml:space="preserve"> несанкционированная свалка была </w:t>
            </w:r>
            <w:r>
              <w:rPr>
                <w:lang w:eastAsia="en-US"/>
              </w:rPr>
              <w:lastRenderedPageBreak/>
              <w:t>устранена, ответ был направлен по электронной почте</w:t>
            </w: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  <w:p w:rsidR="00234FC9" w:rsidRDefault="00234FC9" w:rsidP="00880010">
            <w:pPr>
              <w:spacing w:line="276" w:lineRule="auto"/>
              <w:rPr>
                <w:lang w:eastAsia="en-US"/>
              </w:rPr>
            </w:pPr>
          </w:p>
        </w:tc>
      </w:tr>
    </w:tbl>
    <w:p w:rsidR="00F77B36" w:rsidRDefault="00F77B36"/>
    <w:p w:rsidR="001F08E8" w:rsidRDefault="001F08E8"/>
    <w:p w:rsidR="001F08E8" w:rsidRDefault="001F08E8">
      <w:r>
        <w:t>*за февраль</w:t>
      </w:r>
      <w:r w:rsidR="005743D3">
        <w:t xml:space="preserve"> и май месяц</w:t>
      </w:r>
      <w:r>
        <w:t xml:space="preserve"> 2015год жалоб не было.</w:t>
      </w:r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F08E8"/>
    <w:rsid w:val="00234FC9"/>
    <w:rsid w:val="0026660B"/>
    <w:rsid w:val="002F2757"/>
    <w:rsid w:val="005743D3"/>
    <w:rsid w:val="007F2447"/>
    <w:rsid w:val="00880010"/>
    <w:rsid w:val="00AD118A"/>
    <w:rsid w:val="00E83486"/>
    <w:rsid w:val="00E90AF8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9</cp:revision>
  <dcterms:created xsi:type="dcterms:W3CDTF">2013-12-27T05:16:00Z</dcterms:created>
  <dcterms:modified xsi:type="dcterms:W3CDTF">2015-12-25T10:02:00Z</dcterms:modified>
</cp:coreProperties>
</file>