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1" w:rsidRPr="00D60901" w:rsidRDefault="00D60901" w:rsidP="00D60901">
      <w:pPr>
        <w:pStyle w:val="1"/>
        <w:shd w:val="clear" w:color="auto" w:fill="FFFFFF"/>
        <w:spacing w:before="0" w:beforeAutospacing="0" w:after="387" w:afterAutospacing="0"/>
        <w:jc w:val="center"/>
        <w:rPr>
          <w:color w:val="3C4052"/>
          <w:sz w:val="28"/>
          <w:szCs w:val="28"/>
        </w:rPr>
      </w:pPr>
      <w:r w:rsidRPr="00D60901">
        <w:rPr>
          <w:color w:val="3C4052"/>
          <w:sz w:val="28"/>
          <w:szCs w:val="28"/>
        </w:rPr>
        <w:t xml:space="preserve">Мир открытий! </w:t>
      </w:r>
      <w:proofErr w:type="spellStart"/>
      <w:r w:rsidRPr="00D60901">
        <w:rPr>
          <w:color w:val="3C4052"/>
          <w:sz w:val="28"/>
          <w:szCs w:val="28"/>
        </w:rPr>
        <w:t>Чистопольские</w:t>
      </w:r>
      <w:proofErr w:type="spellEnd"/>
      <w:r w:rsidRPr="00D60901">
        <w:rPr>
          <w:color w:val="3C4052"/>
          <w:sz w:val="28"/>
          <w:szCs w:val="28"/>
        </w:rPr>
        <w:t xml:space="preserve"> студенты посетили экологическую лабораторию</w:t>
      </w:r>
    </w:p>
    <w:p w:rsidR="00D60901" w:rsidRDefault="00D60901" w:rsidP="00D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D60901">
        <w:rPr>
          <w:color w:val="3C4052"/>
          <w:sz w:val="28"/>
          <w:szCs w:val="28"/>
        </w:rPr>
        <w:t>Пришли за новыми знаниями! Студенты «</w:t>
      </w:r>
      <w:proofErr w:type="spellStart"/>
      <w:r w:rsidRPr="00D60901">
        <w:rPr>
          <w:color w:val="3C4052"/>
          <w:sz w:val="28"/>
          <w:szCs w:val="28"/>
        </w:rPr>
        <w:t>Чистопольского</w:t>
      </w:r>
      <w:proofErr w:type="spellEnd"/>
      <w:r w:rsidRPr="00D60901">
        <w:rPr>
          <w:color w:val="3C4052"/>
          <w:sz w:val="28"/>
          <w:szCs w:val="28"/>
        </w:rPr>
        <w:t xml:space="preserve"> сельскохозяйственного техникума» посетили </w:t>
      </w:r>
      <w:proofErr w:type="spellStart"/>
      <w:r w:rsidRPr="00D60901">
        <w:rPr>
          <w:color w:val="3C4052"/>
          <w:sz w:val="28"/>
          <w:szCs w:val="28"/>
        </w:rPr>
        <w:t>специнспекцию</w:t>
      </w:r>
      <w:proofErr w:type="spellEnd"/>
      <w:r w:rsidRPr="00D60901">
        <w:rPr>
          <w:color w:val="3C4052"/>
          <w:sz w:val="28"/>
          <w:szCs w:val="28"/>
        </w:rPr>
        <w:t xml:space="preserve"> Волжско-Камского территориального управления Министерства экологии и природных ресурсов Республики Татарстан. Начальник </w:t>
      </w:r>
      <w:proofErr w:type="spellStart"/>
      <w:r w:rsidRPr="00D60901">
        <w:rPr>
          <w:color w:val="3C4052"/>
          <w:sz w:val="28"/>
          <w:szCs w:val="28"/>
        </w:rPr>
        <w:t>специнспекции</w:t>
      </w:r>
      <w:proofErr w:type="spellEnd"/>
      <w:r w:rsidRPr="00D60901">
        <w:rPr>
          <w:color w:val="3C4052"/>
          <w:sz w:val="28"/>
          <w:szCs w:val="28"/>
        </w:rPr>
        <w:t xml:space="preserve"> Марина Захарова провела обзорную экскурсию по лабораториям, ознакомила участников мероприятия с такими приборами как воздушный аспиратор ОП, дистиллятор и </w:t>
      </w:r>
      <w:proofErr w:type="spellStart"/>
      <w:r w:rsidRPr="00D60901">
        <w:rPr>
          <w:color w:val="3C4052"/>
          <w:sz w:val="28"/>
          <w:szCs w:val="28"/>
        </w:rPr>
        <w:t>бидистиллятор</w:t>
      </w:r>
      <w:proofErr w:type="spellEnd"/>
      <w:r w:rsidRPr="00D60901">
        <w:rPr>
          <w:color w:val="3C4052"/>
          <w:sz w:val="28"/>
          <w:szCs w:val="28"/>
        </w:rPr>
        <w:t xml:space="preserve"> воды. Ребятам не только продемонстрировали современные приборы, но и показали работу оборудования с реально взятыми пробами воды и воздуха. В рамках экскурсии студентам также рассказали о контрольно-надзорной деятельности инспекторов.</w:t>
      </w:r>
    </w:p>
    <w:p w:rsidR="00D60901" w:rsidRPr="00D60901" w:rsidRDefault="00D60901" w:rsidP="00D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D60901">
        <w:rPr>
          <w:color w:val="3C4052"/>
          <w:sz w:val="28"/>
          <w:szCs w:val="28"/>
        </w:rPr>
        <w:t>Как отметили организаторы мероприятия, для формирования экологического мировоззрения подрастающего поколения и профессиональной ориентации студентов подобные встречи проводятся регулярно.</w:t>
      </w:r>
    </w:p>
    <w:p w:rsidR="00D60901" w:rsidRDefault="00D60901" w:rsidP="00D60901">
      <w:pPr>
        <w:pStyle w:val="a3"/>
        <w:shd w:val="clear" w:color="auto" w:fill="FFFFFF"/>
        <w:rPr>
          <w:rFonts w:ascii="Arial" w:hAnsi="Arial" w:cs="Arial"/>
          <w:color w:val="3C4052"/>
          <w:sz w:val="19"/>
          <w:szCs w:val="19"/>
        </w:rPr>
      </w:pPr>
      <w:r>
        <w:rPr>
          <w:rFonts w:ascii="Arial" w:hAnsi="Arial" w:cs="Arial"/>
          <w:noProof/>
          <w:color w:val="3C4052"/>
          <w:sz w:val="19"/>
          <w:szCs w:val="19"/>
        </w:rPr>
        <w:drawing>
          <wp:inline distT="0" distB="0" distL="0" distR="0">
            <wp:extent cx="5940425" cy="3341370"/>
            <wp:effectExtent l="19050" t="0" r="3175" b="0"/>
            <wp:docPr id="1" name="Рисунок 0" descr="20191119_09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9_0926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1D" w:rsidRDefault="004F371D"/>
    <w:sectPr w:rsidR="004F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0901"/>
    <w:rsid w:val="004F371D"/>
    <w:rsid w:val="00D6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6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2020-01-24T10:39:00Z</dcterms:created>
  <dcterms:modified xsi:type="dcterms:W3CDTF">2020-01-24T10:40:00Z</dcterms:modified>
</cp:coreProperties>
</file>