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320" w:rsidRPr="00D63317" w:rsidRDefault="004C2320" w:rsidP="008C1C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63317">
        <w:rPr>
          <w:rFonts w:ascii="Times New Roman" w:hAnsi="Times New Roman" w:cs="Times New Roman"/>
          <w:b/>
          <w:sz w:val="24"/>
          <w:szCs w:val="24"/>
          <w:lang w:val="ru-RU"/>
        </w:rPr>
        <w:t>Информация</w:t>
      </w:r>
    </w:p>
    <w:p w:rsidR="004C2320" w:rsidRPr="00D63317" w:rsidRDefault="004C2320" w:rsidP="008C1C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63317">
        <w:rPr>
          <w:rFonts w:ascii="Times New Roman" w:hAnsi="Times New Roman" w:cs="Times New Roman"/>
          <w:b/>
          <w:sz w:val="24"/>
          <w:szCs w:val="24"/>
          <w:lang w:val="ru-RU"/>
        </w:rPr>
        <w:t>Северного ТУ о рассмотрении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обращений и приеме граждан </w:t>
      </w:r>
      <w:r w:rsidR="004807CB">
        <w:rPr>
          <w:rFonts w:ascii="Times New Roman" w:hAnsi="Times New Roman" w:cs="Times New Roman"/>
          <w:b/>
          <w:sz w:val="24"/>
          <w:szCs w:val="24"/>
          <w:lang w:val="ru-RU"/>
        </w:rPr>
        <w:t xml:space="preserve">за </w:t>
      </w:r>
      <w:r w:rsidR="00B57869">
        <w:rPr>
          <w:rFonts w:ascii="Times New Roman" w:hAnsi="Times New Roman" w:cs="Times New Roman"/>
          <w:b/>
          <w:sz w:val="24"/>
          <w:szCs w:val="24"/>
          <w:lang w:val="ru-RU"/>
        </w:rPr>
        <w:t xml:space="preserve">март </w:t>
      </w:r>
      <w:r w:rsidRPr="00D63317">
        <w:rPr>
          <w:rFonts w:ascii="Times New Roman" w:hAnsi="Times New Roman" w:cs="Times New Roman"/>
          <w:b/>
          <w:sz w:val="24"/>
          <w:szCs w:val="24"/>
          <w:lang w:val="ru-RU"/>
        </w:rPr>
        <w:t>201</w:t>
      </w:r>
      <w:r w:rsidR="0011221E">
        <w:rPr>
          <w:rFonts w:ascii="Times New Roman" w:hAnsi="Times New Roman" w:cs="Times New Roman"/>
          <w:b/>
          <w:sz w:val="24"/>
          <w:szCs w:val="24"/>
          <w:lang w:val="ru-RU"/>
        </w:rPr>
        <w:t>9</w:t>
      </w:r>
      <w:r w:rsidR="0004464E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года</w:t>
      </w:r>
    </w:p>
    <w:tbl>
      <w:tblPr>
        <w:tblStyle w:val="af4"/>
        <w:tblpPr w:leftFromText="180" w:rightFromText="180" w:vertAnchor="page" w:horzAnchor="margin" w:tblpY="2137"/>
        <w:tblW w:w="0" w:type="auto"/>
        <w:tblLook w:val="04A0" w:firstRow="1" w:lastRow="0" w:firstColumn="1" w:lastColumn="0" w:noHBand="0" w:noVBand="1"/>
      </w:tblPr>
      <w:tblGrid>
        <w:gridCol w:w="518"/>
        <w:gridCol w:w="1505"/>
        <w:gridCol w:w="3954"/>
        <w:gridCol w:w="4222"/>
        <w:gridCol w:w="2856"/>
        <w:gridCol w:w="1731"/>
      </w:tblGrid>
      <w:tr w:rsidR="004C2320" w:rsidRPr="008E3908" w:rsidTr="0075299E">
        <w:trPr>
          <w:trHeight w:val="694"/>
        </w:trPr>
        <w:tc>
          <w:tcPr>
            <w:tcW w:w="518" w:type="dxa"/>
          </w:tcPr>
          <w:p w:rsidR="004C2320" w:rsidRPr="008E3908" w:rsidRDefault="004C2320" w:rsidP="0075299E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E390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№</w:t>
            </w:r>
          </w:p>
        </w:tc>
        <w:tc>
          <w:tcPr>
            <w:tcW w:w="1505" w:type="dxa"/>
          </w:tcPr>
          <w:p w:rsidR="004C2320" w:rsidRPr="008E3908" w:rsidRDefault="004C2320" w:rsidP="0075299E">
            <w:pPr>
              <w:ind w:left="33" w:hanging="33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E390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Дата</w:t>
            </w:r>
          </w:p>
        </w:tc>
        <w:tc>
          <w:tcPr>
            <w:tcW w:w="3954" w:type="dxa"/>
          </w:tcPr>
          <w:p w:rsidR="004C2320" w:rsidRPr="008E3908" w:rsidRDefault="004C2320" w:rsidP="0075299E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E390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Автор обращения, Ф.И.О. (в том числе поступившие из центрального аппарата)</w:t>
            </w:r>
          </w:p>
        </w:tc>
        <w:tc>
          <w:tcPr>
            <w:tcW w:w="4222" w:type="dxa"/>
          </w:tcPr>
          <w:p w:rsidR="004C2320" w:rsidRPr="008E3908" w:rsidRDefault="004C2320" w:rsidP="0075299E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E390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Краткое содержание</w:t>
            </w:r>
          </w:p>
        </w:tc>
        <w:tc>
          <w:tcPr>
            <w:tcW w:w="2856" w:type="dxa"/>
          </w:tcPr>
          <w:p w:rsidR="004C2320" w:rsidRPr="008E3908" w:rsidRDefault="004C2320" w:rsidP="0075299E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E390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Результат рассмотрения</w:t>
            </w:r>
          </w:p>
        </w:tc>
        <w:tc>
          <w:tcPr>
            <w:tcW w:w="1731" w:type="dxa"/>
          </w:tcPr>
          <w:p w:rsidR="004C2320" w:rsidRPr="008E3908" w:rsidRDefault="004C2320" w:rsidP="0075299E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E390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Срок рассмотрения</w:t>
            </w:r>
          </w:p>
        </w:tc>
      </w:tr>
      <w:tr w:rsidR="00B30C1C" w:rsidRPr="0011221E" w:rsidTr="0075299E">
        <w:trPr>
          <w:trHeight w:val="1135"/>
        </w:trPr>
        <w:tc>
          <w:tcPr>
            <w:tcW w:w="518" w:type="dxa"/>
          </w:tcPr>
          <w:p w:rsidR="00B30C1C" w:rsidRPr="009316A3" w:rsidRDefault="00B30C1C" w:rsidP="00B30C1C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505" w:type="dxa"/>
          </w:tcPr>
          <w:p w:rsidR="00B30C1C" w:rsidRPr="000A50CE" w:rsidRDefault="000A50CE" w:rsidP="0011221E">
            <w:pPr>
              <w:ind w:left="33" w:hanging="3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50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19.03.2019</w:t>
            </w:r>
            <w:r w:rsidR="000446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</w:t>
            </w:r>
            <w:bookmarkStart w:id="0" w:name="_GoBack"/>
            <w:bookmarkEnd w:id="0"/>
          </w:p>
        </w:tc>
        <w:tc>
          <w:tcPr>
            <w:tcW w:w="3954" w:type="dxa"/>
          </w:tcPr>
          <w:p w:rsidR="00B30C1C" w:rsidRPr="000A50CE" w:rsidRDefault="000A50CE" w:rsidP="0029568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50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Григорьева Людмила Ивановна</w:t>
            </w:r>
          </w:p>
        </w:tc>
        <w:tc>
          <w:tcPr>
            <w:tcW w:w="4222" w:type="dxa"/>
          </w:tcPr>
          <w:p w:rsidR="00B30C1C" w:rsidRPr="000A50CE" w:rsidRDefault="006A368A" w:rsidP="006A368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Изъявила желание стать общественным инспектором</w:t>
            </w:r>
          </w:p>
        </w:tc>
        <w:tc>
          <w:tcPr>
            <w:tcW w:w="2856" w:type="dxa"/>
          </w:tcPr>
          <w:p w:rsidR="00B30C1C" w:rsidRPr="000A50CE" w:rsidRDefault="000A50CE" w:rsidP="0029568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50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Даны разъяснения</w:t>
            </w:r>
          </w:p>
        </w:tc>
        <w:tc>
          <w:tcPr>
            <w:tcW w:w="1731" w:type="dxa"/>
          </w:tcPr>
          <w:p w:rsidR="00B30C1C" w:rsidRPr="009316A3" w:rsidRDefault="00B30C1C" w:rsidP="00B30C1C">
            <w:pPr>
              <w:ind w:left="33" w:hanging="33"/>
              <w:rPr>
                <w:rFonts w:ascii="Times New Roman" w:hAnsi="Times New Roman" w:cs="Times New Roman"/>
                <w:lang w:val="ru-RU"/>
              </w:rPr>
            </w:pPr>
          </w:p>
        </w:tc>
      </w:tr>
    </w:tbl>
    <w:p w:rsidR="004C2320" w:rsidRPr="009316A3" w:rsidRDefault="004C2320" w:rsidP="0075299E">
      <w:pPr>
        <w:ind w:right="-31"/>
        <w:rPr>
          <w:lang w:val="ru-RU"/>
        </w:rPr>
      </w:pPr>
    </w:p>
    <w:p w:rsidR="00C4728B" w:rsidRPr="009316A3" w:rsidRDefault="00C4728B" w:rsidP="008C1C9C">
      <w:pPr>
        <w:rPr>
          <w:lang w:val="ru-RU"/>
        </w:rPr>
      </w:pPr>
    </w:p>
    <w:p w:rsidR="00F70288" w:rsidRDefault="00F70288" w:rsidP="008C1C9C">
      <w:pPr>
        <w:rPr>
          <w:rFonts w:ascii="Times New Roman" w:hAnsi="Times New Roman" w:cs="Times New Roman"/>
          <w:b/>
          <w:lang w:val="ru-RU"/>
        </w:rPr>
      </w:pPr>
    </w:p>
    <w:p w:rsidR="004C2320" w:rsidRPr="00D63317" w:rsidRDefault="0029568D" w:rsidP="005235B8">
      <w:pPr>
        <w:spacing w:after="0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 xml:space="preserve"> Н</w:t>
      </w:r>
      <w:r w:rsidR="004C2320" w:rsidRPr="00D63317">
        <w:rPr>
          <w:rFonts w:ascii="Times New Roman" w:hAnsi="Times New Roman" w:cs="Times New Roman"/>
          <w:b/>
          <w:lang w:val="ru-RU"/>
        </w:rPr>
        <w:t>ачальник Северного ТУ</w:t>
      </w:r>
    </w:p>
    <w:p w:rsidR="007A3476" w:rsidRPr="004C2320" w:rsidRDefault="008916A1" w:rsidP="0011221E">
      <w:pPr>
        <w:spacing w:after="0"/>
        <w:rPr>
          <w:lang w:val="ru-RU"/>
        </w:rPr>
      </w:pPr>
      <w:r>
        <w:rPr>
          <w:rFonts w:ascii="Times New Roman" w:hAnsi="Times New Roman" w:cs="Times New Roman"/>
          <w:b/>
          <w:lang w:val="ru-RU"/>
        </w:rPr>
        <w:t xml:space="preserve"> </w:t>
      </w:r>
      <w:r w:rsidR="004C2320" w:rsidRPr="00D63317">
        <w:rPr>
          <w:rFonts w:ascii="Times New Roman" w:hAnsi="Times New Roman" w:cs="Times New Roman"/>
          <w:b/>
          <w:lang w:val="ru-RU"/>
        </w:rPr>
        <w:t>М</w:t>
      </w:r>
      <w:r w:rsidR="0004464E">
        <w:rPr>
          <w:rFonts w:ascii="Times New Roman" w:hAnsi="Times New Roman" w:cs="Times New Roman"/>
          <w:b/>
          <w:lang w:val="ru-RU"/>
        </w:rPr>
        <w:t>Э</w:t>
      </w:r>
      <w:r w:rsidR="004C2320" w:rsidRPr="00D63317">
        <w:rPr>
          <w:rFonts w:ascii="Times New Roman" w:hAnsi="Times New Roman" w:cs="Times New Roman"/>
          <w:b/>
          <w:lang w:val="ru-RU"/>
        </w:rPr>
        <w:t>ПР РТ</w:t>
      </w:r>
      <w:r w:rsidR="004C2320" w:rsidRPr="00D63317">
        <w:rPr>
          <w:rFonts w:ascii="Times New Roman" w:hAnsi="Times New Roman" w:cs="Times New Roman"/>
          <w:b/>
          <w:lang w:val="ru-RU"/>
        </w:rPr>
        <w:tab/>
      </w:r>
      <w:r w:rsidR="004C2320" w:rsidRPr="00D63317">
        <w:rPr>
          <w:rFonts w:ascii="Times New Roman" w:hAnsi="Times New Roman" w:cs="Times New Roman"/>
          <w:b/>
          <w:lang w:val="ru-RU"/>
        </w:rPr>
        <w:tab/>
      </w:r>
      <w:r w:rsidR="004C2320" w:rsidRPr="00D63317">
        <w:rPr>
          <w:rFonts w:ascii="Times New Roman" w:hAnsi="Times New Roman" w:cs="Times New Roman"/>
          <w:b/>
          <w:lang w:val="ru-RU"/>
        </w:rPr>
        <w:tab/>
      </w:r>
      <w:r w:rsidR="004C2320" w:rsidRPr="00D63317">
        <w:rPr>
          <w:rFonts w:ascii="Times New Roman" w:hAnsi="Times New Roman" w:cs="Times New Roman"/>
          <w:b/>
          <w:lang w:val="ru-RU"/>
        </w:rPr>
        <w:tab/>
      </w:r>
      <w:r w:rsidR="004C2320" w:rsidRPr="00D63317">
        <w:rPr>
          <w:rFonts w:ascii="Times New Roman" w:hAnsi="Times New Roman" w:cs="Times New Roman"/>
          <w:b/>
          <w:lang w:val="ru-RU"/>
        </w:rPr>
        <w:tab/>
      </w:r>
      <w:r w:rsidR="004C2320" w:rsidRPr="00D63317">
        <w:rPr>
          <w:rFonts w:ascii="Times New Roman" w:hAnsi="Times New Roman" w:cs="Times New Roman"/>
          <w:b/>
          <w:lang w:val="ru-RU"/>
        </w:rPr>
        <w:tab/>
      </w:r>
      <w:r w:rsidR="004C2320" w:rsidRPr="00D63317">
        <w:rPr>
          <w:rFonts w:ascii="Times New Roman" w:hAnsi="Times New Roman" w:cs="Times New Roman"/>
          <w:b/>
          <w:lang w:val="ru-RU"/>
        </w:rPr>
        <w:tab/>
      </w:r>
      <w:r w:rsidR="004C2320" w:rsidRPr="00D63317">
        <w:rPr>
          <w:rFonts w:ascii="Times New Roman" w:hAnsi="Times New Roman" w:cs="Times New Roman"/>
          <w:b/>
          <w:lang w:val="ru-RU"/>
        </w:rPr>
        <w:tab/>
      </w:r>
      <w:r w:rsidR="004C2320" w:rsidRPr="00D63317">
        <w:rPr>
          <w:rFonts w:ascii="Times New Roman" w:hAnsi="Times New Roman" w:cs="Times New Roman"/>
          <w:b/>
          <w:lang w:val="ru-RU"/>
        </w:rPr>
        <w:tab/>
      </w:r>
      <w:r w:rsidR="004C2320" w:rsidRPr="00D63317">
        <w:rPr>
          <w:rFonts w:ascii="Times New Roman" w:hAnsi="Times New Roman" w:cs="Times New Roman"/>
          <w:b/>
          <w:lang w:val="ru-RU"/>
        </w:rPr>
        <w:tab/>
      </w:r>
      <w:r w:rsidR="004C2320" w:rsidRPr="00D63317">
        <w:rPr>
          <w:rFonts w:ascii="Times New Roman" w:hAnsi="Times New Roman" w:cs="Times New Roman"/>
          <w:b/>
          <w:lang w:val="ru-RU"/>
        </w:rPr>
        <w:tab/>
      </w:r>
      <w:r w:rsidR="004C2320" w:rsidRPr="00D63317">
        <w:rPr>
          <w:rFonts w:ascii="Times New Roman" w:hAnsi="Times New Roman" w:cs="Times New Roman"/>
          <w:b/>
          <w:lang w:val="ru-RU"/>
        </w:rPr>
        <w:tab/>
      </w:r>
      <w:r w:rsidR="004C2320" w:rsidRPr="00D63317">
        <w:rPr>
          <w:rFonts w:ascii="Times New Roman" w:hAnsi="Times New Roman" w:cs="Times New Roman"/>
          <w:b/>
          <w:lang w:val="ru-RU"/>
        </w:rPr>
        <w:tab/>
      </w:r>
      <w:r w:rsidR="0004464E">
        <w:rPr>
          <w:rFonts w:ascii="Times New Roman" w:hAnsi="Times New Roman" w:cs="Times New Roman"/>
          <w:b/>
          <w:lang w:val="ru-RU"/>
        </w:rPr>
        <w:t xml:space="preserve">                                                    </w:t>
      </w:r>
      <w:proofErr w:type="spellStart"/>
      <w:r w:rsidR="0029568D">
        <w:rPr>
          <w:rFonts w:ascii="Times New Roman" w:hAnsi="Times New Roman" w:cs="Times New Roman"/>
          <w:b/>
          <w:lang w:val="ru-RU"/>
        </w:rPr>
        <w:t>Р.Д.Шагиахметов</w:t>
      </w:r>
      <w:proofErr w:type="spellEnd"/>
    </w:p>
    <w:sectPr w:rsidR="007A3476" w:rsidRPr="004C2320" w:rsidSect="008E390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C2320"/>
    <w:rsid w:val="0003166E"/>
    <w:rsid w:val="0004464E"/>
    <w:rsid w:val="000804BE"/>
    <w:rsid w:val="000A50CE"/>
    <w:rsid w:val="000C72AC"/>
    <w:rsid w:val="000E501D"/>
    <w:rsid w:val="00103F03"/>
    <w:rsid w:val="0011221E"/>
    <w:rsid w:val="0012148E"/>
    <w:rsid w:val="00130EE0"/>
    <w:rsid w:val="001C5F8C"/>
    <w:rsid w:val="001D0CE2"/>
    <w:rsid w:val="001D76B6"/>
    <w:rsid w:val="00215A63"/>
    <w:rsid w:val="00273098"/>
    <w:rsid w:val="00286345"/>
    <w:rsid w:val="0029568D"/>
    <w:rsid w:val="002E6649"/>
    <w:rsid w:val="003042BE"/>
    <w:rsid w:val="003314D9"/>
    <w:rsid w:val="003723B2"/>
    <w:rsid w:val="003B3F52"/>
    <w:rsid w:val="003D3EC9"/>
    <w:rsid w:val="00460EF5"/>
    <w:rsid w:val="004807CB"/>
    <w:rsid w:val="004A5C54"/>
    <w:rsid w:val="004C2320"/>
    <w:rsid w:val="004D1A1B"/>
    <w:rsid w:val="004E30C9"/>
    <w:rsid w:val="0051080A"/>
    <w:rsid w:val="005235B8"/>
    <w:rsid w:val="00572054"/>
    <w:rsid w:val="005918A9"/>
    <w:rsid w:val="006070A7"/>
    <w:rsid w:val="00693E46"/>
    <w:rsid w:val="006A2DDF"/>
    <w:rsid w:val="006A368A"/>
    <w:rsid w:val="00745BF7"/>
    <w:rsid w:val="0075299E"/>
    <w:rsid w:val="00781430"/>
    <w:rsid w:val="00783050"/>
    <w:rsid w:val="007A3476"/>
    <w:rsid w:val="007F47AA"/>
    <w:rsid w:val="00816663"/>
    <w:rsid w:val="0086164E"/>
    <w:rsid w:val="00872677"/>
    <w:rsid w:val="008916A1"/>
    <w:rsid w:val="00892238"/>
    <w:rsid w:val="008A762C"/>
    <w:rsid w:val="008C1C9C"/>
    <w:rsid w:val="009316A3"/>
    <w:rsid w:val="00967334"/>
    <w:rsid w:val="009A221C"/>
    <w:rsid w:val="009D7825"/>
    <w:rsid w:val="009F45EA"/>
    <w:rsid w:val="00A0635D"/>
    <w:rsid w:val="00A37BCA"/>
    <w:rsid w:val="00AB2B60"/>
    <w:rsid w:val="00AC34BB"/>
    <w:rsid w:val="00AE11CF"/>
    <w:rsid w:val="00B140D2"/>
    <w:rsid w:val="00B30C1C"/>
    <w:rsid w:val="00B57869"/>
    <w:rsid w:val="00B64729"/>
    <w:rsid w:val="00C4728B"/>
    <w:rsid w:val="00C66D35"/>
    <w:rsid w:val="00C73E39"/>
    <w:rsid w:val="00C85155"/>
    <w:rsid w:val="00C9142A"/>
    <w:rsid w:val="00CC1F27"/>
    <w:rsid w:val="00D2014F"/>
    <w:rsid w:val="00D509E7"/>
    <w:rsid w:val="00D67F19"/>
    <w:rsid w:val="00DC7278"/>
    <w:rsid w:val="00E70FE0"/>
    <w:rsid w:val="00E833D2"/>
    <w:rsid w:val="00E97532"/>
    <w:rsid w:val="00EA60C8"/>
    <w:rsid w:val="00EB3F24"/>
    <w:rsid w:val="00EC38A8"/>
    <w:rsid w:val="00ED40FE"/>
    <w:rsid w:val="00F376CF"/>
    <w:rsid w:val="00F70288"/>
    <w:rsid w:val="00FB5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320"/>
  </w:style>
  <w:style w:type="paragraph" w:styleId="1">
    <w:name w:val="heading 1"/>
    <w:basedOn w:val="a"/>
    <w:next w:val="a"/>
    <w:link w:val="10"/>
    <w:uiPriority w:val="9"/>
    <w:qFormat/>
    <w:rsid w:val="0003166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166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166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166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166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166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166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166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166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16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03166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03166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0">
    <w:name w:val="Заголовок 2 Знак"/>
    <w:basedOn w:val="a0"/>
    <w:link w:val="2"/>
    <w:uiPriority w:val="9"/>
    <w:semiHidden/>
    <w:rsid w:val="0003166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03166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03166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03166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03166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03166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03166E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03166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5">
    <w:name w:val="caption"/>
    <w:basedOn w:val="a"/>
    <w:next w:val="a"/>
    <w:uiPriority w:val="35"/>
    <w:semiHidden/>
    <w:unhideWhenUsed/>
    <w:qFormat/>
    <w:rsid w:val="0003166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6">
    <w:name w:val="Subtitle"/>
    <w:basedOn w:val="a"/>
    <w:next w:val="a"/>
    <w:link w:val="a7"/>
    <w:uiPriority w:val="11"/>
    <w:qFormat/>
    <w:rsid w:val="0003166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03166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03166E"/>
    <w:rPr>
      <w:b/>
      <w:bCs/>
    </w:rPr>
  </w:style>
  <w:style w:type="character" w:styleId="a9">
    <w:name w:val="Emphasis"/>
    <w:basedOn w:val="a0"/>
    <w:uiPriority w:val="20"/>
    <w:qFormat/>
    <w:rsid w:val="0003166E"/>
    <w:rPr>
      <w:i/>
      <w:iCs/>
    </w:rPr>
  </w:style>
  <w:style w:type="paragraph" w:styleId="aa">
    <w:name w:val="No Spacing"/>
    <w:uiPriority w:val="1"/>
    <w:qFormat/>
    <w:rsid w:val="0003166E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03166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3166E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03166E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03166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03166E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03166E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03166E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03166E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03166E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03166E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03166E"/>
    <w:pPr>
      <w:outlineLvl w:val="9"/>
    </w:pPr>
  </w:style>
  <w:style w:type="table" w:styleId="af4">
    <w:name w:val="Table Grid"/>
    <w:basedOn w:val="a1"/>
    <w:uiPriority w:val="59"/>
    <w:rsid w:val="004C23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Balloon Text"/>
    <w:basedOn w:val="a"/>
    <w:link w:val="af6"/>
    <w:uiPriority w:val="99"/>
    <w:semiHidden/>
    <w:unhideWhenUsed/>
    <w:rsid w:val="008616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8616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88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</cp:lastModifiedBy>
  <cp:revision>20</cp:revision>
  <cp:lastPrinted>2019-03-19T09:02:00Z</cp:lastPrinted>
  <dcterms:created xsi:type="dcterms:W3CDTF">2017-10-30T05:42:00Z</dcterms:created>
  <dcterms:modified xsi:type="dcterms:W3CDTF">2019-03-21T07:11:00Z</dcterms:modified>
</cp:coreProperties>
</file>