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E8" w:rsidRPr="00A80FE8" w:rsidRDefault="00A80FE8" w:rsidP="00A80FE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A80FE8">
        <w:rPr>
          <w:b/>
          <w:color w:val="333333"/>
          <w:sz w:val="32"/>
          <w:szCs w:val="32"/>
          <w:shd w:val="clear" w:color="auto" w:fill="FFFFFF"/>
        </w:rPr>
        <w:t>«Любознательные исследования окружающего мира – 2017»</w:t>
      </w:r>
    </w:p>
    <w:p w:rsidR="00044836" w:rsidRPr="00A80FE8" w:rsidRDefault="00044836" w:rsidP="008326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A80FE8">
        <w:rPr>
          <w:color w:val="000000" w:themeColor="text1"/>
          <w:sz w:val="32"/>
          <w:szCs w:val="32"/>
          <w:shd w:val="clear" w:color="auto" w:fill="FFFFFF"/>
        </w:rPr>
        <w:t>Необычный показ мод прошел в Алексеевском районе Татарстана. В рамках Года экологии школьники создали коллекцию одежды, материалом для которой послужило вторсырье. Показ прошел в рамках фестиваля «Любознательные исследования окружающего мира – 201</w:t>
      </w:r>
      <w:r w:rsidR="00B85F74" w:rsidRPr="00A80FE8">
        <w:rPr>
          <w:color w:val="000000" w:themeColor="text1"/>
          <w:sz w:val="32"/>
          <w:szCs w:val="32"/>
          <w:shd w:val="clear" w:color="auto" w:fill="FFFFFF"/>
        </w:rPr>
        <w:t>7</w:t>
      </w:r>
      <w:r w:rsidRPr="00A80FE8">
        <w:rPr>
          <w:color w:val="000000" w:themeColor="text1"/>
          <w:sz w:val="32"/>
          <w:szCs w:val="32"/>
          <w:shd w:val="clear" w:color="auto" w:fill="FFFFFF"/>
        </w:rPr>
        <w:t>».</w:t>
      </w:r>
    </w:p>
    <w:p w:rsidR="00B85F74" w:rsidRPr="00A80FE8" w:rsidRDefault="00044836" w:rsidP="00B85F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A80FE8">
        <w:rPr>
          <w:color w:val="000000" w:themeColor="text1"/>
          <w:sz w:val="32"/>
          <w:szCs w:val="32"/>
          <w:shd w:val="clear" w:color="auto" w:fill="FFFFFF"/>
        </w:rPr>
        <w:t>Модели были в нарядах из полиэтиленовых пакетов,</w:t>
      </w:r>
      <w:r w:rsidR="007345E6" w:rsidRPr="00A80FE8">
        <w:rPr>
          <w:color w:val="000000" w:themeColor="text1"/>
          <w:sz w:val="32"/>
          <w:szCs w:val="32"/>
          <w:shd w:val="clear" w:color="auto" w:fill="FFFFFF"/>
        </w:rPr>
        <w:t xml:space="preserve"> газет, журналов</w:t>
      </w:r>
      <w:r w:rsidR="00B85F74" w:rsidRPr="00A80FE8">
        <w:rPr>
          <w:color w:val="000000" w:themeColor="text1"/>
          <w:sz w:val="32"/>
          <w:szCs w:val="32"/>
          <w:shd w:val="clear" w:color="auto" w:fill="FFFFFF"/>
        </w:rPr>
        <w:t>, мусорных мешков, пластиковых бутылок, одноразовой посуды и других бытовых отходов.  Юные модельеры и дизайнеры представили гостям мероприятия уникальные наряды, приготовленные из полиэтиленовых пакетов, мусорных мешков, пластиковых бутылок, одноразовой посуды и других бытовых отходов. Особую красочность нарядам придавали небольшие аксессуары: искусственные цветы, бумажные украшения, головные уборы. Оригинальные изделия школьников не остались незамеченными инспекторами Волжско-Камского территориального управления Министерства экологии и природных ресурсов Республики Татарстан.  «Фестиваль направлен на повышение уровня экологических знаний у детей и воспитание экологической культуры»</w:t>
      </w:r>
      <w:r w:rsidR="00A80FE8">
        <w:rPr>
          <w:color w:val="000000" w:themeColor="text1"/>
          <w:sz w:val="32"/>
          <w:szCs w:val="32"/>
          <w:shd w:val="clear" w:color="auto" w:fill="FFFFFF"/>
        </w:rPr>
        <w:t>,</w:t>
      </w:r>
      <w:r w:rsidR="00B85F74" w:rsidRPr="00A80FE8">
        <w:rPr>
          <w:color w:val="000000" w:themeColor="text1"/>
          <w:sz w:val="32"/>
          <w:szCs w:val="32"/>
          <w:shd w:val="clear" w:color="auto" w:fill="FFFFFF"/>
        </w:rPr>
        <w:t xml:space="preserve"> -отметили экологи.</w:t>
      </w:r>
    </w:p>
    <w:p w:rsidR="00B85F74" w:rsidRDefault="00B85F74" w:rsidP="00B85F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2"/>
          <w:szCs w:val="32"/>
          <w:shd w:val="clear" w:color="auto" w:fill="FFFFFF"/>
        </w:rPr>
      </w:pPr>
      <w:r w:rsidRPr="00A80FE8">
        <w:rPr>
          <w:rStyle w:val="a4"/>
          <w:b w:val="0"/>
          <w:color w:val="000000" w:themeColor="text1"/>
          <w:sz w:val="32"/>
          <w:szCs w:val="32"/>
        </w:rPr>
        <w:t>Все участники фестиваля были награждены почетными грамотами.</w:t>
      </w:r>
      <w:r w:rsidRPr="00A80FE8">
        <w:rPr>
          <w:color w:val="000000" w:themeColor="text1"/>
          <w:sz w:val="32"/>
          <w:szCs w:val="32"/>
        </w:rPr>
        <w:br/>
      </w:r>
      <w:r>
        <w:rPr>
          <w:noProof/>
          <w:color w:val="333333"/>
          <w:sz w:val="32"/>
          <w:szCs w:val="32"/>
          <w:shd w:val="clear" w:color="auto" w:fill="FFFFFF"/>
        </w:rPr>
        <w:drawing>
          <wp:inline distT="0" distB="0" distL="0" distR="0">
            <wp:extent cx="5940425" cy="3960495"/>
            <wp:effectExtent l="19050" t="0" r="3175" b="0"/>
            <wp:docPr id="1" name="Рисунок 0" descr="DSC_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F74" w:rsidRDefault="00B85F74" w:rsidP="00B85F7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  <w:shd w:val="clear" w:color="auto" w:fill="FFFFFF"/>
        </w:rPr>
      </w:pPr>
      <w:r>
        <w:rPr>
          <w:noProof/>
          <w:color w:val="333333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5940425" cy="3960495"/>
            <wp:effectExtent l="19050" t="0" r="3175" b="0"/>
            <wp:docPr id="2" name="Рисунок 1" descr="DSC_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F74" w:rsidRDefault="00B85F74" w:rsidP="00B85F7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  <w:shd w:val="clear" w:color="auto" w:fill="FFFFFF"/>
        </w:rPr>
      </w:pPr>
    </w:p>
    <w:p w:rsidR="00B85F74" w:rsidRDefault="00B85F74" w:rsidP="00B85F7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  <w:shd w:val="clear" w:color="auto" w:fill="FFFFFF"/>
        </w:rPr>
      </w:pPr>
      <w:r>
        <w:rPr>
          <w:noProof/>
          <w:color w:val="333333"/>
          <w:sz w:val="32"/>
          <w:szCs w:val="32"/>
          <w:shd w:val="clear" w:color="auto" w:fill="FFFFFF"/>
        </w:rPr>
        <w:drawing>
          <wp:inline distT="0" distB="0" distL="0" distR="0">
            <wp:extent cx="5940425" cy="3960495"/>
            <wp:effectExtent l="19050" t="0" r="3175" b="0"/>
            <wp:docPr id="3" name="Рисунок 2" descr="DSC_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F74" w:rsidRDefault="00B85F74" w:rsidP="00B85F7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  <w:shd w:val="clear" w:color="auto" w:fill="FFFFFF"/>
        </w:rPr>
      </w:pPr>
    </w:p>
    <w:p w:rsidR="00B85F74" w:rsidRPr="00806B69" w:rsidRDefault="00B85F74">
      <w:pPr>
        <w:pStyle w:val="1"/>
        <w:shd w:val="clear" w:color="auto" w:fill="FFFFFF"/>
        <w:spacing w:after="225" w:afterAutospacing="0"/>
        <w:rPr>
          <w:color w:val="363636"/>
          <w:sz w:val="32"/>
          <w:szCs w:val="32"/>
        </w:rPr>
      </w:pPr>
    </w:p>
    <w:sectPr w:rsidR="00B85F74" w:rsidRPr="00806B69" w:rsidSect="00B85F7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4B0"/>
    <w:rsid w:val="00044836"/>
    <w:rsid w:val="000962CE"/>
    <w:rsid w:val="000F6719"/>
    <w:rsid w:val="00137B3E"/>
    <w:rsid w:val="00155950"/>
    <w:rsid w:val="001814B0"/>
    <w:rsid w:val="00251F3F"/>
    <w:rsid w:val="002F657F"/>
    <w:rsid w:val="004C7E08"/>
    <w:rsid w:val="004D2BEE"/>
    <w:rsid w:val="006F7F8F"/>
    <w:rsid w:val="007345E6"/>
    <w:rsid w:val="0079581B"/>
    <w:rsid w:val="00806B69"/>
    <w:rsid w:val="0083269C"/>
    <w:rsid w:val="00960E9B"/>
    <w:rsid w:val="00A80FE8"/>
    <w:rsid w:val="00B85F74"/>
    <w:rsid w:val="00DF73BB"/>
    <w:rsid w:val="00F1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08"/>
  </w:style>
  <w:style w:type="paragraph" w:styleId="1">
    <w:name w:val="heading 1"/>
    <w:basedOn w:val="a"/>
    <w:link w:val="10"/>
    <w:uiPriority w:val="9"/>
    <w:qFormat/>
    <w:rsid w:val="00795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595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958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underhead">
    <w:name w:val="under_head"/>
    <w:basedOn w:val="a"/>
    <w:rsid w:val="0079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958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9</cp:revision>
  <dcterms:created xsi:type="dcterms:W3CDTF">2017-03-29T07:08:00Z</dcterms:created>
  <dcterms:modified xsi:type="dcterms:W3CDTF">2018-04-23T10:47:00Z</dcterms:modified>
</cp:coreProperties>
</file>