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2218" w:rsidRDefault="00BC2CEE" w:rsidP="00BC2CEE">
      <w:pPr>
        <w:jc w:val="center"/>
        <w:rPr>
          <w:b/>
          <w:bCs/>
          <w:color w:val="000000"/>
          <w:sz w:val="28"/>
          <w:szCs w:val="28"/>
        </w:rPr>
      </w:pPr>
      <w:r w:rsidRPr="00BC2CEE">
        <w:rPr>
          <w:b/>
          <w:bCs/>
          <w:color w:val="000000"/>
          <w:sz w:val="28"/>
          <w:szCs w:val="28"/>
        </w:rPr>
        <w:t>Информация о проведенных торгах за январь-</w:t>
      </w:r>
      <w:r w:rsidR="00F11E5A">
        <w:rPr>
          <w:b/>
          <w:bCs/>
          <w:color w:val="000000"/>
          <w:sz w:val="28"/>
          <w:szCs w:val="28"/>
        </w:rPr>
        <w:t>июнь</w:t>
      </w:r>
      <w:r w:rsidR="00142218">
        <w:rPr>
          <w:b/>
          <w:bCs/>
          <w:color w:val="000000"/>
          <w:sz w:val="28"/>
          <w:szCs w:val="28"/>
        </w:rPr>
        <w:t xml:space="preserve"> 2018 года </w:t>
      </w:r>
    </w:p>
    <w:p w:rsidR="009B13A5" w:rsidRDefault="009B13A5" w:rsidP="00BC2CEE">
      <w:pPr>
        <w:jc w:val="center"/>
        <w:rPr>
          <w:b/>
          <w:bCs/>
          <w:color w:val="000000"/>
          <w:sz w:val="28"/>
          <w:szCs w:val="28"/>
        </w:rPr>
      </w:pPr>
    </w:p>
    <w:p w:rsidR="009B13A5" w:rsidRDefault="009B13A5" w:rsidP="009B13A5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Министерством экологии и природных ресурсов </w:t>
      </w:r>
      <w:r w:rsidR="00696EEA">
        <w:rPr>
          <w:color w:val="000000"/>
          <w:sz w:val="28"/>
          <w:szCs w:val="28"/>
        </w:rPr>
        <w:t>Республики Татарстан за январь-июнь</w:t>
      </w:r>
      <w:bookmarkStart w:id="0" w:name="_GoBack"/>
      <w:bookmarkEnd w:id="0"/>
      <w:r>
        <w:rPr>
          <w:color w:val="000000"/>
          <w:sz w:val="28"/>
          <w:szCs w:val="28"/>
        </w:rPr>
        <w:t xml:space="preserve"> 2018 года было проведено </w:t>
      </w:r>
      <w:r w:rsidRPr="00F253E9">
        <w:rPr>
          <w:b/>
          <w:color w:val="000000"/>
          <w:sz w:val="28"/>
          <w:szCs w:val="28"/>
        </w:rPr>
        <w:t>2</w:t>
      </w:r>
      <w:r w:rsidR="00663376" w:rsidRPr="00F253E9">
        <w:rPr>
          <w:b/>
          <w:color w:val="000000"/>
          <w:sz w:val="28"/>
          <w:szCs w:val="28"/>
        </w:rPr>
        <w:t>8</w:t>
      </w:r>
      <w:r>
        <w:rPr>
          <w:b/>
          <w:bCs/>
          <w:color w:val="000000"/>
          <w:sz w:val="28"/>
          <w:szCs w:val="28"/>
        </w:rPr>
        <w:t xml:space="preserve"> аукцион</w:t>
      </w:r>
      <w:r w:rsidR="00142218">
        <w:rPr>
          <w:b/>
          <w:bCs/>
          <w:color w:val="000000"/>
          <w:sz w:val="28"/>
          <w:szCs w:val="28"/>
        </w:rPr>
        <w:t>ов</w:t>
      </w:r>
      <w:r>
        <w:rPr>
          <w:b/>
          <w:bCs/>
          <w:color w:val="000000"/>
          <w:sz w:val="28"/>
          <w:szCs w:val="28"/>
        </w:rPr>
        <w:t xml:space="preserve"> в электронной форме </w:t>
      </w:r>
      <w:r>
        <w:rPr>
          <w:color w:val="000000"/>
          <w:sz w:val="28"/>
          <w:szCs w:val="28"/>
        </w:rPr>
        <w:t xml:space="preserve">с начальной максимальной ценой контракта </w:t>
      </w:r>
      <w:r w:rsidR="00F253E9">
        <w:rPr>
          <w:b/>
          <w:bCs/>
          <w:color w:val="000000"/>
          <w:sz w:val="28"/>
          <w:szCs w:val="28"/>
        </w:rPr>
        <w:t>39 879,20</w:t>
      </w:r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тыс.руб</w:t>
      </w:r>
      <w:proofErr w:type="spellEnd"/>
      <w:r>
        <w:rPr>
          <w:color w:val="000000"/>
          <w:sz w:val="28"/>
          <w:szCs w:val="28"/>
        </w:rPr>
        <w:t xml:space="preserve">., которые привели к заключению государственных контрактов на сумму </w:t>
      </w:r>
      <w:r w:rsidR="00B71E8D">
        <w:rPr>
          <w:b/>
          <w:bCs/>
          <w:color w:val="000000"/>
          <w:sz w:val="28"/>
          <w:szCs w:val="28"/>
        </w:rPr>
        <w:t>3</w:t>
      </w:r>
      <w:r w:rsidR="00F253E9">
        <w:rPr>
          <w:b/>
          <w:bCs/>
          <w:color w:val="000000"/>
          <w:sz w:val="28"/>
          <w:szCs w:val="28"/>
        </w:rPr>
        <w:t>6 724,74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тыс.руб</w:t>
      </w:r>
      <w:proofErr w:type="spellEnd"/>
      <w:r>
        <w:rPr>
          <w:color w:val="000000"/>
          <w:sz w:val="28"/>
          <w:szCs w:val="28"/>
        </w:rPr>
        <w:t xml:space="preserve">., экономия составила </w:t>
      </w:r>
      <w:r w:rsidR="00B71E8D">
        <w:rPr>
          <w:b/>
          <w:bCs/>
          <w:color w:val="000000"/>
          <w:sz w:val="28"/>
          <w:szCs w:val="28"/>
        </w:rPr>
        <w:t>3</w:t>
      </w:r>
      <w:r w:rsidR="00F253E9">
        <w:rPr>
          <w:b/>
          <w:bCs/>
          <w:color w:val="000000"/>
          <w:sz w:val="28"/>
          <w:szCs w:val="28"/>
        </w:rPr>
        <w:t> 154,46</w:t>
      </w:r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тыс.руб</w:t>
      </w:r>
      <w:proofErr w:type="spellEnd"/>
      <w:r>
        <w:rPr>
          <w:color w:val="000000"/>
          <w:sz w:val="28"/>
          <w:szCs w:val="28"/>
        </w:rPr>
        <w:t>.</w:t>
      </w:r>
    </w:p>
    <w:p w:rsidR="009B13A5" w:rsidRDefault="009B13A5" w:rsidP="009B13A5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Проведено </w:t>
      </w:r>
      <w:r w:rsidR="00142218">
        <w:rPr>
          <w:b/>
          <w:bCs/>
          <w:color w:val="000000"/>
          <w:sz w:val="28"/>
          <w:szCs w:val="28"/>
        </w:rPr>
        <w:t xml:space="preserve">5 </w:t>
      </w:r>
      <w:r>
        <w:rPr>
          <w:b/>
          <w:bCs/>
          <w:color w:val="000000"/>
          <w:sz w:val="28"/>
          <w:szCs w:val="28"/>
        </w:rPr>
        <w:t>открытых конкурс</w:t>
      </w:r>
      <w:r w:rsidR="00142218">
        <w:rPr>
          <w:b/>
          <w:bCs/>
          <w:color w:val="000000"/>
          <w:sz w:val="28"/>
          <w:szCs w:val="28"/>
        </w:rPr>
        <w:t>ов</w:t>
      </w:r>
      <w:r>
        <w:rPr>
          <w:color w:val="000000"/>
          <w:sz w:val="28"/>
          <w:szCs w:val="28"/>
        </w:rPr>
        <w:t xml:space="preserve"> с начальной максимальной ценой контракта </w:t>
      </w:r>
      <w:r w:rsidR="00142218">
        <w:rPr>
          <w:b/>
          <w:bCs/>
          <w:color w:val="000000"/>
          <w:sz w:val="28"/>
          <w:szCs w:val="28"/>
        </w:rPr>
        <w:t>21 512,80</w:t>
      </w:r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тыс.руб</w:t>
      </w:r>
      <w:proofErr w:type="spellEnd"/>
      <w:r>
        <w:rPr>
          <w:b/>
          <w:bCs/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, который привел к заключению государственных контрактов на сумму </w:t>
      </w:r>
      <w:r w:rsidR="00142218">
        <w:rPr>
          <w:b/>
          <w:bCs/>
          <w:color w:val="000000"/>
          <w:sz w:val="28"/>
          <w:szCs w:val="28"/>
        </w:rPr>
        <w:t>21 052,60</w:t>
      </w:r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тыс.руб</w:t>
      </w:r>
      <w:proofErr w:type="spellEnd"/>
      <w:r>
        <w:rPr>
          <w:color w:val="000000"/>
          <w:sz w:val="28"/>
          <w:szCs w:val="28"/>
        </w:rPr>
        <w:t xml:space="preserve">., экономия составила </w:t>
      </w:r>
      <w:r w:rsidR="00142218">
        <w:rPr>
          <w:b/>
          <w:bCs/>
          <w:color w:val="000000"/>
          <w:sz w:val="28"/>
          <w:szCs w:val="28"/>
        </w:rPr>
        <w:t>460,20</w:t>
      </w:r>
      <w:r>
        <w:rPr>
          <w:b/>
          <w:bCs/>
          <w:color w:val="000000"/>
          <w:sz w:val="28"/>
          <w:szCs w:val="28"/>
        </w:rPr>
        <w:t xml:space="preserve"> тыс. руб</w:t>
      </w:r>
      <w:r>
        <w:rPr>
          <w:color w:val="000000"/>
          <w:sz w:val="28"/>
          <w:szCs w:val="28"/>
        </w:rPr>
        <w:t>.</w:t>
      </w:r>
    </w:p>
    <w:p w:rsidR="009B13A5" w:rsidRDefault="009B13A5" w:rsidP="009B13A5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Заключено</w:t>
      </w:r>
      <w:r>
        <w:rPr>
          <w:b/>
          <w:bCs/>
          <w:color w:val="000000"/>
          <w:sz w:val="28"/>
          <w:szCs w:val="28"/>
        </w:rPr>
        <w:t xml:space="preserve"> 22 </w:t>
      </w:r>
      <w:r>
        <w:rPr>
          <w:color w:val="000000"/>
          <w:sz w:val="28"/>
          <w:szCs w:val="28"/>
        </w:rPr>
        <w:t xml:space="preserve">государственных контрактов с единственным поставщиком на сумму </w:t>
      </w:r>
      <w:r>
        <w:rPr>
          <w:b/>
          <w:bCs/>
          <w:color w:val="000000"/>
          <w:sz w:val="28"/>
          <w:szCs w:val="28"/>
        </w:rPr>
        <w:t xml:space="preserve">4 542,35 </w:t>
      </w:r>
      <w:proofErr w:type="spellStart"/>
      <w:r>
        <w:rPr>
          <w:color w:val="000000"/>
          <w:sz w:val="28"/>
          <w:szCs w:val="28"/>
        </w:rPr>
        <w:t>тыс.руб</w:t>
      </w:r>
      <w:proofErr w:type="spellEnd"/>
      <w:r>
        <w:rPr>
          <w:color w:val="000000"/>
          <w:sz w:val="28"/>
          <w:szCs w:val="28"/>
        </w:rPr>
        <w:t>.</w:t>
      </w:r>
    </w:p>
    <w:p w:rsidR="009B13A5" w:rsidRDefault="009B13A5" w:rsidP="009B13A5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Государственным комитетом Республики Татарстан по закупкам как уполномоченным органом по проведению торгов по детализированному перечню товаров и услуг для Министерства проведена </w:t>
      </w:r>
      <w:r>
        <w:rPr>
          <w:b/>
          <w:bCs/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 xml:space="preserve"> процедура торгов с НМЦ контракта </w:t>
      </w:r>
      <w:r>
        <w:rPr>
          <w:b/>
          <w:bCs/>
          <w:color w:val="000000"/>
          <w:sz w:val="28"/>
          <w:szCs w:val="28"/>
        </w:rPr>
        <w:t>500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тыс.руб</w:t>
      </w:r>
      <w:proofErr w:type="spellEnd"/>
      <w:r>
        <w:rPr>
          <w:color w:val="000000"/>
          <w:sz w:val="28"/>
          <w:szCs w:val="28"/>
        </w:rPr>
        <w:t xml:space="preserve">., которые привели к заключению государственного </w:t>
      </w:r>
      <w:proofErr w:type="gramStart"/>
      <w:r>
        <w:rPr>
          <w:color w:val="000000"/>
          <w:sz w:val="28"/>
          <w:szCs w:val="28"/>
        </w:rPr>
        <w:t>контракта  на</w:t>
      </w:r>
      <w:proofErr w:type="gramEnd"/>
      <w:r>
        <w:rPr>
          <w:color w:val="000000"/>
          <w:sz w:val="28"/>
          <w:szCs w:val="28"/>
        </w:rPr>
        <w:t xml:space="preserve"> сумму </w:t>
      </w:r>
      <w:r>
        <w:rPr>
          <w:b/>
          <w:bCs/>
          <w:color w:val="000000"/>
          <w:sz w:val="28"/>
          <w:szCs w:val="28"/>
        </w:rPr>
        <w:t xml:space="preserve">500 </w:t>
      </w:r>
      <w:proofErr w:type="spellStart"/>
      <w:r>
        <w:rPr>
          <w:color w:val="000000"/>
          <w:sz w:val="28"/>
          <w:szCs w:val="28"/>
        </w:rPr>
        <w:t>тыс.руб</w:t>
      </w:r>
      <w:proofErr w:type="spellEnd"/>
      <w:r>
        <w:rPr>
          <w:color w:val="000000"/>
          <w:sz w:val="28"/>
          <w:szCs w:val="28"/>
        </w:rPr>
        <w:t>., экономия составила 0 руб.</w:t>
      </w:r>
    </w:p>
    <w:p w:rsidR="009B13A5" w:rsidRDefault="009B13A5" w:rsidP="009B13A5">
      <w:pPr>
        <w:ind w:firstLine="708"/>
        <w:jc w:val="both"/>
        <w:rPr>
          <w:color w:val="000000"/>
          <w:sz w:val="28"/>
          <w:szCs w:val="28"/>
        </w:rPr>
      </w:pPr>
    </w:p>
    <w:tbl>
      <w:tblPr>
        <w:tblW w:w="9500" w:type="dxa"/>
        <w:tblLook w:val="04A0" w:firstRow="1" w:lastRow="0" w:firstColumn="1" w:lastColumn="0" w:noHBand="0" w:noVBand="1"/>
      </w:tblPr>
      <w:tblGrid>
        <w:gridCol w:w="2340"/>
        <w:gridCol w:w="1100"/>
        <w:gridCol w:w="2080"/>
        <w:gridCol w:w="2500"/>
        <w:gridCol w:w="1480"/>
      </w:tblGrid>
      <w:tr w:rsidR="009B13A5" w:rsidTr="00FB6D6B">
        <w:trPr>
          <w:trHeight w:val="1125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3A5" w:rsidRDefault="009B13A5" w:rsidP="00FB6D6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Вид торгов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3A5" w:rsidRDefault="009B13A5" w:rsidP="00FB6D6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Кол-во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3A5" w:rsidRDefault="009B13A5" w:rsidP="00FB6D6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Начальная (максимальная) цена, тыс. руб.</w:t>
            </w:r>
          </w:p>
        </w:tc>
        <w:tc>
          <w:tcPr>
            <w:tcW w:w="2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3A5" w:rsidRDefault="009B13A5" w:rsidP="00FB6D6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Стоимость заключенных контрактов, тыс. руб.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3A5" w:rsidRDefault="009B13A5" w:rsidP="00FB6D6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Экономия, тыс. руб.</w:t>
            </w:r>
          </w:p>
        </w:tc>
      </w:tr>
      <w:tr w:rsidR="009B13A5" w:rsidTr="00FB6D6B">
        <w:trPr>
          <w:trHeight w:val="315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3A5" w:rsidRDefault="009B13A5" w:rsidP="00FB6D6B">
            <w:pPr>
              <w:rPr>
                <w:b/>
                <w:bCs/>
                <w:color w:val="000000"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3A5" w:rsidRDefault="009B13A5" w:rsidP="00FB6D6B">
            <w:pPr>
              <w:rPr>
                <w:b/>
                <w:bCs/>
                <w:color w:val="000000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3A5" w:rsidRDefault="009B13A5" w:rsidP="00FB6D6B">
            <w:pPr>
              <w:rPr>
                <w:b/>
                <w:bCs/>
                <w:color w:val="000000"/>
              </w:rPr>
            </w:pPr>
          </w:p>
        </w:tc>
        <w:tc>
          <w:tcPr>
            <w:tcW w:w="2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3A5" w:rsidRDefault="009B13A5" w:rsidP="00FB6D6B">
            <w:pPr>
              <w:rPr>
                <w:b/>
                <w:bCs/>
                <w:color w:val="000000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3A5" w:rsidRDefault="009B13A5" w:rsidP="00FB6D6B">
            <w:pPr>
              <w:rPr>
                <w:b/>
                <w:bCs/>
                <w:color w:val="000000"/>
              </w:rPr>
            </w:pPr>
          </w:p>
        </w:tc>
      </w:tr>
      <w:tr w:rsidR="009B13A5" w:rsidTr="00FB6D6B">
        <w:trPr>
          <w:trHeight w:val="63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3A5" w:rsidRDefault="009B13A5" w:rsidP="00FB6D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Аукцион в электронной форме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3A5" w:rsidRDefault="009B13A5" w:rsidP="006633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663376">
              <w:rPr>
                <w:color w:val="000000"/>
              </w:rPr>
              <w:t>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3A5" w:rsidRDefault="00F253E9" w:rsidP="005E39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39 879,20</w:t>
            </w:r>
            <w:r w:rsidR="009B13A5">
              <w:rPr>
                <w:color w:val="000000"/>
              </w:rPr>
              <w:t xml:space="preserve"> 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3A5" w:rsidRDefault="00B71E8D" w:rsidP="00F253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F253E9">
              <w:rPr>
                <w:color w:val="000000"/>
              </w:rPr>
              <w:t>6 724,74</w:t>
            </w:r>
            <w:r w:rsidR="009B13A5">
              <w:rPr>
                <w:color w:val="000000"/>
              </w:rPr>
              <w:t xml:space="preserve"> 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3A5" w:rsidRDefault="00B71E8D" w:rsidP="00F253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F253E9">
              <w:rPr>
                <w:color w:val="000000"/>
              </w:rPr>
              <w:t> 154,46</w:t>
            </w:r>
            <w:r w:rsidR="009B13A5">
              <w:rPr>
                <w:color w:val="000000"/>
              </w:rPr>
              <w:t xml:space="preserve">  </w:t>
            </w:r>
          </w:p>
        </w:tc>
      </w:tr>
      <w:tr w:rsidR="009B13A5" w:rsidTr="00FB6D6B">
        <w:trPr>
          <w:trHeight w:val="48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3A5" w:rsidRDefault="009B13A5" w:rsidP="00FB6D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Открытый конкурс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3A5" w:rsidRDefault="00142218" w:rsidP="00FB6D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3A5" w:rsidRDefault="005E5896" w:rsidP="00FB6D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21 512,80</w:t>
            </w:r>
            <w:r w:rsidR="009B13A5">
              <w:rPr>
                <w:color w:val="000000"/>
              </w:rPr>
              <w:t xml:space="preserve"> 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3A5" w:rsidRDefault="005E5896" w:rsidP="00FB6D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21 052,60</w:t>
            </w:r>
            <w:r w:rsidR="009B13A5">
              <w:rPr>
                <w:color w:val="000000"/>
              </w:rPr>
              <w:t xml:space="preserve"> 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3A5" w:rsidRDefault="005E5896" w:rsidP="00FB6D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460,20</w:t>
            </w:r>
            <w:r w:rsidR="009B13A5">
              <w:rPr>
                <w:color w:val="000000"/>
              </w:rPr>
              <w:t xml:space="preserve">  </w:t>
            </w:r>
          </w:p>
        </w:tc>
      </w:tr>
      <w:tr w:rsidR="009B13A5" w:rsidTr="00FB6D6B">
        <w:trPr>
          <w:trHeight w:val="63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3A5" w:rsidRDefault="009B13A5" w:rsidP="00FB6D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Единственный поставщик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3A5" w:rsidRDefault="009B13A5" w:rsidP="00FB6D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3A5" w:rsidRDefault="009B13A5" w:rsidP="00FB6D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4 542,35 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3A5" w:rsidRDefault="009B13A5" w:rsidP="00FB6D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4 542,35 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3A5" w:rsidRDefault="009B13A5" w:rsidP="00FB6D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 </w:t>
            </w:r>
          </w:p>
        </w:tc>
      </w:tr>
      <w:tr w:rsidR="009B13A5" w:rsidTr="00FB6D6B">
        <w:trPr>
          <w:trHeight w:val="126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3A5" w:rsidRDefault="009B13A5" w:rsidP="00FB6D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Торги (Организатор - Государственный комитет РТ по закупкам)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3A5" w:rsidRDefault="009B13A5" w:rsidP="00FB6D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3A5" w:rsidRDefault="009B13A5" w:rsidP="00FB6D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500,00 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3A5" w:rsidRDefault="009B13A5" w:rsidP="00FB6D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500,00 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3A5" w:rsidRDefault="009B13A5" w:rsidP="00FB6D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 </w:t>
            </w:r>
          </w:p>
        </w:tc>
      </w:tr>
      <w:tr w:rsidR="009B13A5" w:rsidTr="00FB6D6B">
        <w:trPr>
          <w:trHeight w:val="315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3A5" w:rsidRDefault="009B13A5" w:rsidP="00FB6D6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Всего,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3A5" w:rsidRDefault="00142218" w:rsidP="0067129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</w:t>
            </w:r>
            <w:r w:rsidR="00671292">
              <w:rPr>
                <w:b/>
                <w:bCs/>
                <w:color w:val="000000"/>
              </w:rPr>
              <w:t>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3A5" w:rsidRDefault="00F253E9" w:rsidP="00F253E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66 434,35</w:t>
            </w:r>
            <w:r w:rsidR="009B13A5">
              <w:rPr>
                <w:b/>
                <w:bCs/>
                <w:color w:val="000000"/>
              </w:rPr>
              <w:t xml:space="preserve"> 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3A5" w:rsidRDefault="00B71E8D" w:rsidP="00F253E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</w:t>
            </w:r>
            <w:r w:rsidR="00F253E9">
              <w:rPr>
                <w:b/>
                <w:bCs/>
                <w:color w:val="000000"/>
              </w:rPr>
              <w:t>2 819,69</w:t>
            </w:r>
            <w:r w:rsidR="009B13A5">
              <w:rPr>
                <w:b/>
                <w:bCs/>
                <w:color w:val="000000"/>
              </w:rPr>
              <w:t xml:space="preserve"> 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3A5" w:rsidRDefault="005E390E" w:rsidP="00F253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F253E9">
              <w:rPr>
                <w:color w:val="000000"/>
              </w:rPr>
              <w:t> 614,66</w:t>
            </w:r>
            <w:r w:rsidR="009B13A5">
              <w:rPr>
                <w:color w:val="000000"/>
              </w:rPr>
              <w:t xml:space="preserve">  </w:t>
            </w:r>
          </w:p>
        </w:tc>
      </w:tr>
      <w:tr w:rsidR="009B13A5" w:rsidTr="00FB6D6B">
        <w:trPr>
          <w:trHeight w:val="945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3A5" w:rsidRDefault="009B13A5" w:rsidP="00FB6D6B">
            <w:pPr>
              <w:rPr>
                <w:color w:val="000000"/>
              </w:rPr>
            </w:pPr>
            <w:r>
              <w:rPr>
                <w:color w:val="000000"/>
              </w:rPr>
              <w:t>из них по итогам несостоявшихся торгов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3A5" w:rsidRDefault="009B13A5" w:rsidP="006633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663376">
              <w:rPr>
                <w:color w:val="000000"/>
              </w:rPr>
              <w:t>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3A5" w:rsidRDefault="00B71E8D" w:rsidP="00142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20 575,10</w:t>
            </w:r>
            <w:r w:rsidR="009B13A5">
              <w:rPr>
                <w:color w:val="000000"/>
              </w:rPr>
              <w:t xml:space="preserve"> 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3A5" w:rsidRDefault="00B71E8D" w:rsidP="00142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20 569,60</w:t>
            </w:r>
            <w:r w:rsidR="009B13A5">
              <w:rPr>
                <w:color w:val="000000"/>
              </w:rPr>
              <w:t xml:space="preserve"> 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3A5" w:rsidRDefault="009B13A5" w:rsidP="00FB6D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5,50  </w:t>
            </w:r>
          </w:p>
        </w:tc>
      </w:tr>
    </w:tbl>
    <w:p w:rsidR="009B13A5" w:rsidRDefault="009B13A5" w:rsidP="009B13A5">
      <w:pPr>
        <w:rPr>
          <w:b/>
          <w:bCs/>
          <w:color w:val="000000"/>
          <w:sz w:val="28"/>
          <w:szCs w:val="28"/>
        </w:rPr>
      </w:pPr>
    </w:p>
    <w:p w:rsidR="009B13A5" w:rsidRDefault="009B13A5" w:rsidP="009B13A5">
      <w:pPr>
        <w:ind w:firstLine="708"/>
        <w:jc w:val="both"/>
        <w:rPr>
          <w:b/>
          <w:bCs/>
          <w:color w:val="000000"/>
          <w:sz w:val="28"/>
          <w:szCs w:val="28"/>
        </w:rPr>
      </w:pPr>
    </w:p>
    <w:p w:rsidR="009B13A5" w:rsidRDefault="009B13A5" w:rsidP="00BC2CEE">
      <w:pPr>
        <w:jc w:val="center"/>
        <w:rPr>
          <w:b/>
          <w:bCs/>
          <w:color w:val="000000"/>
          <w:sz w:val="28"/>
          <w:szCs w:val="28"/>
        </w:rPr>
      </w:pPr>
    </w:p>
    <w:p w:rsidR="00BC2CEE" w:rsidRDefault="00BC2CEE">
      <w:pPr>
        <w:rPr>
          <w:b/>
          <w:bCs/>
          <w:color w:val="000000"/>
          <w:sz w:val="28"/>
          <w:szCs w:val="28"/>
        </w:rPr>
      </w:pPr>
    </w:p>
    <w:p w:rsidR="00E061CD" w:rsidRDefault="00E061CD" w:rsidP="00BC2CEE">
      <w:pPr>
        <w:ind w:firstLine="708"/>
        <w:jc w:val="both"/>
        <w:rPr>
          <w:color w:val="000000"/>
          <w:sz w:val="28"/>
          <w:szCs w:val="28"/>
        </w:rPr>
      </w:pPr>
    </w:p>
    <w:p w:rsidR="00BC2CEE" w:rsidRDefault="00BC2CEE"/>
    <w:p w:rsidR="00BD5607" w:rsidRPr="00E10513" w:rsidRDefault="00BD5607" w:rsidP="00BD5607">
      <w:pPr>
        <w:jc w:val="both"/>
        <w:rPr>
          <w:sz w:val="28"/>
          <w:szCs w:val="28"/>
        </w:rPr>
      </w:pPr>
    </w:p>
    <w:sectPr w:rsidR="00BD5607" w:rsidRPr="00E10513" w:rsidSect="003C4246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607"/>
    <w:rsid w:val="00004864"/>
    <w:rsid w:val="000207D4"/>
    <w:rsid w:val="0002537D"/>
    <w:rsid w:val="00051CA8"/>
    <w:rsid w:val="00064C88"/>
    <w:rsid w:val="00096472"/>
    <w:rsid w:val="00096F6C"/>
    <w:rsid w:val="000B1717"/>
    <w:rsid w:val="000B7889"/>
    <w:rsid w:val="000C0286"/>
    <w:rsid w:val="000E6DFB"/>
    <w:rsid w:val="000F1A68"/>
    <w:rsid w:val="000F5976"/>
    <w:rsid w:val="001101A2"/>
    <w:rsid w:val="00111B26"/>
    <w:rsid w:val="001147FF"/>
    <w:rsid w:val="001303D1"/>
    <w:rsid w:val="00142218"/>
    <w:rsid w:val="001461F5"/>
    <w:rsid w:val="00147EFD"/>
    <w:rsid w:val="00160DFA"/>
    <w:rsid w:val="00166E1A"/>
    <w:rsid w:val="001676AC"/>
    <w:rsid w:val="001819E5"/>
    <w:rsid w:val="001C6FD2"/>
    <w:rsid w:val="001C7BE2"/>
    <w:rsid w:val="001E04E2"/>
    <w:rsid w:val="001F7DF7"/>
    <w:rsid w:val="002227C1"/>
    <w:rsid w:val="0022693A"/>
    <w:rsid w:val="002410CC"/>
    <w:rsid w:val="002551B9"/>
    <w:rsid w:val="00262360"/>
    <w:rsid w:val="00281C2C"/>
    <w:rsid w:val="002905B5"/>
    <w:rsid w:val="002A713D"/>
    <w:rsid w:val="002B11BA"/>
    <w:rsid w:val="002E61F0"/>
    <w:rsid w:val="002E7B31"/>
    <w:rsid w:val="00302320"/>
    <w:rsid w:val="003062C1"/>
    <w:rsid w:val="00321090"/>
    <w:rsid w:val="00346F73"/>
    <w:rsid w:val="00347D27"/>
    <w:rsid w:val="0035387F"/>
    <w:rsid w:val="003566E9"/>
    <w:rsid w:val="003627AA"/>
    <w:rsid w:val="00362DF0"/>
    <w:rsid w:val="003644C8"/>
    <w:rsid w:val="0037136D"/>
    <w:rsid w:val="0037602B"/>
    <w:rsid w:val="0039739A"/>
    <w:rsid w:val="003C4246"/>
    <w:rsid w:val="003F198A"/>
    <w:rsid w:val="003F799B"/>
    <w:rsid w:val="00403EAD"/>
    <w:rsid w:val="004331DB"/>
    <w:rsid w:val="004443D2"/>
    <w:rsid w:val="00444F35"/>
    <w:rsid w:val="00456CA6"/>
    <w:rsid w:val="004706CB"/>
    <w:rsid w:val="00483F80"/>
    <w:rsid w:val="00485EFA"/>
    <w:rsid w:val="00493E7A"/>
    <w:rsid w:val="004A2B00"/>
    <w:rsid w:val="004A65C7"/>
    <w:rsid w:val="004A766F"/>
    <w:rsid w:val="004D0321"/>
    <w:rsid w:val="004D4BFC"/>
    <w:rsid w:val="004E3D59"/>
    <w:rsid w:val="00501245"/>
    <w:rsid w:val="00543AE5"/>
    <w:rsid w:val="0056212E"/>
    <w:rsid w:val="005704F5"/>
    <w:rsid w:val="00586AF1"/>
    <w:rsid w:val="005A1F8D"/>
    <w:rsid w:val="005B13EA"/>
    <w:rsid w:val="005B1B84"/>
    <w:rsid w:val="005B2989"/>
    <w:rsid w:val="005C320D"/>
    <w:rsid w:val="005D367D"/>
    <w:rsid w:val="005E390E"/>
    <w:rsid w:val="005E5896"/>
    <w:rsid w:val="005F5C97"/>
    <w:rsid w:val="00604F1B"/>
    <w:rsid w:val="00605B9F"/>
    <w:rsid w:val="00606460"/>
    <w:rsid w:val="00663376"/>
    <w:rsid w:val="00671292"/>
    <w:rsid w:val="00673C97"/>
    <w:rsid w:val="006754A3"/>
    <w:rsid w:val="00685304"/>
    <w:rsid w:val="00696EEA"/>
    <w:rsid w:val="006C269E"/>
    <w:rsid w:val="00702A67"/>
    <w:rsid w:val="00707F0A"/>
    <w:rsid w:val="007274EE"/>
    <w:rsid w:val="00741CB2"/>
    <w:rsid w:val="007510DA"/>
    <w:rsid w:val="00773038"/>
    <w:rsid w:val="007752C1"/>
    <w:rsid w:val="0078749E"/>
    <w:rsid w:val="00793B6A"/>
    <w:rsid w:val="007A597D"/>
    <w:rsid w:val="007C2771"/>
    <w:rsid w:val="007C5402"/>
    <w:rsid w:val="007E72E5"/>
    <w:rsid w:val="008050D3"/>
    <w:rsid w:val="00820693"/>
    <w:rsid w:val="00825122"/>
    <w:rsid w:val="00826C17"/>
    <w:rsid w:val="008434AA"/>
    <w:rsid w:val="00850C1A"/>
    <w:rsid w:val="0086392B"/>
    <w:rsid w:val="008826AF"/>
    <w:rsid w:val="008C2A7C"/>
    <w:rsid w:val="008E2556"/>
    <w:rsid w:val="008F7B5B"/>
    <w:rsid w:val="00904857"/>
    <w:rsid w:val="00914236"/>
    <w:rsid w:val="00916C59"/>
    <w:rsid w:val="0091742E"/>
    <w:rsid w:val="00920D8F"/>
    <w:rsid w:val="009450EB"/>
    <w:rsid w:val="00957A29"/>
    <w:rsid w:val="00967541"/>
    <w:rsid w:val="00970A76"/>
    <w:rsid w:val="00972910"/>
    <w:rsid w:val="00975CEE"/>
    <w:rsid w:val="00980CD6"/>
    <w:rsid w:val="009A4AD6"/>
    <w:rsid w:val="009B13A5"/>
    <w:rsid w:val="009B197A"/>
    <w:rsid w:val="009D6FEC"/>
    <w:rsid w:val="009E6EDE"/>
    <w:rsid w:val="00A13C28"/>
    <w:rsid w:val="00A16193"/>
    <w:rsid w:val="00A20079"/>
    <w:rsid w:val="00A224BF"/>
    <w:rsid w:val="00A37617"/>
    <w:rsid w:val="00A5736F"/>
    <w:rsid w:val="00A8716C"/>
    <w:rsid w:val="00A87ED8"/>
    <w:rsid w:val="00A91F5D"/>
    <w:rsid w:val="00AA52A3"/>
    <w:rsid w:val="00AB0363"/>
    <w:rsid w:val="00AB0E7B"/>
    <w:rsid w:val="00AB19AE"/>
    <w:rsid w:val="00AB6DA2"/>
    <w:rsid w:val="00AC11A1"/>
    <w:rsid w:val="00AE6902"/>
    <w:rsid w:val="00AE7F30"/>
    <w:rsid w:val="00AF5C41"/>
    <w:rsid w:val="00B04E73"/>
    <w:rsid w:val="00B0755A"/>
    <w:rsid w:val="00B07C14"/>
    <w:rsid w:val="00B1436A"/>
    <w:rsid w:val="00B16CA4"/>
    <w:rsid w:val="00B35402"/>
    <w:rsid w:val="00B61428"/>
    <w:rsid w:val="00B71E8D"/>
    <w:rsid w:val="00B77935"/>
    <w:rsid w:val="00B83E7F"/>
    <w:rsid w:val="00BA0211"/>
    <w:rsid w:val="00BC20E8"/>
    <w:rsid w:val="00BC2CEE"/>
    <w:rsid w:val="00BD2E8F"/>
    <w:rsid w:val="00BD5607"/>
    <w:rsid w:val="00BD6E67"/>
    <w:rsid w:val="00C06DA3"/>
    <w:rsid w:val="00C17ED1"/>
    <w:rsid w:val="00C21C13"/>
    <w:rsid w:val="00C23E97"/>
    <w:rsid w:val="00C4008B"/>
    <w:rsid w:val="00C45DD9"/>
    <w:rsid w:val="00C603FD"/>
    <w:rsid w:val="00C81AA6"/>
    <w:rsid w:val="00CA01BB"/>
    <w:rsid w:val="00CA40B0"/>
    <w:rsid w:val="00CA6F66"/>
    <w:rsid w:val="00CD1C60"/>
    <w:rsid w:val="00CD1F51"/>
    <w:rsid w:val="00CE105E"/>
    <w:rsid w:val="00CE164A"/>
    <w:rsid w:val="00CF1C46"/>
    <w:rsid w:val="00D23561"/>
    <w:rsid w:val="00D2546C"/>
    <w:rsid w:val="00D2631B"/>
    <w:rsid w:val="00D328FD"/>
    <w:rsid w:val="00D553B5"/>
    <w:rsid w:val="00D6562D"/>
    <w:rsid w:val="00D718BA"/>
    <w:rsid w:val="00D96805"/>
    <w:rsid w:val="00DB7CE5"/>
    <w:rsid w:val="00E061CD"/>
    <w:rsid w:val="00E10513"/>
    <w:rsid w:val="00E1544A"/>
    <w:rsid w:val="00E3138F"/>
    <w:rsid w:val="00E416B3"/>
    <w:rsid w:val="00E56ABC"/>
    <w:rsid w:val="00E6153F"/>
    <w:rsid w:val="00E72586"/>
    <w:rsid w:val="00E815A3"/>
    <w:rsid w:val="00E870D5"/>
    <w:rsid w:val="00E924C5"/>
    <w:rsid w:val="00E92BA0"/>
    <w:rsid w:val="00EA5095"/>
    <w:rsid w:val="00EB5293"/>
    <w:rsid w:val="00EC7676"/>
    <w:rsid w:val="00ED4E25"/>
    <w:rsid w:val="00ED4F58"/>
    <w:rsid w:val="00ED7617"/>
    <w:rsid w:val="00F11E5A"/>
    <w:rsid w:val="00F12B8D"/>
    <w:rsid w:val="00F151B5"/>
    <w:rsid w:val="00F222E9"/>
    <w:rsid w:val="00F253E9"/>
    <w:rsid w:val="00F30C58"/>
    <w:rsid w:val="00F32A26"/>
    <w:rsid w:val="00F34CE0"/>
    <w:rsid w:val="00F4272F"/>
    <w:rsid w:val="00F649A6"/>
    <w:rsid w:val="00FA27BE"/>
    <w:rsid w:val="00FA3E90"/>
    <w:rsid w:val="00FA68D1"/>
    <w:rsid w:val="00FA6BCF"/>
    <w:rsid w:val="00FC2DFA"/>
    <w:rsid w:val="00FD4072"/>
    <w:rsid w:val="00FE3315"/>
    <w:rsid w:val="00FE4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ACB69"/>
  <w15:docId w15:val="{49CB583F-F076-4363-B3DA-E1667E77A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560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D5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semiHidden/>
    <w:unhideWhenUsed/>
    <w:rsid w:val="005E589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semiHidden/>
    <w:rsid w:val="005E58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2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8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666780-6778-438F-8B7B-195827B1C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208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проведенных торгах в первом полугодии 2013 года</vt:lpstr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проведенных торгах в первом полугодии 2013 года</dc:title>
  <dc:creator>mustafina</dc:creator>
  <cp:lastModifiedBy>415-User1</cp:lastModifiedBy>
  <cp:revision>8</cp:revision>
  <cp:lastPrinted>2018-06-22T11:31:00Z</cp:lastPrinted>
  <dcterms:created xsi:type="dcterms:W3CDTF">2018-06-01T10:08:00Z</dcterms:created>
  <dcterms:modified xsi:type="dcterms:W3CDTF">2018-07-03T13:51:00Z</dcterms:modified>
</cp:coreProperties>
</file>