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Общие сведения о проектах нормативных правовых актов </w:t>
      </w:r>
    </w:p>
    <w:p>
      <w:pPr>
        <w:pStyle w:val="Normal"/>
        <w:bidi w:val="0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Министерства экологии и природных ресурсов Республики Татарстан, </w:t>
        <w:br/>
        <w:t xml:space="preserve">в отношении которых в 2025 году проводилась антикоррупционная </w:t>
      </w:r>
    </w:p>
    <w:p>
      <w:pPr>
        <w:pStyle w:val="Normal"/>
        <w:bidi w:val="0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экспертиза</w:t>
      </w:r>
    </w:p>
    <w:p>
      <w:pPr>
        <w:pStyle w:val="Normal"/>
        <w:bidi w:val="0"/>
        <w:jc w:val="center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постановлением Кабинета Министров Республики Татарстан от 24.12.2009 № 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 на едином региональном интернет-портале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((http://tatarstan.ru/regulation) размещены 89 проекта нормативных правовых актов, разработанных Министерством экологии и природных ресурсов Республики Татарстан, из них: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 проект Закона Республики Татарстан;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 проект Указа Республики Татарстан;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17 проектов постановления Кабинета Министров Республики Татарстан;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70 проекта приказа Министерства. 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Перечень проектов нормативных правовых актов Министерства </w:t>
      </w:r>
    </w:p>
    <w:p>
      <w:pPr>
        <w:pStyle w:val="Normal"/>
        <w:bidi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экологии и природных ресурсов Республики Татарстан, в отношении </w:t>
      </w:r>
    </w:p>
    <w:p>
      <w:pPr>
        <w:pStyle w:val="Normal"/>
        <w:bidi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которых в 2025 году проводилась антикоррупционная экспертиза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1. Проект Закона Республики Татарстан: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Закона Республики Татарстан «О внесении изменений в статью 10 Закона Республики Татарстан «О регулировании отдельных вопросов в сфере недропользования в Республике Татарстан» и в Экологический кодекс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2. Проект Указа Республики Татарстан: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указа Раиса Республики Татарстан «О внесении изменения в структуру Министерства экологии и природных ресурсов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3. Проекты постановления Кабинета Министров Республики Татарстан: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ab/>
        <w:t>- проект постановления Кабинета Министров Республики Татарстан «О внесении изменения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«Об утверждении Порядка согласования расчета вероятного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на территории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 внесении изменений в Порядок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Татарстан», утвержденный постановлением Кабинета Министров Республики Татарстан от 16.05.2023 № 596 «Об утверждении Порядка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 внесении изменения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"О внесении изменения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«Об утверждении Регламента информационного взаимодействия участников системы ведения базы данных Аналитического центра при Правительстве Российской Федерации о состоянии гидротехнических сооружений в рамках Инцидента № 53 «Паводки»;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 внесении изменения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«Об утверждении Порядка введения ограничений на въезд и передвижение транспортных и иных передвижных средств в населенных пунктах, местах отдыха и туризма на особо охраняемых природных территориях в целях снижения выбросов загрязняющих веществ в атмосферный воздух»;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«О внесении изменений в состав коллегии Министерства экологии и природных ресурсов Республики Татарстан, утвержденный постановлением Кабинета Министров Республики Татарстан от 01.02.2019 № 59 «Об утверждении состава коллегии Министерства экологии и природных ресурсов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«О внесении изменений в отдельные постановления Кабинета Министров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«О региональном информационно-аналитическом центре по учету и контролю радиоактивных веществ и радиоактивных отходов»;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«О внесении изменений в отдельные постановления Кабинета Министров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 внесении изменений в постановление Кабинета Министров Республики Татарстан от 29.02.2012 № 171 «Об утверждении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Татарстан».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4. Проекты приказов Министерства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ФКУ КП-17 УФСИН России по Республике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 внесении изменений в приказ Министерства экологии и природных ресурсов Республики Татарстан от 05.08.2022 № 667-п «Об утверждении Административного регламента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МУП «Сельхозжилсервис» в с. Большой Сухояш»;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водоохранных зон и прибрежных защитных полос р. Наясолка (Яносолка), р. Цильна, р. Бескачанка, р. Биклянь, расположенных на территории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водозаборной скважины № 1 ООО «Камский завод полимерных материалов»;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водозаборной скважины № 2 ООО «Камский завод полимерных материалов»;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ООО «Камэнергостройпром»;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ФКУ ИК-10 УФСИН России по Республике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ООО «Мостовик»;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базы отдыха АО «Казанькомпрессормаш»;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утверждении Порядка эксплуатации подсистемы «Недра» Цифровой платформы отрасли экологии и природопользования»;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ООО «Маяк»;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КФХ «Семиозерка»;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 внесении изменения в состав Комиссии по установлению факта открытия месторождения общераспространенных полезных ископаемых на территории Республики Татарстан, утвержденный приказом Министерства экологии и природных ресурсов Республики Татарстан от 07.04.2022 № 258-п»;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«Об установлении зон санитарной охраны водозабора КФХ «Салахов Ф.И.»;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 внесении изменения в cостав Комиссии по рассмотрению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I-V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значения», утвержденный приказом Министерства экологии и природных ресурсов Республики Татарстан от 05.09.2023 № 1031-п»;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водозаборных скважин №№ 3,4 Племрепродуктора II порядка «Тукаевский» ООО «Челны-Бройлер»;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водозаборных скважин №№ 5, 6 Племрепродуктора II порядка «Тукаевский» ООО «Челны-Бройлер»;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АО «Татагролизинг»;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ЖСК «Усады — 2»;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проект приказа Министерства экологии и природных ресурсов Республики Татарстан «Об установлении зон санитарной охраны водозабора ООО «Авангард»;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проект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Министерства экологии и природных ресурсов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«Об установлении зон санитарной охраны водозабора «Арбаш» АО «Балтасинское МПП ЖКХ»;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установлении зон санитарной охраны водозабора «Нормабаш» АО «Балтасинское МПП ЖКХ»;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установлении зон санитарной охраны водозабора «Янгулово-1» АО «Балтасинское МПП ЖКХ»;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Министерства экологии и природных ресурсов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«Об установлении зон санитарной охраны водозабора «Янгулово-2» АО «Балтасинское МПП ЖКХ»;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Министерства экологии и природных ресурсов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 внесении изменений в приказ Министерства экологии и природных ресурсов Республики Татарстан от 03.08.2017 № 906-п «Об утверждении проекта организации зоны санитарной охраны подземного источника хозяйственно-питьевого водоснабжения (водозаборных скважин №№ 1,2,4,5) коттеджного поселка «Новая Ореховка» вблизи населенного пункта Дубровка Зеленодольского муниципального района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Министерства экологии и природных ресурсов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«Об установлении зон санитарной охраны водозаборной скважины № 2 МУП «Сельхозжилсервис» в с. Карамалы»;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Министерства экологии и природных ресурсов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«Об установлении зон санитарной охраны родникового водозабора без названия АО «Шеморданское МПП ЖКХ Сабинского района» в с. Верхний Отар»;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Министерства экологии и природных ресурсов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«Об установлении зон санитарной охраны водозабора ПАО «Нижнекамскшина»;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установлении зон санитарной охраны водозабора ООО «СБО «Шинник»;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родникового водозабора «Изгелэр чишмэсе» АО «Шеморданское МПП ЖКХ Сабинского района» в д. Мешабаш»;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ДОЛ «Мечта» ГБУ «РЦ «Лето»;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ООО УК «Альянс»;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ООО «Саба» д. Аккуль-Бигиней»;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 ООО УКС «Камгэсэнергострой»;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ООО «Поверье»;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изменении зон санитарной охраны водозаборной скважины № 3в АО «Шешмаойл»;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ООО «Жилищно-коммунальные услуги» в с. Большие Ключи»;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ООО «Жилищно-коммунальные услуги» в с. Уразла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изменений в Административный регламент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от 17.11.2021 № 1251-п»;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водозаборных скважин №№ 1, 2 Племрепродуктора II порядка «Тукаевский» ООО «Челны-Бройлер»;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ООО «Газпром добыча Оренбург»;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Бугульминского управления автомобильных дорог ООО «Татнефтедор»;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на территории базы отдыха «Литейщик» ПАО «Камаз»;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изменений в отдельные приказы Министерства экологии и природных ресурсов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на объекте «Строительство водопровода на ст. Агрыз для заправки пассажирских вагонов» ГДТВ-СП-ЦДТВ - филиала ОАО «РЖД»;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ООО «ТПФ Изыскатель»;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ИП Балдина Л.В.»;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АЗС № 703 ООО «ТАИФ-НК АЗС»;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на ст. Мукшур ГДТВ-СП-ЦДТВ - филиала ОАО «РЖД»;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ООО «ДСМ Нутришнл Продуктс Рус»;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АЗС № 713 ООО «ТАИФ-НК АЗС»;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изменении зон санитарной охраны водозабора АЗС № 704 ООО «ТАИФ-НК АЗС»;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прекращении существования зон санитарной охраны водозаборной скважины № 1 ООО «Тукаевский водоканал» в пос. Кама»;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утверждении Административного регламента предоставления 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условий, утвержденный приказом Министерства экологии и природных ресурсов Республики Татарстан от 29.06.2020 No 713-п»;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утвержденного приказом Министерства экологии и природных ресурсов Республики Татарстан от 06.05.2024 № 504-п»;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изменения в Административный регламент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от 17.11.2021 № 1251-п»;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 в Административный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ископаемых, утвержденный приказом Министерства экологии и природных ресурсов Республики Татарстан от 22.11.2021 № 1284-п»;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–V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 502-п»;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АО «Татнефтепром-Зюзеевнефть»;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ООО «Тукаш»;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АО «Татагрохимсервис»;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изменения в Административный регламент предоставления Министерством экологии и природных ресурсов Республики Татарстан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Татарстан, утвержденный приказом Министерства экологии и природных ресурсов Республики Татарстан от 18.03.2022 № 201-п»;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родникового водозабора АО «Сабинское МПП ЖКХ»;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 приказа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изменении зон санитарной охраны водозаборной скважины № 68 в д. Апайкина Гарь ООО «Водоканал-Сервис»;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«Об установлении зон санитарной охраны водозабора Бавлинского филиала ООО «Татнефть — АЗС Центр»;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№ 5 ОАО «Аксубаевское МПП ЖКХ»;</w:t>
      </w:r>
    </w:p>
    <w:p>
      <w:pPr>
        <w:pStyle w:val="Normal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водозабора № 6 ОАО «Аксубаевское МПП ЖКХ».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LibreOffice/25.2.6.2$Linux_X86_64 LibreOffice_project/520$Build-2</Application>
  <AppVersion>15.0000</AppVersion>
  <Pages>9</Pages>
  <Words>2847</Words>
  <Characters>21053</Characters>
  <CharactersWithSpaces>23897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2026-04-21T17:08:13Z</dcterms:created>
  <dc:creator/>
  <dc:description/>
  <dc:language>ru-RU</dc:language>
  <cp:lastModifiedBy/>
  <dcterms:modified xsi:type="dcterms:W3CDTF">2026-04-24T14:55:51Z</dcterms:modified>
  <cp:revision>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