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cs="Times New Roman" w:ascii="PT Astra Serif" w:hAnsi="PT Astra Serif"/>
          <w:b/>
          <w:color w:val="111111"/>
          <w:sz w:val="28"/>
          <w:szCs w:val="28"/>
        </w:rPr>
        <w:t xml:space="preserve">Общие сведения о проектах нормативных правовых актов Министерства экологии и природных ресурсов Республики Татарстан, </w:t>
        <w:br/>
        <w:t>в отношении которых в 2024 году проводилась антикоррупционная экспертиза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color w:val="111111"/>
          <w:sz w:val="28"/>
          <w:szCs w:val="28"/>
        </w:rPr>
        <w:t>В соответствии с постановлением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на едином региональном интернет-портале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((http://tatarstan.ru/regulation) размещены 212 проекта нормативных правовых актов, разработанных Министерством экологии и природных ресурсов Республики Татарстан, из них: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>2 проекта Закона Республики Татарстан;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>11 проектов постановления Кабинета Министров Республики Татарстан;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 xml:space="preserve">102 проекта приказа Министерства.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color w:val="111111"/>
          <w:sz w:val="28"/>
          <w:szCs w:val="28"/>
        </w:rPr>
        <w:t>Перечень проектов нормативных правовых актов Министерства экологии и природных ресурсов Республики Татарстан, в отношении которых в 2024 году проводилась антикоррупционная экспертиза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color w:val="111111"/>
          <w:sz w:val="28"/>
          <w:szCs w:val="28"/>
        </w:rPr>
        <w:t>1. Проекты закона Республики Татарстан: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закона Республики Татарстан «О внесении изменений в статью 7 Закона Республики Татарстан «О регулировании отдельных вопросов в сфере недропользования в Республике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закона Республики Татарстан «О компетенции органов государственной власти Республики Татарстан в области обеспечения радиационной безопасности и населения и использования атомной энергии».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2. Проекты постановлений Кабинета Министров Республики Татарстан: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изменения в Порядок предоставления субсидий государственным (муниципальным) 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Татарстан, утвержденный постановлением Кабинета Министров Республики Татарстан от 23.05.2022 №481 «Об утверждении Порядка предоставления субсидий из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изменения в Положение о Министерстве экологии и природных ресурсов Республики Татарстан,Ж утвержденное постановлением Кабинета Министров Республики Татарстан от 06.07.2005 №325 «Вопросы Министерства экологии и природных ресурсов Республики Татарстан;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«Об утверждении Перечня проектов проектов документов в области охраны окружающей среды и природопользования, подлежащих государственной экологической экспертизе регионального уровня»;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поставщиках информации информации в федеральную государственную информационную систему состояния окружающей среды на территории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Кабинеты Министров Республики Татарстан «О внесении изменений в Порядок 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№522 «Об утверждении Порядка пользования участниками недр местного значения, расположенными на территории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06.07.2005 №325 «Вопросы Министерства экологии и природных ресурсов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проект постановления Кабинета Министров Республики Татарстан «О внесении изменений в отдельные постановления Кабинета Министров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постановления Кабинета Министров Республики Татарстан "О внесении изменений в Порядок 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 522 «Об утверждении Порядка пользования участками недр местного значения, расположенными на территории Республики Татарстан».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3. Проекты приказов Министерства: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color w:val="111111"/>
          <w:sz w:val="28"/>
          <w:szCs w:val="28"/>
        </w:rPr>
        <w:tab/>
        <w:t>п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роект приказа Министерства экологии и природных ресурсов Республики Татарстан «Об установлении зон санитарной охраны водозаборной скважины №1 Ассоции НП «КП «Орловское»;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водоохранных зон и прибрежных защитных полос водных объектов рек Крутовка, Вертелевка, Чангара, Морквашинка, Шишрека, Саинка, Касымов, Тоша, Иныш, Большая Тельца, Студенец, Киятка, 2 безымянных притоков реки Киндерка, безымянного притока Нижнекамского водохранилища у д.Белоус, озера Иске-Идель, рек Стрелочный Лог, Иганя-суа, Иганя, Гардалинка, Ржавец, Добромышка, Сурка, Тумбарля (Тумбарлинка), Шайтанка, Ашит, Лащи, Чильча, Чуксы, Шарманка, безымянного притока р.Свияга у с.Черки-Гришино, расположенных на территории г. Казани, г. Набережные Челны, Актанышского, Альметьевского, Арского, Бугульминского, Буинского, Верхнеуслонского, Высокогорского, Камско-Устьинского, Мензелинского, Нижнекамского, Сармановского, Тетюшского, Тукаевского муниципальных районов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внесении изменений в приказ Министерства экологии и природных ресурсов Республики Татарстан от 23.11.2022            №1109-п «Об утверждении Порядка определения объема и условий предоставления 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использованию недр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Министерством экологии и природных ресурсов Республики Татарстан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признании утратившими силу отдельных приказов Министерства экологии и природных ресурсов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внесении изменений в приказ Министерства экологии и природных ресурсов Республики Татарстан от 06.11.2014 №794-п «Об утверждении Порядка предоставления информации о деятельности Министерства экологии и природных ресурсов Республики Татарстан пользователю информацией по его запросу»;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№1000 «Феникс»;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№2000 «ПКФ «Чулман-Сервис»;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утверждении Административного регламента предоставления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№1000 «Марс»;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«Южный» ООО «ВодоТехноСервис»;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внесении изменений в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экологии и природных ресурсов Республики Татарстан в рамках регионального государственного экологического контроля (надзора), утвержденную приказом Министерства экологии и природных ресурсов Республики от 28.02.2022 №155-п»;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№3 в АО «Шешмаойл»;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МБУ «Центр внешкольной работы»;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№№1, 2 ГБУ Молодежный центр «Сэлэт»;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проект приказа Министерства экологии и природных ресурсов Республики Татарстан «Об установлении зон санитарной охраны водозабора (родника) «Корса-2» ООО «Водоканал-Сервис» в д. Нижняя Корса»; 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проект приказа Министерства экологии и природных ресурсов Республики Татарстан «Об установлении зон санитарной охраны водозабора (родника) «Корса-1» ООО «Водоканал-Сервис» в д. Нижняя Корса»; 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№1000 «Сосна»;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базы отдыха «Голубой залив» ОАО Казанский завод «Электроприбор»;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ДОЛ им. О. Кошевого ОАО Казанский завод «Электроприбор»;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№1Л ООО «Премьер»;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№1000 «ТЭКИ»;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утверждении Дополнения №12 к Перечню участков недр местного значения по Республике Татарстан, утвержденному приказом Министерства экологии и природных ресурсов Республики Татарстан от 01.09.2021 №949-п»;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№1ДОЛ «Солнышко» ООО «Санаторий Азнакаевский»;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 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водоохранных зон и прибрежных защитных полос реки Степной Зай на территории Республики Татарстан и внесении изменении в сведения, содержащиеся в Едином государственном реестре недвижимости»;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СХПК «Таллы-Буляк»;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№№6,7 санатория-профилактория «Балкыш» филиала АО «Татэнерго»;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№№1,2 АО «СМП-Нефтегаз» в с. Чубуклы»;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№№1,2 ОАО «Алексеевскдорстрой»;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утверждении Административного регламента предоставления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согласованию плана снижения сбросов в централизованные системы водоотведения, утвержденный приказом Министерства экологии и природных ресурсов Республики Татарстан от 13.03.2023 №257-п»;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СХПК племенной завод им. Ленина»;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ДОЛ «Чайка» ГБУ РЦ «Лето»;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ДОЛ «Пионер» ГБУ РЦ «Лето»;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№3000 «Завод строительных конструкций»;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утверждении Дополнения №13 к Перечню участков недр местного значения по Республике Татарстан, утвержденному приказом Министерства экологии и природных ресурсов Республики Татарстан от 01.09.2021 №949-п»;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«Бурбашский Сардыган» АО «Балтасинское МПП ЖКХ»;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«Казанская дорога -1» АО «Балтасинское МПП ЖКХ»;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«Казанская дорога -2» АО «Балтасинское МПП ЖКХ»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изменении зон санитарной охраны водозабора ООО «Агроинвест»;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«ППН-Сервис»;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Бурнашево;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Большой Толкиш»;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Малый Толкиш»;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Чистопольские Выселки»;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ГБУК РТ «БГИАМЗ»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внесении изменений в состав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утвержденный приказом Министерства экологии и природных ресурсов Республики Татарстан от 18.09.2023 №1084-п «О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№1000 «Транстроймеханизация»;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Изгары»;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Красный Яр;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д. Нижняя Кондрата»;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Четырчи»;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 xml:space="preserve">проект приказа Министерства экологии и природных ресурсов Республики Татарстан 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 внесении изменений в Положение о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приказом Министерства экологии и природных ресурсов Республики Татарстан от 18.09.2023 № 1084-п»;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саниторной охраны водозабора АО «Татех» в с. Онбия»;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саниторной охраны водозабора АО «Татех» в с. Новое Маврино»;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водозабора «Агрохимсервис» АО «Балтасинское МПП ЖКХ»;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Ишалькино»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д. Каратаевка»;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филиала ООО «Русский Стандарт Водка» «Буинский спиртзавод»;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АО «Татех» в с. Новое Демкино»;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Чувашский Елтан»;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 прекращении существования зон санитарной охраны водозабора ООО «Энергетик»;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«Карсар» в п. Боровое Матюшино»;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 внесении изменений в приказ Министерства экологии и природных ресурсов Республики Татарстан от 15.03.2022 №192-п «Об утверждении Порядка 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утверждении Дополнения №14 к Перечню участков недр местного значения по Республике Татарстан, утвержденному приказом Министерства экологии и природных ресурсов Республики Татарстан от 01.09.2021 №949-п»;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отходы водозабора «н.п. Карадуван» АО «Балтасинское МПП ЖКХ»;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 xml:space="preserve">проект приказа Министерства экологии и природных ресурсов Республики Татарстан 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 внесении изменений в приказ Министерства экологии и природных ресурсов Республики Татарстан от 06.12.2017 № 1465-п "Об утверждении Порядка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оформления результатов мероприятий по контролю без взаимодействия с юридическими лицами и индивидуальными предпринимателями в Министерстве экологии и природных ресурсов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АЗС №16009 ООО «ЛУКОЙЛ-Уралнефтепродукт»;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АЗС №16012 ООО «ЛУКОЙЛ-Уралнефтепродукт»;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 xml:space="preserve">проект приказа Министерства экологии и природных ресурсов Республики Татарстан«Об установлении зон санитарной охраны водозаборной скважины №1 АЗС №16105 ООО «ЛУКОЙЛ-Уралнефтепродукт»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№1 АЗС №16036 ООО «ЛУКОЙЛ-Уралнефтепродукт»;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«Об установлении зон санитарной охраны водозабора ООО «Буинский сахар»;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АО «Заинский сахар»;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проект приказа Министерства экологии и природных ресурсов Республики Татарстан 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"Об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 прекращении существования зон санитарной охраны водозаборной скважины №1000 «Транстроймеханизация»;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проект приказа Министерства экологии и природных ресурсов Республики Татарстан «Об установлении водоохранных зон и прибрежных защитных полос реки Лесной Зай на территории Республики Татарстан и внесении изменений в сведения, содержащиеся в Едином государственном реестре недвижимости»;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водоохранных зон и прибрежных защитных полос рек Крутайка, Чирка (Черка), расположенных в Буинском муниципальном районе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«Росич»;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№1,2 ИП Габдельманов Л.К.»;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№№20,22 ООО «имени Тукая»;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№№23,24, 32 ООО «имени Тукая»;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 внесении изменений в Административный регламент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от 17.11.2021                            №1251-п»;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«Энергоресурс», расположенного на территории ЖК «Усадьба Царево»;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 2В, 3В ООО «ЖКХ-Миннибаево»;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АО «Казанский завод Старт»;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ФГБУ «Волжско-Камский государственный заповедник»;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«Об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«О внесении изменений в Административный регламент предоставления Министерством экологии и природных ресурсов Республики Татарстан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 приказа Министерства экологии и природных ресурсов Республики Татарстан «О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«Об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"Об установлении зон санитарной охраны родникового водозабора без названия в с. Кзыл-Меша АО «Шеморданское МПП ЖКХ Сабинского района»;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комиссии по согласованию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на территории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 1, 2, 3, 4 АО «Казанькомпрессормаш»;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водозаборных скважин №№ 1, 2 АНО ОЦ «Росинка»;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«Восточный» АО «Казанский вертолетный завод»;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 внесении изменения в Перечень должностей государственной гражданской службы Республики Татарстан в Министерстве экологии и природных ресурсов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экологии и природных ресурсов Республики Татарстан от 17.08.2016 № 770-п»;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значений коэффициента «П», характеризующего минимальный процент расчетной величины суммы налога в расчете на среднегодовую мощность добывающей организации, и признании утратившим силу приказа Министерства экологии и природных ресурсов Республики Татарстан от 06.05.2019 № 458-п «Об утверждении Порядка расчета стартового размера разового платежа за пользование участками недр местного значения, содержащими общераспространенные полезные ископаемые, на территории Республики Татарстан»;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 2 ООО «Спасские коммунальные сети» в д. Кожаевка»;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</w:t>
      </w: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 приказа Министерства экологии и природных ресурсов Республики Татарстан "Об установлении зон санитарной охраны водозаборной скважины № 5 ООО «Спасские коммунальные сети» в с. Кузнечиха»;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водозаборной скважины № 40 ООО «Спасские коммунальные сети» в д. Тукай»;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АО «Кукморский валяльно-войлочный комбинат»</w:t>
      </w:r>
    </w:p>
    <w:p>
      <w:pPr>
        <w:pStyle w:val="Normal"/>
        <w:spacing w:before="0" w:after="0"/>
        <w:jc w:val="both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проект приказа Министерства экологии и природных ресурсов Республики Татарстан «Об установлении зон санитарной охраны водозабора ООО «ЧСЖКХ» в с. Татарский Елтан».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Application>LibreOffice/7.6.7.2$Linux_X86_64 LibreOffice_project/60$Build-2</Application>
  <AppVersion>15.0000</AppVersion>
  <Pages>13</Pages>
  <Words>3622</Words>
  <Characters>27476</Characters>
  <CharactersWithSpaces>31138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2024-02-13T09:37:00Z</dcterms:created>
  <dc:creator>309-User1</dc:creator>
  <dc:description/>
  <dc:language>ru-RU</dc:language>
  <cp:lastModifiedBy/>
  <cp:lastPrinted>2024-02-13T06:38:00Z</cp:lastPrinted>
  <dcterms:modified xsi:type="dcterms:W3CDTF">2025-09-22T10:42:29Z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