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</w:tblPr>
      <w:tblGrid>
        <w:gridCol w:w="10716"/>
      </w:tblGrid>
      <w:tr>
        <w:trPr>
          <w:trHeight w:val="3031" w:hRule="exact"/>
        </w:trPr>
        <w:tc>
          <w:tcPr>
            <w:tcW w:w="10716" w:type="dxa"/>
            <w:tcBorders/>
          </w:tcPr>
          <w:p>
            <w:pPr>
              <w:pStyle w:val="ConsPlusTitlePage"/>
              <w:rPr/>
            </w:pPr>
            <w:r>
              <w:rPr/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онсультант Плюс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c>
          <w:tcPr>
            <w:tcW w:w="10716" w:type="dxa"/>
            <w:tcBorders/>
            <w:vAlign w:val="center"/>
          </w:tcPr>
          <w:p>
            <w:pPr>
              <w:pStyle w:val="ConsPlusTitlePage"/>
              <w:jc w:val="center"/>
              <w:rPr/>
            </w:pPr>
            <w:r>
              <w:rPr>
                <w:sz w:val="48"/>
              </w:rPr>
              <w:t>Постановление КМ РТ от 04.05.2013 N 307</w:t>
              <w:br/>
              <w:t>"О мерах по реализации Указа Президента Республики Татарстан от 26 мая 2008 года N УП-246 "О мерах по реализации в Республике Татарстан Указа Президента Российской Федерации от 28 апреля 2008 года N 607 "Об оценке эффективности деятельности органов местного самоуправления городских округов и муниципальных районов"</w:t>
            </w:r>
          </w:p>
        </w:tc>
      </w:tr>
      <w:tr>
        <w:trPr>
          <w:trHeight w:val="3031" w:hRule="exact"/>
        </w:trPr>
        <w:tc>
          <w:tcPr>
            <w:tcW w:w="10716" w:type="dxa"/>
            <w:tcBorders/>
            <w:vAlign w:val="center"/>
          </w:tcPr>
          <w:p>
            <w:pPr>
              <w:pStyle w:val="ConsPlusTitlePage"/>
              <w:jc w:val="center"/>
              <w:rPr/>
            </w:pPr>
            <w:r>
              <w:rPr>
                <w:sz w:val="28"/>
              </w:rPr>
              <w:t xml:space="preserve">Документ предоставлен </w:t>
            </w:r>
            <w:hyperlink r:id="rId3" w:tgtFrame="Ссылка на КонсультантПлюс">
              <w:r>
                <w:rPr>
                  <w:rStyle w:val="ListLabel1"/>
                  <w:b/>
                  <w:color w:val="0000FF"/>
                  <w:sz w:val="28"/>
                </w:rPr>
                <w:t>КонсультантПлюс</w:t>
                <w:br/>
                <w:br/>
              </w:r>
            </w:hyperlink>
            <w:hyperlink r:id="rId4" w:tgtFrame="Ссылка на КонсультантПлюс">
              <w:r>
                <w:rPr>
                  <w:rStyle w:val="ListLabel1"/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  <w:br/>
              <w:t>Дата сохранения: 16.09.2025</w:t>
              <w:br/>
              <w:t> </w:t>
            </w:r>
          </w:p>
        </w:tc>
      </w:tr>
    </w:tbl>
    <w:p>
      <w:pPr>
        <w:sectPr>
          <w:type w:val="nextPage"/>
          <w:pgSz w:w="11906" w:h="16838"/>
          <w:pgMar w:left="595" w:right="595" w:gutter="0" w:header="0" w:top="841" w:footer="0" w:bottom="841"/>
          <w:pgNumType w:fmt="decimal"/>
          <w:formProt w:val="false"/>
          <w:textDirection w:val="lrTb"/>
          <w:docGrid w:type="default" w:linePitch="100" w:charSpace="4096"/>
        </w:sectPr>
        <w:pStyle w:val="ConsPlusNormal"/>
        <w:rPr/>
      </w:pPr>
      <w:r>
        <w:rPr/>
      </w:r>
    </w:p>
    <w:p>
      <w:pPr>
        <w:pStyle w:val="ConsPlus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0"/>
        <w:rPr/>
      </w:pPr>
      <w:r>
        <w:rPr>
          <w:sz w:val="24"/>
        </w:rPr>
        <w:t>КАБИНЕТ МИНИСТРОВ РЕСПУБЛИКИ ТАТАРСТАН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ПОСТАНОВЛЕНИЕ</w:t>
      </w:r>
    </w:p>
    <w:p>
      <w:pPr>
        <w:pStyle w:val="ConsPlusTitle"/>
        <w:jc w:val="center"/>
        <w:rPr/>
      </w:pPr>
      <w:r>
        <w:rPr>
          <w:sz w:val="24"/>
        </w:rPr>
        <w:t>от 4 мая 2013 г. N 307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О МЕРАХ ПО РЕАЛИЗАЦИИ УКАЗА ПРЕЗИДЕНТА РЕСПУБЛИКИ ТАТАРСТАН</w:t>
      </w:r>
    </w:p>
    <w:p>
      <w:pPr>
        <w:pStyle w:val="ConsPlusTitle"/>
        <w:jc w:val="center"/>
        <w:rPr/>
      </w:pPr>
      <w:r>
        <w:rPr>
          <w:sz w:val="24"/>
        </w:rPr>
        <w:t>ОТ 26 МАЯ 2008 ГОДА N УП-246 "О МЕРАХ ПО РЕАЛИЗАЦИИ В</w:t>
      </w:r>
    </w:p>
    <w:p>
      <w:pPr>
        <w:pStyle w:val="ConsPlusTitle"/>
        <w:jc w:val="center"/>
        <w:rPr/>
      </w:pPr>
      <w:r>
        <w:rPr>
          <w:sz w:val="24"/>
        </w:rPr>
        <w:t>РЕСПУБЛИКЕ ТАТАРСТАН УКАЗА ПРЕЗИДЕНТА РОССИЙСКОЙ ФЕДЕРАЦИИ</w:t>
      </w:r>
    </w:p>
    <w:p>
      <w:pPr>
        <w:pStyle w:val="ConsPlusTitle"/>
        <w:jc w:val="center"/>
        <w:rPr/>
      </w:pPr>
      <w:r>
        <w:rPr>
          <w:sz w:val="24"/>
        </w:rPr>
        <w:t>ОТ 28 АПРЕЛЯ 2008 ГОДА N 607 "ОБ ОЦЕНКЕ ЭФФЕКТИВНОСТИ</w:t>
      </w:r>
    </w:p>
    <w:p>
      <w:pPr>
        <w:pStyle w:val="ConsPlusTitle"/>
        <w:jc w:val="center"/>
        <w:rPr/>
      </w:pPr>
      <w:r>
        <w:rPr>
          <w:sz w:val="24"/>
        </w:rPr>
        <w:t>ДЕЯТЕЛЬНОСТИ ОРГАНОВ МЕСТНОГО САМОУПРАВЛЕНИЯ ГОРОДСКИХ</w:t>
      </w:r>
    </w:p>
    <w:p>
      <w:pPr>
        <w:pStyle w:val="ConsPlusTitle"/>
        <w:jc w:val="center"/>
        <w:rPr/>
      </w:pPr>
      <w:r>
        <w:rPr>
          <w:sz w:val="24"/>
        </w:rPr>
        <w:t>ОКРУГОВ И МУНИЦИПАЛЬНЫХ РАЙОНОВ"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Кабинет Министров Республики Татарстан ПОСТАНОВЛЯЕТ: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 xml:space="preserve">1. Утвердить прилагаемые </w:t>
      </w:r>
      <w:hyperlink w:anchor="P38" w:tgtFrame="СТРУКТУРА И ТРЕБОВАНИЯ">
        <w:r>
          <w:rPr>
            <w:rStyle w:val="ListLabel2"/>
            <w:color w:val="0000FF"/>
            <w:sz w:val="24"/>
          </w:rPr>
          <w:t>структуру</w:t>
        </w:r>
      </w:hyperlink>
      <w:r>
        <w:rPr>
          <w:sz w:val="24"/>
        </w:rPr>
        <w:t xml:space="preserve"> и требования к содержанию аналитической записки к докладу главы о достигнутых значениях показателей для оценки эффективности деятельности органов местного самоуправления городских округов и муниципальных районов Республики Татарстан за отчетный год и их планируемых значениях на трехлетний период.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2. Предложить главам городских округов и муниципальных районов Республики Татарстан при подготовке докладов о достигнутых значениях показателей для оценки эффективности деятельности органов местного самоуправления городских округов и муниципальных районов Республики Татарстан за отчетный год и их планируемых значениях на трехлетний период представлять: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информацию по типовой форме, утвержденной Постановлением Правительства Российской Федерации от 17.12.2012 N 1317 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городских округов и муниципальных районов" и подпункта "и" пункта 2 Указа Президента Российской Федерации от 7 мая 2012 г. N 601 "Об основных направлениях совершенствования системы государственного управления";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аналитическую записку, отвечающую структуре и требованиям, утвержденным настоящим Постановлением.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 Признать утратившими силу следующие Постановления Кабинета Министров Республики Татарстан: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от 06.04.2009 N 195 "О мерах по реализации Указа Президента Республики Татарстан от 26 мая 2008 года N УП-246 "О мерах по реализации в Республике Татарстан Указа Президента Российской Федерации от 28 апреля 2008 года N 607 "Об оценке эффективности деятельности органов местного самоуправления городских округов и муниципальных районов";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от 12.10.2010 N 795 "О внесении изменений в Постановление Кабинета Министров Республики Татарстан от 06.04.2009 N 195 "О мерах по реализации Указа Президента Республики Татарстан от 26.05.2008 N УП-246 "О мерах по реализации в Республике Татарстан Указа Президента Российской Федерации от 28.04.2008 N 607 "Об оценке эффективности деятельности органов местного самоуправления городских округов и муниципальных районов".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4. Контроль за исполнением настоящего Постановления возложить на Министерство экономики Республики Татарстан.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>
          <w:sz w:val="24"/>
        </w:rPr>
        <w:t>Премьер-министр</w:t>
      </w:r>
    </w:p>
    <w:p>
      <w:pPr>
        <w:pStyle w:val="ConsPlusNormal"/>
        <w:jc w:val="right"/>
        <w:rPr/>
      </w:pPr>
      <w:r>
        <w:rPr>
          <w:sz w:val="24"/>
        </w:rPr>
        <w:t>Республики Татарстан</w:t>
      </w:r>
    </w:p>
    <w:p>
      <w:pPr>
        <w:pStyle w:val="ConsPlusNormal"/>
        <w:jc w:val="right"/>
        <w:rPr/>
      </w:pPr>
      <w:r>
        <w:rPr>
          <w:sz w:val="24"/>
        </w:rPr>
        <w:t>И.Ш.ХАЛИКОВ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>
          <w:sz w:val="24"/>
        </w:rPr>
        <w:t>Утверждены</w:t>
      </w:r>
    </w:p>
    <w:p>
      <w:pPr>
        <w:pStyle w:val="ConsPlusNormal"/>
        <w:jc w:val="right"/>
        <w:rPr/>
      </w:pPr>
      <w:r>
        <w:rPr>
          <w:sz w:val="24"/>
        </w:rPr>
        <w:t>Постановлением</w:t>
      </w:r>
    </w:p>
    <w:p>
      <w:pPr>
        <w:pStyle w:val="ConsPlusNormal"/>
        <w:jc w:val="right"/>
        <w:rPr/>
      </w:pPr>
      <w:r>
        <w:rPr>
          <w:sz w:val="24"/>
        </w:rPr>
        <w:t>Кабинета Министров</w:t>
      </w:r>
    </w:p>
    <w:p>
      <w:pPr>
        <w:pStyle w:val="ConsPlusNormal"/>
        <w:jc w:val="right"/>
        <w:rPr/>
      </w:pPr>
      <w:r>
        <w:rPr>
          <w:sz w:val="24"/>
        </w:rPr>
        <w:t>Республики Татарстан</w:t>
      </w:r>
    </w:p>
    <w:p>
      <w:pPr>
        <w:pStyle w:val="ConsPlusNormal"/>
        <w:jc w:val="right"/>
        <w:rPr/>
      </w:pPr>
      <w:r>
        <w:rPr>
          <w:sz w:val="24"/>
        </w:rPr>
        <w:t>от 4 мая 2013 г. N 307</w:t>
      </w:r>
    </w:p>
    <w:p>
      <w:pPr>
        <w:pStyle w:val="ConsPlusNormal"/>
        <w:jc w:val="both"/>
        <w:rPr/>
      </w:pPr>
      <w:r>
        <w:rPr/>
      </w:r>
      <w:bookmarkStart w:id="0" w:name="P38"/>
      <w:bookmarkStart w:id="1" w:name="P38"/>
      <w:bookmarkEnd w:id="1"/>
    </w:p>
    <w:p>
      <w:pPr>
        <w:pStyle w:val="ConsPlusTitle"/>
        <w:jc w:val="center"/>
        <w:rPr/>
      </w:pPr>
      <w:bookmarkStart w:id="2" w:name="P38"/>
      <w:bookmarkEnd w:id="2"/>
      <w:r>
        <w:rPr>
          <w:sz w:val="24"/>
        </w:rPr>
        <w:t>СТРУКТУРА И ТРЕБОВАНИЯ</w:t>
      </w:r>
    </w:p>
    <w:p>
      <w:pPr>
        <w:pStyle w:val="ConsPlusTitle"/>
        <w:jc w:val="center"/>
        <w:rPr/>
      </w:pPr>
      <w:r>
        <w:rPr>
          <w:sz w:val="24"/>
        </w:rPr>
        <w:t>К СОДЕРЖАНИЮ АНАЛИТИЧЕСКОЙ ЗАПИСКИ К ДОКЛАДУ ГЛАВЫ О</w:t>
      </w:r>
    </w:p>
    <w:p>
      <w:pPr>
        <w:pStyle w:val="ConsPlusTitle"/>
        <w:jc w:val="center"/>
        <w:rPr/>
      </w:pPr>
      <w:r>
        <w:rPr>
          <w:sz w:val="24"/>
        </w:rPr>
        <w:t>ДОСТИГНУТЫХ ЗНАЧЕНИЯХ ПОКАЗАТЕЛЕЙ ДЛЯ ОЦЕНКИ ЭФФЕКТИВНОСТИ</w:t>
      </w:r>
    </w:p>
    <w:p>
      <w:pPr>
        <w:pStyle w:val="ConsPlusTitle"/>
        <w:jc w:val="center"/>
        <w:rPr/>
      </w:pPr>
      <w:r>
        <w:rPr>
          <w:sz w:val="24"/>
        </w:rPr>
        <w:t>ДЕЯТЕЛЬНОСТИ ОРГАНОВ МЕСТНОГО САМОУПРАВЛЕНИЯ ГОРОДСКИХ</w:t>
      </w:r>
    </w:p>
    <w:p>
      <w:pPr>
        <w:pStyle w:val="ConsPlusTitle"/>
        <w:jc w:val="center"/>
        <w:rPr/>
      </w:pPr>
      <w:r>
        <w:rPr>
          <w:sz w:val="24"/>
        </w:rPr>
        <w:t>ОКРУГОВ И МУНИЦИПАЛЬНЫХ РАЙОНОВ РЕСПУБЛИКИ ТАТАРСТАН ЗА</w:t>
      </w:r>
    </w:p>
    <w:p>
      <w:pPr>
        <w:pStyle w:val="ConsPlusTitle"/>
        <w:jc w:val="center"/>
        <w:rPr/>
      </w:pPr>
      <w:r>
        <w:rPr>
          <w:sz w:val="24"/>
        </w:rPr>
        <w:t>ОТЧЕТНЫЙ ГОД И ИХ ПЛАНИРУЕМЫХ ЗНАЧЕНИЯХ</w:t>
      </w:r>
    </w:p>
    <w:p>
      <w:pPr>
        <w:pStyle w:val="ConsPlusTitle"/>
        <w:jc w:val="center"/>
        <w:rPr/>
      </w:pPr>
      <w:r>
        <w:rPr>
          <w:sz w:val="24"/>
        </w:rPr>
        <w:t>НА ТРЕХЛЕТНИЙ ПЕРИОД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1"/>
        <w:rPr/>
      </w:pPr>
      <w:r>
        <w:rPr>
          <w:sz w:val="24"/>
        </w:rPr>
        <w:t>Структура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1. Экономическое развитие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2. Дошкольное образование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 Общее и дополнительное образование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4. Культура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5. Физическая культура и спорт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6. Жилищное строительство и обеспечение граждан жильем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7. Жилищно-коммунальное хозяйство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8. Организация муниципального управления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9. Энергосбережение и повышение энергетической эффективности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1"/>
        <w:rPr/>
      </w:pPr>
      <w:r>
        <w:rPr>
          <w:sz w:val="24"/>
        </w:rPr>
        <w:t>Требования к содержанию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Каждый из разделов доклада главы о достигнутых значениях показателей для оценки эффективности деятельности органов местного самоуправления городских округов и муниципальных районов Республики Татарстан за отчетный год содержит описание изменений, произошедших в отчетном году, по показателям раздела, мер, предпринятых в муниципальном образовании, для изменения ситуации в лучшую сторону. В случае отрицательной динамики показателей раздела указываются причины, повлекшие за собой негативное развитие событий.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Также каждый раздел должен включать описание мероприятий планового характера, реализация которых органами местного самоуправления муниципальных образований Республики Татарстан позволит изменить ситуацию по данным показателям в лучшую сторону.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w="11906" w:h="16838"/>
      <w:pgMar w:left="1133" w:right="566" w:gutter="0" w:header="0" w:top="1440" w:footer="0" w:bottom="1440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VBand="0" w:noHBand="0" w:firstColumn="0" w:lastColumn="0" w:firstRow="0" w:la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4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4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VBand="0" w:noHBand="0" w:firstColumn="0" w:lastColumn="0" w:firstRow="0" w:la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4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Постановление КМ РТ от 04.05.2013 N 307</w:t>
            <w:br/>
            <w:t>"О мерах по реализации Указа Президента Республики Татарстан от 26 мая 2008 года...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3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16.09.2025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Постановление КМ РТ от 04.05.2013 N 307</w:t>
            <w:br/>
            <w:t>"О мерах по реализации Указа Президента Республики Татарстан от 26 мая 2008 года...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3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16.09.2025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40" w:before="0" w:after="0"/>
      <w:jc w:val="left"/>
    </w:pPr>
    <w:rPr>
      <w:rFonts w:ascii="Calibri" w:hAnsi="Calibri" w:eastAsia="Tahoma" w:cs="Noto Sans Devanagari"/>
      <w:color w:val="auto"/>
      <w:kern w:val="2"/>
      <w:sz w:val="22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default="1" w:customStyle="1">
    <w:name w:val="ConsPlusNormal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Tahoma"/>
      <w:color w:val="auto"/>
      <w:kern w:val="2"/>
      <w:sz w:val="24"/>
      <w:szCs w:val="24"/>
      <w:lang w:val="ru-RU" w:eastAsia="zh-CN" w:bidi="hi-IN"/>
    </w:rPr>
  </w:style>
  <w:style w:type="paragraph" w:styleId="ConsPlusNonformat" w:customStyle="1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Tahoma"/>
      <w:color w:val="auto"/>
      <w:kern w:val="2"/>
      <w:sz w:val="20"/>
      <w:szCs w:val="24"/>
      <w:lang w:val="ru-RU" w:eastAsia="zh-CN" w:bidi="hi-IN"/>
    </w:rPr>
  </w:style>
  <w:style w:type="paragraph" w:styleId="ConsPlusTitle" w:customStyle="1">
    <w:name w:val="ConsPlusTitle"/>
    <w:qFormat/>
    <w:pPr>
      <w:widowControl w:val="false"/>
      <w:bidi w:val="0"/>
      <w:spacing w:lineRule="auto" w:line="240" w:before="0" w:after="0"/>
      <w:jc w:val="left"/>
    </w:pPr>
    <w:rPr>
      <w:rFonts w:ascii="Arial" w:hAnsi="Arial" w:cs="Arial" w:eastAsia="Tahoma"/>
      <w:b/>
      <w:color w:val="auto"/>
      <w:kern w:val="2"/>
      <w:sz w:val="24"/>
      <w:szCs w:val="24"/>
      <w:lang w:val="ru-RU" w:eastAsia="zh-CN" w:bidi="hi-IN"/>
    </w:rPr>
  </w:style>
  <w:style w:type="paragraph" w:styleId="ConsPlusCell" w:customStyle="1">
    <w:name w:val="ConsPlusCell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Tahoma"/>
      <w:color w:val="auto"/>
      <w:kern w:val="2"/>
      <w:sz w:val="20"/>
      <w:szCs w:val="24"/>
      <w:lang w:val="ru-RU" w:eastAsia="zh-CN" w:bidi="hi-IN"/>
    </w:rPr>
  </w:style>
  <w:style w:type="paragraph" w:styleId="ConsPlusDocList" w:customStyle="1">
    <w:name w:val="ConsPlusDocList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2"/>
      <w:sz w:val="18"/>
      <w:szCs w:val="24"/>
      <w:lang w:val="ru-RU" w:eastAsia="zh-CN" w:bidi="hi-IN"/>
    </w:rPr>
  </w:style>
  <w:style w:type="paragraph" w:styleId="ConsPlusTitlePage" w:customStyle="1">
    <w:name w:val="ConsPlusTitlePage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2"/>
      <w:sz w:val="20"/>
      <w:szCs w:val="24"/>
      <w:lang w:val="ru-RU" w:eastAsia="zh-CN" w:bidi="hi-IN"/>
    </w:rPr>
  </w:style>
  <w:style w:type="paragraph" w:styleId="ConsPlusJurTerm" w:customStyle="1">
    <w:name w:val="ConsPlusJurTerm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2"/>
      <w:sz w:val="26"/>
      <w:szCs w:val="24"/>
      <w:lang w:val="ru-RU" w:eastAsia="zh-CN" w:bidi="hi-IN"/>
    </w:rPr>
  </w:style>
  <w:style w:type="paragraph" w:styleId="ConsPlusTextList" w:customStyle="1">
    <w:name w:val="ConsPlusTextList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Tahoma"/>
      <w:color w:val="auto"/>
      <w:kern w:val="2"/>
      <w:sz w:val="24"/>
      <w:szCs w:val="24"/>
      <w:lang w:val="ru-RU" w:eastAsia="zh-CN" w:bidi="hi-IN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Style16"/>
    <w:pPr/>
    <w:rPr/>
  </w:style>
  <w:style w:type="paragraph" w:styleId="Footer">
    <w:name w:val="Footer"/>
    <w:basedOn w:val="Style1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onsultant.ru/" TargetMode="External"/><Relationship Id="rId4" Type="http://schemas.openxmlformats.org/officeDocument/2006/relationships/hyperlink" Target="https://www.consultant.ru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  <Pages>4</Pages>
  <Words>660</Words>
  <Characters>4550</Characters>
  <CharactersWithSpaces>5154</CharactersWithSpaces>
  <Paragraphs>61</Paragraphs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2025-09-16T06:31:11Z</dcterms:created>
  <dc:creator/>
  <dc:description/>
  <dc:language>ru-RU</dc:language>
  <cp:lastModifiedBy/>
  <cp:revision>0</cp:revision>
  <dc:subject/>
  <dc:title>Постановление КМ РТ от 04.05.2013 N 307
"О мерах по реализации Указа Президента Республики Татарстан от 26 мая 2008 года N УП-246 "О мерах по реализации в Республике Татарстан Указа Президента Российской Федерации от 28 апреля 2008 года N 607 "Об оценке эффективности деятельности органов местного самоуправления городских округов и муниципальных районов"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