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КМ РТ от 06.06.2022 N 527</w:t>
              <w:br/>
              <w:t>(ред. от 18.08.2022)</w:t>
              <w:br/>
              <w:t>"Об утверждении Порядка оформления, переоформления, государственной регистрации и выдачи лицензий на пользование участками недр местного значения, расположенными на территории Республики Татарстан, а также внесения в них изменений"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15.09.2025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КАБИНЕТ МИНИСТРОВ РЕСПУБЛИКИ ТАТАРСТАН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6 июня 2022 г. N 527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ОБ УТВЕРЖДЕНИИ ПОРЯДКА ОФОРМЛЕНИЯ, ПЕРЕОФОРМЛЕНИЯ,</w:t>
      </w:r>
    </w:p>
    <w:p>
      <w:pPr>
        <w:pStyle w:val="ConsPlusTitle"/>
        <w:jc w:val="center"/>
        <w:rPr/>
      </w:pPr>
      <w:r>
        <w:rPr>
          <w:sz w:val="24"/>
        </w:rPr>
        <w:t>ГОСУДАРСТВЕННОЙ РЕГИСТРАЦИИ И ВЫДАЧИ ЛИЦЕНЗИЙ НА ПОЛЬЗОВАНИЕ</w:t>
      </w:r>
    </w:p>
    <w:p>
      <w:pPr>
        <w:pStyle w:val="ConsPlusTitle"/>
        <w:jc w:val="center"/>
        <w:rPr/>
      </w:pPr>
      <w:r>
        <w:rPr>
          <w:sz w:val="24"/>
        </w:rPr>
        <w:t>УЧАСТКАМИ НЕДР МЕСТНОГО ЗНАЧЕНИЯ, РАСПОЛОЖЕННЫМИ</w:t>
      </w:r>
    </w:p>
    <w:p>
      <w:pPr>
        <w:pStyle w:val="ConsPlusTitle"/>
        <w:jc w:val="center"/>
        <w:rPr/>
      </w:pPr>
      <w:r>
        <w:rPr>
          <w:sz w:val="24"/>
        </w:rPr>
        <w:t>НА ТЕРРИТОРИИ РЕСПУБЛИКИ ТАТАРСТАН, А ТАКЖЕ ВНЕСЕНИЯ</w:t>
      </w:r>
    </w:p>
    <w:p>
      <w:pPr>
        <w:pStyle w:val="ConsPlusTitle"/>
        <w:jc w:val="center"/>
        <w:rPr/>
      </w:pPr>
      <w:r>
        <w:rPr>
          <w:sz w:val="24"/>
        </w:rPr>
        <w:t>В НИХ ИЗМЕНЕНИЙ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Постановления КМ РТ от 18.08.2022 N 855)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 частью семнадцатой статьи 12.1 Закона Российской Федерации от 21 февраля 1992 года N 2395-1 "О недрах", пунктом 16 статьи 4 Закона Республики Татарстан от 25 февраля 2022 года N 5-ЗРТ "О регулировании отдельных вопросов в сфере недропользования в Республике Татарстан" Кабинет Министров Республики Татарстан 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Утвердить прилагаемый </w:t>
      </w:r>
      <w:hyperlink w:anchor="P44" w:tgtFrame="ПОРЯДОК">
        <w:r>
          <w:rPr>
            <w:rStyle w:val="ListLabel2"/>
            <w:color w:val="0000FF"/>
            <w:sz w:val="24"/>
          </w:rPr>
          <w:t>Порядок</w:t>
        </w:r>
      </w:hyperlink>
      <w:r>
        <w:rPr>
          <w:sz w:val="24"/>
        </w:rPr>
        <w:t xml:space="preserve"> оформления, переоформления, государственной регистрации и выдачи лицензий на пользование участками недр местного значения, расположенными на территории Республики Татарстан, а также внесения в них изменений.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Признать утратившими силу: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12.10.2009 N 715 "Об утверждении 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29.07.2010 N 603 "О внесении изменений в постановление Кабинета Министров Республики Татарстан от 12.10.2009 N 715 "Об утверждении Порядка оформления, государственной регистрации и выдачи лицензий на пользование участками недр, содержащими месторождения общераспространенных полезных ископаемых, или участками недр местного значения (в том числе участками недр местного значения, используемыми для строительства и эксплуатации подземных сооружений, не связанных с добычей полезных ископаемых) в Республике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01.10.2010 N 779 "О внесении изменения в Порядок оформления, государственной регистрации и выдачи лицензий на пользование участками недр, содержащими месторождения общераспространенных полезных ископаемых, или участками недр местного значения (в том числе участками недр местного значения, используемыми для строительства и эксплуатации подземных сооружений, не связанных с добычей полезных ископаемых) в Республике Татарстан, утвержденный постановлением Кабинета Министров Республики Татарстан от 12.10.2009 N 715 "Об утверждении Порядка оформления, государственной регистрации и выдачи лицензий на пользование участками недр, содержащими месторождения общераспространенных полезных ископаемых, или участками недр местного значения (в том числе участками недр местного значения, используемыми для строительства и эксплуатации подземных сооружений, не связанных с добычей полезных ископаемых) в Республике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13.05.2011 N 382 "О внесении изменения в Порядок оформления, государственной регистрации и выдачи лицензий на пользование участками недр, содержащими месторождения общераспространенных полезных ископаемых, или участками недр местного значения (в том числе участками недр местного значения, используемыми для строительства и эксплуатации подземных сооружений, не связанных с добычей полезных ископаемых) в Республике Татарстан, утвержденный постановлением Кабинета Министров Республики Татарстан от 12.10.2009 N 715 "Об утверждении Порядка оформления, государственной регистрации и выдачи лицензий на пользование участками недр, содержащими месторождения общераспространенных полезных ископаемых, или участками недр местного значения (в том числе участками недр местного значения, используемыми для строительства и эксплуатации подземных сооружений, не связанных с добычей полезных ископаемых) в Республике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пункт 9 постановления Кабинета Министров Республики Татарстан от 30.07.2012 N 646 "О внесении изменений в отдельные акты Кабинета Министров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03.11.2012 N 948 "О внесении изменений в постановление Кабинета Министров Республики Татарстан от 12.10.2009 N 715 "Об утверждении Порядка оформления, государственной регистрации и выдачи лицензий на пользование участками недр местного значения в Республике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08.04.2013 N 239 "О внесении изменений в Порядок оформления, переоформления, государственной регистрации и выдачи лицензий на пользование участками недр местного значения в Республике Татарстан, утвержденный постановлением Кабинета Министров Республики Татарстан от 12.10.2009 N 715 "Об утверждении 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пункт 8 постановления Кабинета Министров Республики Татарстан от 19.08.2014 N 599 "О внесении изменений в отдельные акты Кабинета Министров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20.11.2015 N 884 "О внесении изменений в Порядок оформления, переоформления, государственной регистрации и выдачи лицензий на пользование участками недр местного значения в Республике Татарстан, утвержденный постановлением Кабинета Министров Республики Татарстан от 12.10.2009 N 715 "Об утверждении 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15.02.2021 N 79 "О внесении изменений в Порядок оформления, переоформления, государственной регистрации и выдачи лицензий на пользование участками недр местного значения в Республике Татарстан, утвержденный постановлением Кабинета Министров Республики Татарстан от 12.10.2009 N 715 "Об утверждении 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Контроль за исполнением настоящего постановления возложить на Министерство экологии и природных ресурсов Республики Татарстан.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Премьер-министр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А.В.ПЕСОШИН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Кабинета Министров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от 6 июня 2022 г. N 527</w:t>
      </w:r>
    </w:p>
    <w:p>
      <w:pPr>
        <w:pStyle w:val="ConsPlusNormal"/>
        <w:jc w:val="both"/>
        <w:rPr/>
      </w:pPr>
      <w:r>
        <w:rPr/>
      </w:r>
      <w:bookmarkStart w:id="0" w:name="P44"/>
      <w:bookmarkStart w:id="1" w:name="P44"/>
      <w:bookmarkEnd w:id="1"/>
    </w:p>
    <w:p>
      <w:pPr>
        <w:pStyle w:val="ConsPlusTitle"/>
        <w:jc w:val="center"/>
        <w:rPr/>
      </w:pPr>
      <w:bookmarkStart w:id="2" w:name="P44"/>
      <w:bookmarkEnd w:id="2"/>
      <w:r>
        <w:rPr>
          <w:sz w:val="24"/>
        </w:rPr>
        <w:t>ПОРЯДОК</w:t>
      </w:r>
    </w:p>
    <w:p>
      <w:pPr>
        <w:pStyle w:val="ConsPlusTitle"/>
        <w:jc w:val="center"/>
        <w:rPr/>
      </w:pPr>
      <w:r>
        <w:rPr>
          <w:sz w:val="24"/>
        </w:rPr>
        <w:t>ОФОРМЛЕНИЯ, ПЕРЕОФОРМЛЕНИЯ, ГОСУДАРСТВЕННОЙ РЕГИСТРАЦИИ</w:t>
      </w:r>
    </w:p>
    <w:p>
      <w:pPr>
        <w:pStyle w:val="ConsPlusTitle"/>
        <w:jc w:val="center"/>
        <w:rPr/>
      </w:pPr>
      <w:r>
        <w:rPr>
          <w:sz w:val="24"/>
        </w:rPr>
        <w:t>И ВЫДАЧИ ЛИЦЕНЗИЙ НА ПОЛЬЗОВАНИЕ УЧАСТКАМИ НЕДР МЕСТНОГО</w:t>
      </w:r>
    </w:p>
    <w:p>
      <w:pPr>
        <w:pStyle w:val="ConsPlusTitle"/>
        <w:jc w:val="center"/>
        <w:rPr/>
      </w:pPr>
      <w:r>
        <w:rPr>
          <w:sz w:val="24"/>
        </w:rPr>
        <w:t>ЗНАЧЕНИЯ, РАСПОЛОЖЕННЫМИ НА ТЕРРИТОРИИ РЕСПУБЛИКИ ТАТАРСТАН,</w:t>
      </w:r>
    </w:p>
    <w:p>
      <w:pPr>
        <w:pStyle w:val="ConsPlusTitle"/>
        <w:jc w:val="center"/>
        <w:rPr/>
      </w:pPr>
      <w:r>
        <w:rPr>
          <w:sz w:val="24"/>
        </w:rPr>
        <w:t>А ТАКЖЕ ВНЕСЕНИЯ В НИХ ИЗМЕНЕНИЙ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Постановления КМ РТ от 18.08.2022 N 855)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1.1. Настоящий Порядок регламентирует процедуру оформления, переоформления, государственной регистрации и выдачи лицензий на пользование участками недр местного значения, расположенными на территории Республики Татарстан (далее - участки недр местного значения), а также внесения в них изменений.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1.2. Оформление, переоформление, государственная регистрация и выдача лицензий на пользование участками недр местного значения, а также внесение в них изменений осуществляются Министерством экологии и природных ресурсов Республики Татарстан (далее - Уполномоченный орган).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1.3. Оформление лицензии на пользование участком недр местного значения (далее - лицензия) осуществляется при предоставлении права пользования участком недр местного значения по основаниям, предусмотренным пунктами 1, 2, 4 и 5 статьи 7 Закона Республики Татарстан от 25 февраля 2022 года N 5-ЗРТ "О регулировании отдельных вопросов в сфере недропользования в Республике Татарстан" (далее - Закон Республики Татарстан "О регулировании отдельных вопросов в сфере недропользования в Республике Татарстан"), в соответствии с требованиями к содержанию лицензии, установленными статьей 12 Закона Российской Федерации от 21 февраля 1992 года N 2395-1 "О недрах" (далее - Закон Российской Федерации "О недрах").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1.4. Государственная регистрация лицензии осуществляется после ее оформления посредством внесения записи о государственной регистрации лицензии в государственный реестр участков недр, предоставленных в пользование, и лицензий на пользование недрами, предусмотренный статьей 28 Закона Российской Федерации "О недрах" (далее - государственный реестр).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1.5. Выдача лицензии пользователю недр осуществляется после ее государственной регистрации.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1.6. Принятие решений о внесении изменений в лицензии, а также об их переоформлении в случаях и по основаниям, предусмотренным Законом Российской Федерации "О недрах", осуществляется комиссией, создаваемой Уполномоченным органом (далее - Комиссия).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1.7. Внесение изменений в лицензию оформляется приложением к ней, которое вступает в силу с даты внесения записи о государственной регистрации соответствующего изменения в государственный реестр.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II. Оформление, государственная регистрация и выдача</w:t>
      </w:r>
    </w:p>
    <w:p>
      <w:pPr>
        <w:pStyle w:val="ConsPlusTitle"/>
        <w:jc w:val="center"/>
        <w:rPr/>
      </w:pPr>
      <w:r>
        <w:rPr>
          <w:sz w:val="24"/>
        </w:rPr>
        <w:t>лицензий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2.1. Уполномоченный орган осуществляет оформление, переоформление, государственную регистрацию и выдачу лицензии заявителю в соответствии с настоящим Порядком в течение 20 рабочих дней со дня принятия решения о предоставлении права пользования участком недр местного значения, об утверждении результатов аукциона на право пользования участком недр местного значения, о переоформлении лицензии.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2.2. Лицензия оформляется в электронной форме в виде файлов в формате XML (далее - лицензия в форме электронного документа) с использованием специализированного программного обеспечения, интегрированного в Федеральную государственную информационную систему "Федеральная автоматизированная система лицензирования недропользования" (далее - специализированное программное обеспечение), по форме, установленной в соответствии с частью четвертой статьи 12.1 Закона Российской Федерации "О недрах" и утвержденной приказом Министерства природных ресурсов и экологии Российской Федерации и Федерального агентства по недропользованию от 25 октября 2021 г. N 782/13 "Об установлении формы лицензии на пользование недрами и порядка оформления, государственной регистрации и выдачи лицензий на пользование недрами".</w:t>
      </w:r>
      <w:bookmarkStart w:id="3" w:name="P67"/>
    </w:p>
    <w:p>
      <w:pPr>
        <w:pStyle w:val="ConsPlusNormal"/>
        <w:spacing w:before="240" w:after="0"/>
        <w:ind w:firstLine="540"/>
        <w:jc w:val="both"/>
        <w:rPr/>
      </w:pPr>
      <w:bookmarkEnd w:id="3"/>
      <w:r>
        <w:rPr>
          <w:sz w:val="24"/>
        </w:rPr>
        <w:t>2.3. Лицензия оформляется:</w:t>
      </w:r>
      <w:bookmarkStart w:id="4" w:name="P68"/>
    </w:p>
    <w:p>
      <w:pPr>
        <w:pStyle w:val="ConsPlusNormal"/>
        <w:spacing w:before="240" w:after="0"/>
        <w:ind w:firstLine="540"/>
        <w:jc w:val="both"/>
        <w:rPr/>
      </w:pPr>
      <w:bookmarkEnd w:id="4"/>
      <w:r>
        <w:rPr>
          <w:sz w:val="24"/>
        </w:rPr>
        <w:t>а) при предоставлении права пользования участком недр местного значения по основаниям, предусмотренным пунктами 1, 2, 4 и 5 статьи 7 Закона Республики Татарстан "О регулировании отдельных вопросов в сфере недропользования в Республике Татарстан";</w:t>
      </w:r>
      <w:bookmarkStart w:id="5" w:name="P69"/>
    </w:p>
    <w:p>
      <w:pPr>
        <w:pStyle w:val="ConsPlusNormal"/>
        <w:spacing w:before="240" w:after="0"/>
        <w:ind w:firstLine="540"/>
        <w:jc w:val="both"/>
        <w:rPr/>
      </w:pPr>
      <w:bookmarkEnd w:id="5"/>
      <w:r>
        <w:rPr>
          <w:sz w:val="24"/>
        </w:rPr>
        <w:t>б) при переоформлении лицензии на основании решения о переоформлении лицензии по основаниям, предусмотренным статьями 12.1 и 17.1 Закона Российской Федерации "О недрах", принятого Комиссией.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2.4. Оформление, государственная регистрация и выдача приложений к лицензии при внесении изменений в лицензию осуществляются в соответствии с решением о внесении изменений в лицензию по основаниям, предусмотренным статьей 12.1 Закона Российской Федерации "О недрах", принятым Комиссией.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2.5. Оформление лицензии в форме электронного документа осуществляется Уполномоченным органом в отношении участков недр местного значения в течение пяти рабочих дней с даты принятия решения о предоставлении права пользования участком недр местного значения или о переоформлении лицензии в соответствии с </w:t>
      </w:r>
      <w:hyperlink w:anchor="P68" w:tgtFrame="а) при предоставлении права пользования участком недр местного значения по основаниям, предусмотренным пунктами 1, 2, 4 и 5 статьи 7 Закона Республики Татарстан О регулировании отдельных вопросов в сфере недропользования в Республике Татарстан&quot;;">
        <w:r>
          <w:rPr>
            <w:rStyle w:val="ListLabel2"/>
            <w:color w:val="0000FF"/>
            <w:sz w:val="24"/>
          </w:rPr>
          <w:t>подпунктами "а"</w:t>
        </w:r>
      </w:hyperlink>
      <w:r>
        <w:rPr>
          <w:sz w:val="24"/>
        </w:rPr>
        <w:t xml:space="preserve"> и </w:t>
      </w:r>
      <w:hyperlink w:anchor="P69" w:tgtFrame="б) при переоформлении лицензии на основании решения о переоформлении лицензии по основаниям, предусмотренным статьями 12.1 и 17.1 Закона Российской Федерации О недрах&quot;, принятого Комиссией.">
        <w:r>
          <w:rPr>
            <w:rStyle w:val="ListLabel2"/>
            <w:color w:val="0000FF"/>
            <w:sz w:val="24"/>
          </w:rPr>
          <w:t>"б" пункта 2.3</w:t>
        </w:r>
      </w:hyperlink>
      <w:r>
        <w:rPr>
          <w:sz w:val="24"/>
        </w:rPr>
        <w:t xml:space="preserve"> настоящего Порядка и утвержденным административным регламентом Уполномоченного органа и уплаты государственной пошлины за выдачу или переоформление лицензии, предусмотренной абзацем вторым подпункта 92 пункта 1 статьи 333.33 Налогового кодекса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Факт уплаты государственной пошлины за предоставление лицензии заявителем, в отношении которого осуществляется оформление лицензии, проверяется Уполномоченным органом посредством использования информации, содержащейся в Государственной информационной системе о государственных и муниципальных платежах.</w:t>
      </w:r>
      <w:bookmarkStart w:id="6" w:name="P73"/>
    </w:p>
    <w:p>
      <w:pPr>
        <w:pStyle w:val="ConsPlusNormal"/>
        <w:spacing w:before="240" w:after="0"/>
        <w:ind w:firstLine="540"/>
        <w:jc w:val="both"/>
        <w:rPr/>
      </w:pPr>
      <w:bookmarkEnd w:id="6"/>
      <w:r>
        <w:rPr>
          <w:sz w:val="24"/>
        </w:rPr>
        <w:t>2.6. Оформленная в соответствии с настоящим Порядком лицензия в виде электронного документа в течение пяти рабочих дней с даты завершения ее оформления в специализированном программном обеспечении проходит процедуру согласования в Уполномоченном органе с использованием специализированного программного обеспечения.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2.7. После завершения процедуры согласования, предусмотренной </w:t>
      </w:r>
      <w:hyperlink w:anchor="P73" w:tgtFrame="2.6. Оформленная в соответствии с настоящим Порядком лицензия в виде электронного документа в течение пяти рабочих дней с даты завершения ее оформления в специализированном программном обеспечении проходит процедуру согласования в Уполномоченном органе с использованием специализированного программного обеспечения.">
        <w:r>
          <w:rPr>
            <w:rStyle w:val="ListLabel2"/>
            <w:color w:val="0000FF"/>
            <w:sz w:val="24"/>
          </w:rPr>
          <w:t>пунктом 2.6</w:t>
        </w:r>
      </w:hyperlink>
      <w:r>
        <w:rPr>
          <w:sz w:val="24"/>
        </w:rPr>
        <w:t xml:space="preserve"> настоящего Порядка, лицензия в форме электронного документа в течение одного рабочего дня направляется для подписания руководителю Уполномоченного органа либо лицу, исполняющему его обязанности, с использованием специализированного программного обеспечения.</w:t>
      </w:r>
      <w:bookmarkStart w:id="7" w:name="P75"/>
    </w:p>
    <w:p>
      <w:pPr>
        <w:pStyle w:val="ConsPlusNormal"/>
        <w:spacing w:before="240" w:after="0"/>
        <w:ind w:firstLine="540"/>
        <w:jc w:val="both"/>
        <w:rPr/>
      </w:pPr>
      <w:bookmarkEnd w:id="7"/>
      <w:r>
        <w:rPr>
          <w:sz w:val="24"/>
        </w:rPr>
        <w:t>2.8. Руководитель Уполномоченного органа либо лицо, исполняющее его обязанности, в течение трех рабочих дней подписывает лицензию в форме электронного документа усиленной квалифицированной электронной подписью в соответствии с требованиями Федерального закона от 6 апреля 2011 года N 63-ФЗ "Об электронной подписи".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2.9. Лицензия в форме электронного документа, подписанная в соответствии с </w:t>
      </w:r>
      <w:hyperlink w:anchor="P75" w:tgtFrame="2.8. Руководитель Уполномоченного органа либо лицо, исполняющее его обязанности, в течение трех рабочих дней подписывает лицензию в форме электронного документа усиленной квалифицированной электронной подписью в соответствии с требованиями Федерального закона от 6 апреля 2011 года N 63-ФЗ Об электронной подписи&quot;.">
        <w:r>
          <w:rPr>
            <w:rStyle w:val="ListLabel2"/>
            <w:color w:val="0000FF"/>
            <w:sz w:val="24"/>
          </w:rPr>
          <w:t>пунктом 2.8</w:t>
        </w:r>
      </w:hyperlink>
      <w:r>
        <w:rPr>
          <w:sz w:val="24"/>
        </w:rPr>
        <w:t xml:space="preserve"> настоящего Порядка, в течение одного рабочего дня с даты подписания направляется с использованием специализированного программного обеспечения для государственной регистрации, осуществляемой посредством внесения записи в государственной реестр.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Государственная регистрация приложений к лицензии при осуществлении внесения изменений в лицензию по основаниям, предусмотренным пунктами 1 - 5 части пятой статьи 12.1 Закона Российской Федерации "О недрах", осуществляется Уполномоченным органом с использованием специализированного программного обеспечения после получения согласия пользователя недр.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2.10. Формирование государственного регистрационного номера лицензии осуществляется в государственном реестре в автоматическом режиме. Сформированный государственный регистрационный номер (далее - регистрационный номер) проставляется на оформленной лицензии. Регистрационный номер состоит из серии, номера и типа лицензии.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2.11. Серия регистрационного номера представляет собой аббревиатуру ТАТ.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2.12. Номер лицензии представляет собой шестизначное число, обозначающее порядковый номер лицензии при ее регистрации в соответствии с требованиями настоящего Порядка.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2.13. Тип лицензии определяется двумя буквами.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Первая буква проставляется с учетом вида полезного ископаемого, подземных вод или иного ресурса недр: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Т - твердые полезные ископаемые;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В - подземные воды (за исключением подземных минеральных вод);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П - подземное пространство, используемое для строительства и эксплуатации подземных сооружений местного и регионального значения (за исключением подземных сооружений для захоронения радиоактивных отходов (пунктов захоронения), отходов производства и потребления I - V классов опасности (объектов захоронения отходов).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2.14. Вторая буква типа лицензии проставляется с учетом вида пользования недрами: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П - геологическое изучение, включающее поиски и оценку месторождений общераспространенных полезных ископаемых и подземных вод, а также геологическое изучение и оценка пригодности участков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Э - разведка и добыча общераспространенных полезных ископаемых и подземных вод, в том числе использование отходов добычи полезных ископаемых и связанных с ней перерабатывающих производств, строительство и эксплуатация подземных сооружений местного и регионального значения, не связанных с добычей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Р - геологическое изучение, разведка и добыча общераспространенных полезных ископаемых и подземных вод, осуществляемые по совмещенной лицензии, геологическое изучение и оценка пригодности участков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ископаемых, строительство и эксплуатация подземных сооружений местного и регионального значения, не связанных с добычей полезных ископаемых, осуществляемые по совмещенной лицензии.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2.15. Дата государственной регистрации лицензии определяется в автоматическом режиме как день внесения записи о государственной регистрации лицензии в государственный реестр и проставляется на оформленной лицензии.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2.16. Информация о зарегистрированной в государственном реестре лицензии подлежит хранению в государственном реестре.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2.17. Зарегистрированная в государственном реестре лицензия в виде электронного документа, подписанного в соответствии с </w:t>
      </w:r>
      <w:hyperlink w:anchor="P75" w:tgtFrame="2.8. Руководитель Уполномоченного органа либо лицо, исполняющее его обязанности, в течение трех рабочих дней подписывает лицензию в форме электронного документа усиленной квалифицированной электронной подписью в соответствии с требованиями Федерального закона от 6 апреля 2011 года N 63-ФЗ Об электронной подписи&quot;.">
        <w:r>
          <w:rPr>
            <w:rStyle w:val="ListLabel2"/>
            <w:color w:val="0000FF"/>
            <w:sz w:val="24"/>
          </w:rPr>
          <w:t>пунктом 2.8</w:t>
        </w:r>
      </w:hyperlink>
      <w:r>
        <w:rPr>
          <w:sz w:val="24"/>
        </w:rPr>
        <w:t xml:space="preserve"> настоящего Порядка, в течение трех рабочих дней с даты государственной регистрации направляется пользователю недр на адрес его электронной почты, указанный в заявке на получение права пользования участком недр местного значения без проведения аукциона или заявке на участие в аукционе на право пользования участком недр местного значения, поданных по форме, утвержденной Кабинетом Министров Республики Татарстан, по основаниям, предусмотренным </w:t>
      </w:r>
      <w:hyperlink w:anchor="P67" w:tgtFrame="2.3. Лицензия оформляется:">
        <w:r>
          <w:rPr>
            <w:rStyle w:val="ListLabel2"/>
            <w:color w:val="0000FF"/>
            <w:sz w:val="24"/>
          </w:rPr>
          <w:t>пунктом 2.3</w:t>
        </w:r>
      </w:hyperlink>
      <w:r>
        <w:rPr>
          <w:sz w:val="24"/>
        </w:rPr>
        <w:t xml:space="preserve"> настоящего Порядка, и размещается на Портале недропользователей и геологических организаций "Личный кабинет недропользователя" в информационно-телекоммуникационной сети "Интернет" (далее - Личный кабинет недропользователя), а также в специализированном программном обеспечении.</w:t>
      </w:r>
      <w:bookmarkStart w:id="8" w:name="P93"/>
    </w:p>
    <w:p>
      <w:pPr>
        <w:pStyle w:val="ConsPlusNormal"/>
        <w:spacing w:before="240" w:after="0"/>
        <w:ind w:firstLine="540"/>
        <w:jc w:val="both"/>
        <w:rPr/>
      </w:pPr>
      <w:bookmarkEnd w:id="8"/>
      <w:r>
        <w:rPr>
          <w:sz w:val="24"/>
        </w:rPr>
        <w:t>2.18. Пользователь недр вправе получить лицензию на бумажном носителе на основании соответствующего обращения.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Экземпляр лицензии на бумажном носителе заверяется руководителем Уполномоченного органа либо лицом, исполняющим его обязанности.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2.19. Уполномоченный орган вручает нарочно уполномоченному представителю пользователя недр либо направляет по почте заказным письмом с уведомлением о вручении экземпляр лицензии, переоформленной лицензии или приложения к лицензии на бумажном носителе в течение 10 рабочих дней с даты поступления обращения пользователя недр, предусмотренного </w:t>
      </w:r>
      <w:hyperlink w:anchor="P93" w:tgtFrame="2.18. Пользователь недр вправе получить лицензию на бумажном носителе на основании соответствующего обращения.">
        <w:r>
          <w:rPr>
            <w:rStyle w:val="ListLabel2"/>
            <w:color w:val="0000FF"/>
            <w:sz w:val="24"/>
          </w:rPr>
          <w:t>пунктом 2.18</w:t>
        </w:r>
      </w:hyperlink>
      <w:r>
        <w:rPr>
          <w:sz w:val="24"/>
        </w:rPr>
        <w:t xml:space="preserve"> настоящего Порядка, но не ранее 10 рабочих дней с даты государственной регистрации лицензии.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2.20. Лицензия, оформленная и выданная до вступления в силу настоящего Порядка на бумажном носителе, по обращению пользователя недр, заполненному в свободной форме и направленному в Уполномоченный орган, может быть оформлена в электронном виде в соответствии с настоящим Порядком.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III. Внесение изменений в лицензии</w:t>
      </w:r>
    </w:p>
    <w:p>
      <w:pPr>
        <w:pStyle w:val="ConsPlusNormal"/>
        <w:jc w:val="both"/>
        <w:rPr/>
      </w:pPr>
      <w:r>
        <w:rPr/>
      </w:r>
      <w:bookmarkStart w:id="9" w:name="P100"/>
      <w:bookmarkStart w:id="10" w:name="P100"/>
      <w:bookmarkEnd w:id="10"/>
    </w:p>
    <w:p>
      <w:pPr>
        <w:pStyle w:val="ConsPlusNormal"/>
        <w:ind w:firstLine="540"/>
        <w:jc w:val="both"/>
        <w:rPr/>
      </w:pPr>
      <w:bookmarkStart w:id="11" w:name="P100"/>
      <w:bookmarkEnd w:id="11"/>
      <w:r>
        <w:rPr>
          <w:sz w:val="24"/>
        </w:rPr>
        <w:t>3.1. В соответствии с частью пятой статьи 12.1 Закона Российской Федерации "О недрах" внесение изменений в лицензии осуществляется по следующим основаниям:</w:t>
      </w:r>
      <w:bookmarkStart w:id="12" w:name="P101"/>
    </w:p>
    <w:p>
      <w:pPr>
        <w:pStyle w:val="ConsPlusNormal"/>
        <w:spacing w:before="240" w:after="0"/>
        <w:ind w:firstLine="540"/>
        <w:jc w:val="both"/>
        <w:rPr/>
      </w:pPr>
      <w:bookmarkEnd w:id="12"/>
      <w:r>
        <w:rPr>
          <w:sz w:val="24"/>
        </w:rPr>
        <w:t>а) возникновение обстоятельств, существенно отличающихся от тех, при которых право пользования участком недр местного значения было предоставлено;</w:t>
      </w:r>
      <w:bookmarkStart w:id="13" w:name="P102"/>
    </w:p>
    <w:p>
      <w:pPr>
        <w:pStyle w:val="ConsPlusNormal"/>
        <w:spacing w:before="240" w:after="0"/>
        <w:ind w:firstLine="540"/>
        <w:jc w:val="both"/>
        <w:rPr/>
      </w:pPr>
      <w:bookmarkEnd w:id="13"/>
      <w:r>
        <w:rPr>
          <w:sz w:val="24"/>
        </w:rPr>
        <w:t>б) необходимость завершения пользователем недр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необходимость ликвидации и консервации горных выработок, буровых скважин и иных сооружений, связанных с пользованием участком недр местного значения, при условии отсутствия нарушений условий лицензии данным пользователем недр;</w:t>
      </w:r>
      <w:bookmarkStart w:id="14" w:name="P103"/>
    </w:p>
    <w:p>
      <w:pPr>
        <w:pStyle w:val="ConsPlusNormal"/>
        <w:spacing w:before="240" w:after="0"/>
        <w:ind w:firstLine="540"/>
        <w:jc w:val="both"/>
        <w:rPr/>
      </w:pPr>
      <w:bookmarkEnd w:id="14"/>
      <w:r>
        <w:rPr>
          <w:sz w:val="24"/>
        </w:rPr>
        <w:t>в) изменение границ участка недр местного значения, предоставленного в пользование;</w:t>
      </w:r>
      <w:bookmarkStart w:id="15" w:name="P104"/>
    </w:p>
    <w:p>
      <w:pPr>
        <w:pStyle w:val="ConsPlusNormal"/>
        <w:spacing w:before="240" w:after="0"/>
        <w:ind w:firstLine="540"/>
        <w:jc w:val="both"/>
        <w:rPr/>
      </w:pPr>
      <w:bookmarkEnd w:id="15"/>
      <w:r>
        <w:rPr>
          <w:sz w:val="24"/>
        </w:rPr>
        <w:t>г) установление пользователями недр, указанными в части восьмой статьи 9 Закона Российской Федерации "О недрах", наличия не указанных в лицензии попутных полезных ископаемых;</w:t>
      </w:r>
      <w:bookmarkStart w:id="16" w:name="P105"/>
    </w:p>
    <w:p>
      <w:pPr>
        <w:pStyle w:val="ConsPlusNormal"/>
        <w:spacing w:before="240" w:after="0"/>
        <w:ind w:firstLine="540"/>
        <w:jc w:val="both"/>
        <w:rPr/>
      </w:pPr>
      <w:bookmarkEnd w:id="16"/>
      <w:r>
        <w:rPr>
          <w:sz w:val="24"/>
        </w:rPr>
        <w:t>д) исправление технической ошибки, допущенной при оформлении или переоформлении лицензии, в том числе в сведениях о границах участка недр местного значения, предоставленного в пользование;</w:t>
      </w:r>
      <w:bookmarkStart w:id="17" w:name="P106"/>
    </w:p>
    <w:p>
      <w:pPr>
        <w:pStyle w:val="ConsPlusNormal"/>
        <w:spacing w:before="240" w:after="0"/>
        <w:ind w:firstLine="540"/>
        <w:jc w:val="both"/>
        <w:rPr/>
      </w:pPr>
      <w:bookmarkEnd w:id="17"/>
      <w:r>
        <w:rPr>
          <w:sz w:val="24"/>
        </w:rPr>
        <w:t>е) приведение содержания лицензии в соответствие с требованиями Закона Российской Федерации "О недрах" или иных федеральных законов;</w:t>
      </w:r>
      <w:bookmarkStart w:id="18" w:name="P107"/>
    </w:p>
    <w:p>
      <w:pPr>
        <w:pStyle w:val="ConsPlusNormal"/>
        <w:spacing w:before="240" w:after="0"/>
        <w:ind w:firstLine="540"/>
        <w:jc w:val="both"/>
        <w:rPr/>
      </w:pPr>
      <w:bookmarkEnd w:id="18"/>
      <w:r>
        <w:rPr>
          <w:sz w:val="24"/>
        </w:rPr>
        <w:t>ж) изменение наименования юридического лица - пользователя недр;</w:t>
      </w:r>
      <w:bookmarkStart w:id="19" w:name="P108"/>
    </w:p>
    <w:p>
      <w:pPr>
        <w:pStyle w:val="ConsPlusNormal"/>
        <w:spacing w:before="240" w:after="0"/>
        <w:ind w:firstLine="540"/>
        <w:jc w:val="both"/>
        <w:rPr/>
      </w:pPr>
      <w:bookmarkEnd w:id="19"/>
      <w:r>
        <w:rPr>
          <w:sz w:val="24"/>
        </w:rPr>
        <w:t>з) включение документов, которые удостоверяют уточненные границы горного отвода (горноотводного акта и графических приложений), в лицензию в качестве ее неотъемлемой составной части.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Внесение изменений в лицензию по основаниям, предусмотренным </w:t>
      </w:r>
      <w:hyperlink w:anchor="P101" w:tgtFrame="а) возникновение обстоятельств, существенно отличающихся от тех, при которых право пользования участком недр местного значения было предоставлено;">
        <w:r>
          <w:rPr>
            <w:rStyle w:val="ListLabel2"/>
            <w:color w:val="0000FF"/>
            <w:sz w:val="24"/>
          </w:rPr>
          <w:t>подпунктами "а"</w:t>
        </w:r>
      </w:hyperlink>
      <w:r>
        <w:rPr>
          <w:sz w:val="24"/>
        </w:rPr>
        <w:t xml:space="preserve"> - </w:t>
      </w:r>
      <w:hyperlink w:anchor="P104" w:tgtFrame="г) установление пользователями недр, указанными в части восьмой статьи 9 Закона Российской Федерации О недрах&quot;, наличия не указанных в лицензии попутных полезных ископаемых;">
        <w:r>
          <w:rPr>
            <w:rStyle w:val="ListLabel2"/>
            <w:color w:val="0000FF"/>
            <w:sz w:val="24"/>
          </w:rPr>
          <w:t>"г"</w:t>
        </w:r>
      </w:hyperlink>
      <w:r>
        <w:rPr>
          <w:sz w:val="24"/>
        </w:rPr>
        <w:t xml:space="preserve"> настоящего пункта, осуществляется по инициативе пользователя недр. Внесение изменений в лицензию по основаниям, предусмотренным </w:t>
      </w:r>
      <w:hyperlink w:anchor="P103" w:tgtFrame="в) изменение границ участка недр местного значения, предоставленного в пользование;">
        <w:r>
          <w:rPr>
            <w:rStyle w:val="ListLabel2"/>
            <w:color w:val="0000FF"/>
            <w:sz w:val="24"/>
          </w:rPr>
          <w:t>подпунктами "в"</w:t>
        </w:r>
      </w:hyperlink>
      <w:r>
        <w:rPr>
          <w:sz w:val="24"/>
        </w:rPr>
        <w:t xml:space="preserve">, </w:t>
      </w:r>
      <w:hyperlink w:anchor="P105" w:tgtFrame="д) исправление технической ошибки, допущенной при оформлении или переоформлении лицензии, в том числе в сведениях о границах участка недр местного значения, предоставленного в пользование;">
        <w:r>
          <w:rPr>
            <w:rStyle w:val="ListLabel2"/>
            <w:color w:val="0000FF"/>
            <w:sz w:val="24"/>
          </w:rPr>
          <w:t>"д"</w:t>
        </w:r>
      </w:hyperlink>
      <w:r>
        <w:rPr>
          <w:sz w:val="24"/>
        </w:rPr>
        <w:t xml:space="preserve">, </w:t>
      </w:r>
      <w:hyperlink w:anchor="P107" w:tgtFrame="ж) изменение наименования юридического лица - пользователя недр;">
        <w:r>
          <w:rPr>
            <w:rStyle w:val="ListLabel2"/>
            <w:color w:val="0000FF"/>
            <w:sz w:val="24"/>
          </w:rPr>
          <w:t>"ж"</w:t>
        </w:r>
      </w:hyperlink>
      <w:r>
        <w:rPr>
          <w:sz w:val="24"/>
        </w:rPr>
        <w:t xml:space="preserve"> настоящего пункта, осуществляется по инициативе пользователя недр либо Уполномоченного органа, а по основаниям, предусмотренным </w:t>
      </w:r>
      <w:hyperlink r:id="rId5" w:anchor="P106" w:tgtFrame="е) приведение содержания лицензии в соответствие с требованиями Закона Российской Федерации О недрах">
        <w:r>
          <w:rPr>
            <w:rStyle w:val="ListLabel2"/>
            <w:color w:val="0000FF"/>
            <w:sz w:val="24"/>
          </w:rPr>
          <w:t>подпунктами "е"</w:t>
        </w:r>
      </w:hyperlink>
      <w:r>
        <w:rPr>
          <w:sz w:val="24"/>
        </w:rPr>
        <w:t xml:space="preserve"> и </w:t>
      </w:r>
      <w:hyperlink w:anchor="P108" w:tgtFrame="з) включение документов, которые удостоверяют уточненные границы горного отвода (горноотводного акта и графических приложений), в лицензию в качестве ее неотъемлемой составной части.">
        <w:r>
          <w:rPr>
            <w:rStyle w:val="ListLabel2"/>
            <w:color w:val="0000FF"/>
            <w:sz w:val="24"/>
          </w:rPr>
          <w:t>"з"</w:t>
        </w:r>
      </w:hyperlink>
      <w:r>
        <w:rPr>
          <w:sz w:val="24"/>
        </w:rPr>
        <w:t xml:space="preserve"> настоящего пункта, - по инициативе Уполномоченного органа.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Внесение изменений в лицензию по основаниям, предусмотренным </w:t>
      </w:r>
      <w:hyperlink w:anchor="P101" w:tgtFrame="а) возникновение обстоятельств, существенно отличающихся от тех, при которых право пользования участком недр местного значения было предоставлено;">
        <w:r>
          <w:rPr>
            <w:rStyle w:val="ListLabel2"/>
            <w:color w:val="0000FF"/>
            <w:sz w:val="24"/>
          </w:rPr>
          <w:t>подпунктами "а"</w:t>
        </w:r>
      </w:hyperlink>
      <w:r>
        <w:rPr>
          <w:sz w:val="24"/>
        </w:rPr>
        <w:t xml:space="preserve"> - </w:t>
      </w:r>
      <w:hyperlink w:anchor="P105" w:tgtFrame="д) исправление технической ошибки, допущенной при оформлении или переоформлении лицензии, в том числе в сведениях о границах участка недр местного значения, предоставленного в пользование;">
        <w:r>
          <w:rPr>
            <w:rStyle w:val="ListLabel2"/>
            <w:color w:val="0000FF"/>
            <w:sz w:val="24"/>
          </w:rPr>
          <w:t>"д"</w:t>
        </w:r>
      </w:hyperlink>
      <w:r>
        <w:rPr>
          <w:sz w:val="24"/>
        </w:rPr>
        <w:t xml:space="preserve"> настоящего пункта, осуществляется только при согласии пользователя недр и Уполномоченного органа.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Не допускается изменение тех условий лицензии, по которым на дату обращения пользователя недр с заявкой на внесение изменений в лицензию (далее - заявка на внесение изменений) об их изменении пользователю недр направлено и действует письменное уведомление о допущенных нарушениях, предусмотренное частью четвертой статьи 21 Закона Российской Федерации "О недрах".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3.2. Основанием для начала процедуры внесения изменений в лицензию является: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заявка на внесение изменений;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предложения Уполномоченного органа о внесении изменений в лицензию.</w:t>
      </w:r>
      <w:bookmarkStart w:id="20" w:name="P115"/>
    </w:p>
    <w:p>
      <w:pPr>
        <w:pStyle w:val="ConsPlusNormal"/>
        <w:spacing w:before="240" w:after="0"/>
        <w:ind w:firstLine="540"/>
        <w:jc w:val="both"/>
        <w:rPr/>
      </w:pPr>
      <w:bookmarkEnd w:id="20"/>
      <w:r>
        <w:rPr>
          <w:sz w:val="24"/>
        </w:rPr>
        <w:t>3.3. Заявка на внесение изменений должна содержать: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сведения о пользователе недр, в том числе для юридического лица - полное наименование,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 согласно законодательству соответствующего иностранного государства аналог идентификационного номера налогоплательщика;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регистрационный номер, дату государственной регистрации лицензии, наименование участка недр местного значения (при наличии), целевое назначение работ на участке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в) основание внесения изменений в лицензию в соответствии с </w:t>
      </w:r>
      <w:hyperlink r:id="rId6" w:anchor="P100" w:tgtFrame="3.1. В соответствии с частью пятой статьи 12.1 Закона Российской Федерации О недрах">
        <w:r>
          <w:rPr>
            <w:rStyle w:val="ListLabel2"/>
            <w:color w:val="0000FF"/>
            <w:sz w:val="24"/>
          </w:rPr>
          <w:t>пунктом 3.1</w:t>
        </w:r>
      </w:hyperlink>
      <w:r>
        <w:rPr>
          <w:sz w:val="24"/>
        </w:rPr>
        <w:t xml:space="preserve"> настоящего Порядка;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краткое описание предложений по внесению изменений в лицензию (с указанием раздела лицензии, в который предлагается внесение изменений);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д) реквизиты платежного поручения, подтверждающего факт уплаты государственной пошлины за продление срока действия лицензии, предусмотренной абзацем седьмым подпункта 92 пункта 1 статьи 333.33 Налогового кодекса Российской Федерации (в случае подачи заявки на внесение изменений по основанию, предусмотренному </w:t>
      </w:r>
      <w:hyperlink w:anchor="P102" w:tgtFrame="б) необходимость завершения пользователем недр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ь ликвидации и консервации горных выработок, буровых скважин и иных сооружений, связанных с пользованием участком недр местного значения, при условии отсутствия нарушений условий лицензии данным пользователем недр;">
        <w:r>
          <w:rPr>
            <w:rStyle w:val="ListLabel2"/>
            <w:color w:val="0000FF"/>
            <w:sz w:val="24"/>
          </w:rPr>
          <w:t>подпунктом "б" пункта 3.1</w:t>
        </w:r>
      </w:hyperlink>
      <w:r>
        <w:rPr>
          <w:sz w:val="24"/>
        </w:rPr>
        <w:t xml:space="preserve"> настоящего Порядка).</w:t>
      </w:r>
      <w:bookmarkStart w:id="21" w:name="P121"/>
    </w:p>
    <w:p>
      <w:pPr>
        <w:pStyle w:val="ConsPlusNormal"/>
        <w:spacing w:before="240" w:after="0"/>
        <w:ind w:firstLine="540"/>
        <w:jc w:val="both"/>
        <w:rPr/>
      </w:pPr>
      <w:bookmarkEnd w:id="21"/>
      <w:r>
        <w:rPr>
          <w:sz w:val="24"/>
        </w:rPr>
        <w:t>3.4. К заявке на внесение изменений прилагаются следующие документы и сведения: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предложения по внесению изменений в лицензию с обоснованием необходимости их внесения, с приложением соответствующих текстовых и (или) графических документов и материалов;</w:t>
      </w:r>
      <w:bookmarkStart w:id="22" w:name="P123"/>
    </w:p>
    <w:p>
      <w:pPr>
        <w:pStyle w:val="ConsPlusNormal"/>
        <w:spacing w:before="240" w:after="0"/>
        <w:ind w:firstLine="540"/>
        <w:jc w:val="both"/>
        <w:rPr/>
      </w:pPr>
      <w:bookmarkEnd w:id="22"/>
      <w:r>
        <w:rPr>
          <w:sz w:val="24"/>
        </w:rPr>
        <w:t>б) информация о выполнении пользователем недр следующих условий пользования участком недр местного значения, предусмотренных лицензией: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плановые и фактические сроки выполнения условий лицензии;</w:t>
      </w:r>
      <w:bookmarkStart w:id="23" w:name="P125"/>
    </w:p>
    <w:p>
      <w:pPr>
        <w:pStyle w:val="ConsPlusNormal"/>
        <w:spacing w:before="240" w:after="0"/>
        <w:ind w:firstLine="540"/>
        <w:jc w:val="both"/>
        <w:rPr/>
      </w:pPr>
      <w:bookmarkEnd w:id="23"/>
      <w:r>
        <w:rPr>
          <w:sz w:val="24"/>
        </w:rPr>
        <w:t>требования проектной документации на осуществление геологического изучения участков недр местного значения, включая поиски и оценку месторождений полезных ископаемых, разведку месторождений полезных ископаемых, предусмотренной статьей 36.1 Закона Российской Федерации "О недрах";</w:t>
      </w:r>
      <w:bookmarkStart w:id="24" w:name="P126"/>
    </w:p>
    <w:p>
      <w:pPr>
        <w:pStyle w:val="ConsPlusNormal"/>
        <w:spacing w:before="240" w:after="0"/>
        <w:ind w:firstLine="540"/>
        <w:jc w:val="both"/>
        <w:rPr/>
      </w:pPr>
      <w:bookmarkEnd w:id="24"/>
      <w:r>
        <w:rPr>
          <w:sz w:val="24"/>
        </w:rPr>
        <w:t>требования технического проекта разработки месторождений полезных ископаемых, технического проекта строительства и эксплуатации подземных сооружений, технического проекта ликвидации и консервации горных выработок, буровых скважин и иных сооружений, связанных с пользованием недрами, предусмотренных статьей 23.2 Закона Российской Федерации "О недрах";</w:t>
      </w:r>
      <w:bookmarkStart w:id="25" w:name="P127"/>
    </w:p>
    <w:p>
      <w:pPr>
        <w:pStyle w:val="ConsPlusNormal"/>
        <w:spacing w:before="240" w:after="0"/>
        <w:ind w:firstLine="540"/>
        <w:jc w:val="both"/>
        <w:rPr/>
      </w:pPr>
      <w:bookmarkEnd w:id="25"/>
      <w:r>
        <w:rPr>
          <w:sz w:val="24"/>
        </w:rPr>
        <w:t>требования планов и (или) схем развития горных работ, предусмотренных статьей 24 Закона Российской Федерации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документ, подтверждающий полномочия лица на осуществление действий от имени пользователя недр.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Информация о выполнении пользователем недр условий пользования участком недр местного значения, предусмотренных лицензией, указанная в </w:t>
      </w:r>
      <w:hyperlink w:anchor="P123" w:tgtFrame="б) информация о выполнении пользователем недр следующих условий пользования участком недр местного значения, предусмотренных лицензией:">
        <w:r>
          <w:rPr>
            <w:rStyle w:val="ListLabel2"/>
            <w:color w:val="0000FF"/>
            <w:sz w:val="24"/>
          </w:rPr>
          <w:t>подпункте "б"</w:t>
        </w:r>
      </w:hyperlink>
      <w:r>
        <w:rPr>
          <w:sz w:val="24"/>
        </w:rPr>
        <w:t xml:space="preserve"> настоящего пункта, представляется в виде сравнительной таблицы с указанием предусмотренных и исполненных (неисполненных) требований: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проектной документации, указанной в </w:t>
      </w:r>
      <w:hyperlink w:anchor="P125" w:tgtFrame="требования проектной документации на осуществление геологического изучения участков недр местного значения, включая поиски и оценку месторождений полезных ископаемых, разведку месторождений полезных ископаемых, предусмотренной статьей 36.1 Закона Российской Федерации О недрах&quot;;">
        <w:r>
          <w:rPr>
            <w:rStyle w:val="ListLabel2"/>
            <w:color w:val="0000FF"/>
            <w:sz w:val="24"/>
          </w:rPr>
          <w:t>абзаце третьем подпункта "б"</w:t>
        </w:r>
      </w:hyperlink>
      <w:r>
        <w:rPr>
          <w:sz w:val="24"/>
        </w:rPr>
        <w:t xml:space="preserve"> настоящего пункта;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технических проектов, указанных в </w:t>
      </w:r>
      <w:hyperlink w:anchor="P126" w:tgtFrame="требования технического проекта разработки месторождений полезных ископаемых, технического проекта строительства и эксплуатации подземных сооружений, технического проекта ликвидации и консервации горных выработок, буровых скважин и иных сооружений, связанных с пользованием недрами, предусмотренных статьей 23.2 Закона Российской Федерации О недрах&quot;;">
        <w:r>
          <w:rPr>
            <w:rStyle w:val="ListLabel2"/>
            <w:color w:val="0000FF"/>
            <w:sz w:val="24"/>
          </w:rPr>
          <w:t>абзаце четвертом подпункта "б"</w:t>
        </w:r>
      </w:hyperlink>
      <w:r>
        <w:rPr>
          <w:sz w:val="24"/>
        </w:rPr>
        <w:t xml:space="preserve"> настоящего пункта;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планов и (или) схем развития горных работ, указанных в </w:t>
      </w:r>
      <w:hyperlink w:anchor="P127" w:tgtFrame="требования планов и (или) схем развития горных работ, предусмотренных статьей 24 Закона Российской Федерации О недрах&quot;;">
        <w:r>
          <w:rPr>
            <w:rStyle w:val="ListLabel2"/>
            <w:color w:val="0000FF"/>
            <w:sz w:val="24"/>
          </w:rPr>
          <w:t>абзаце пятом подпункта "б"</w:t>
        </w:r>
      </w:hyperlink>
      <w:r>
        <w:rPr>
          <w:sz w:val="24"/>
        </w:rPr>
        <w:t xml:space="preserve"> настоящего пункта.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3.5. В случае подачи заявки на внесение изменений по основанию, предусмотренному </w:t>
      </w:r>
      <w:hyperlink w:anchor="P105" w:tgtFrame="д) исправление технической ошибки, допущенной при оформлении или переоформлении лицензии, в том числе в сведениях о границах участка недр местного значения, предоставленного в пользование;">
        <w:r>
          <w:rPr>
            <w:rStyle w:val="ListLabel2"/>
            <w:color w:val="0000FF"/>
            <w:sz w:val="24"/>
          </w:rPr>
          <w:t>подпунктом "д" пункта 3.1</w:t>
        </w:r>
      </w:hyperlink>
      <w:r>
        <w:rPr>
          <w:sz w:val="24"/>
        </w:rPr>
        <w:t xml:space="preserve"> настоящего Порядка, помимо документов и сведений, предусмотренных </w:t>
      </w:r>
      <w:hyperlink w:anchor="P121" w:tgtFrame="3.4. К заявке на внесение изменений прилагаются следующие документы и сведения:">
        <w:r>
          <w:rPr>
            <w:rStyle w:val="ListLabel2"/>
            <w:color w:val="0000FF"/>
            <w:sz w:val="24"/>
          </w:rPr>
          <w:t>пунктом 3.4</w:t>
        </w:r>
      </w:hyperlink>
      <w:r>
        <w:rPr>
          <w:sz w:val="24"/>
        </w:rPr>
        <w:t xml:space="preserve"> настоящего Порядка, к заявке на внесение изменений прилагаются следующие документы и сведения, обосновывающие отнесение полезных ископаемых к попутным полезным ископаемым в соответствии с постановлением Правительства Российской Федерации от 12 августа 2017 г. N 963 "О критериях отнесения полезных ископаемых к попутным полезным ископаемым (за исключением попутных вод, углеводородного сырья и общераспространенных полезных ископаемых)":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геологическая информация о недрах;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реквизиты заключения государственной экспертизы запасов полезных ископаемых и подземных вод, предусмотренного статьей 29 Закона Российской Федерации "О недрах".</w:t>
      </w:r>
      <w:bookmarkStart w:id="26" w:name="P136"/>
    </w:p>
    <w:p>
      <w:pPr>
        <w:pStyle w:val="ConsPlusNormal"/>
        <w:spacing w:before="240" w:after="0"/>
        <w:ind w:firstLine="540"/>
        <w:jc w:val="both"/>
        <w:rPr/>
      </w:pPr>
      <w:bookmarkEnd w:id="26"/>
      <w:r>
        <w:rPr>
          <w:sz w:val="24"/>
        </w:rPr>
        <w:t xml:space="preserve">3.6. В случае подачи заявки на внесение изменений по основанию, предусмотренному </w:t>
      </w:r>
      <w:hyperlink w:anchor="P105" w:tgtFrame="д) исправление технической ошибки, допущенной при оформлении или переоформлении лицензии, в том числе в сведениях о границах участка недр местного значения, предоставленного в пользование;">
        <w:r>
          <w:rPr>
            <w:rStyle w:val="ListLabel2"/>
            <w:color w:val="0000FF"/>
            <w:sz w:val="24"/>
          </w:rPr>
          <w:t>подпунктом "д" пункта 3.1</w:t>
        </w:r>
      </w:hyperlink>
      <w:r>
        <w:rPr>
          <w:sz w:val="24"/>
        </w:rPr>
        <w:t xml:space="preserve"> настоящего Порядка, помимо документов и сведений, предусмотренных </w:t>
      </w:r>
      <w:hyperlink w:anchor="P121" w:tgtFrame="3.4. К заявке на внесение изменений прилагаются следующие документы и сведения:">
        <w:r>
          <w:rPr>
            <w:rStyle w:val="ListLabel2"/>
            <w:color w:val="0000FF"/>
            <w:sz w:val="24"/>
          </w:rPr>
          <w:t>пунктом 3.4</w:t>
        </w:r>
      </w:hyperlink>
      <w:r>
        <w:rPr>
          <w:sz w:val="24"/>
        </w:rPr>
        <w:t xml:space="preserve"> настоящего Порядка, к заявке на внесение изменений прилагаются следующие документы и сведения: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материалы, подтверждающие наличие технической ошибки в сведениях о границах участка недр местного значения, предоставленного в пользование (в случае необходимости исправления технической ошибки в сведениях о границах участка недр местного значения, предоставленного в пользование):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реквизиты геологических отчетов, представленных в федеральный фонд геологической информации и его территориальные фонды, содержащих информацию о прогнозных ресурсах и запасах полезных ископаемых, расположенных на предоставленном в пользование участке недр местного значения по состоянию на дату, когда была допущена предполагаемая техническая ошибка, а также выписки (выкопировки) из них;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графические материалы с отображением границ участка недр местного значения, установленных лицензией, содержащей техническую ошибку; границ участка недр местного значения с учетом предлагаемого исправления технической ошибки; границ смежных участков недр местного значения, предоставленных в пользование; контуров блоков прогнозных ресурсов и запасов полезных ископаемых на участке недр местного значения, предоставленном в пользование, включающие: топографический план, а также схемы-разрезы (в случае исправления технической ошибки в описании верхней и (или) нижней границы участка недр местного значения, предоставленного в пользование, и (или) исправления технической ошибки, выражающейся в несоответствии границ участка недр местного значения, предоставленного в пользование, границам геологического объекта);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информация, подтверждающая наличие технической ошибки, за исключением технической ошибки в сведениях о границах участка недр местного значения, предоставленного в пользование (в случае необходимости исправления технической ошибки, за исключением технической ошибки в сведениях о границах участка недр местного значения, предоставленного в пользование).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Перечень документов и сведений, предусмотренных </w:t>
      </w:r>
      <w:hyperlink w:anchor="P115" w:tgtFrame="3.3. Заявка на внесение изменений должна содержать:">
        <w:r>
          <w:rPr>
            <w:rStyle w:val="ListLabel2"/>
            <w:color w:val="0000FF"/>
            <w:sz w:val="24"/>
          </w:rPr>
          <w:t>пунктами 3.3</w:t>
        </w:r>
      </w:hyperlink>
      <w:r>
        <w:rPr>
          <w:sz w:val="24"/>
        </w:rPr>
        <w:t xml:space="preserve"> - </w:t>
      </w:r>
      <w:hyperlink r:id="rId7" w:anchor="P136" w:tgtFrame="3.6. В случае подачи заявки на внесение изменений по основанию, предусмотренному подпунктом д">
        <w:r>
          <w:rPr>
            <w:rStyle w:val="ListLabel2"/>
            <w:color w:val="0000FF"/>
            <w:sz w:val="24"/>
          </w:rPr>
          <w:t>3.6</w:t>
        </w:r>
      </w:hyperlink>
      <w:r>
        <w:rPr>
          <w:sz w:val="24"/>
        </w:rPr>
        <w:t xml:space="preserve"> настоящего Порядка, является исчерпывающим. Требование о представлении иных документов и сведений не допускается.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3.7. Заявка на внесение изменений и прилагаемые к ней документы и сведения, предусмотренные </w:t>
      </w:r>
      <w:hyperlink w:anchor="P115" w:tgtFrame="3.3. Заявка на внесение изменений должна содержать:">
        <w:r>
          <w:rPr>
            <w:rStyle w:val="ListLabel2"/>
            <w:color w:val="0000FF"/>
            <w:sz w:val="24"/>
          </w:rPr>
          <w:t>пунктами 3.3</w:t>
        </w:r>
      </w:hyperlink>
      <w:r>
        <w:rPr>
          <w:sz w:val="24"/>
        </w:rPr>
        <w:t xml:space="preserve"> - </w:t>
      </w:r>
      <w:hyperlink r:id="rId8" w:anchor="P136" w:tgtFrame="3.6. В случае подачи заявки на внесение изменений по основанию, предусмотренному подпунктом д">
        <w:r>
          <w:rPr>
            <w:rStyle w:val="ListLabel2"/>
            <w:color w:val="0000FF"/>
            <w:sz w:val="24"/>
          </w:rPr>
          <w:t>3.6</w:t>
        </w:r>
      </w:hyperlink>
      <w:r>
        <w:rPr>
          <w:sz w:val="24"/>
        </w:rPr>
        <w:t xml:space="preserve"> настоящего Порядка, представляются в Уполномоченный орган лично, почтовым отправлением или на адрес электронной почты Уполномоченного органа либо посредством Личного кабинета недропользователя.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N 63-ФЗ "Об электронной подписи" и Федерального закона от 27 июля 2010 года N 210-ФЗ "Об организации предоставления государственных и муниципальных услуг". Возможна подача заявки на внесение изменений и прилагаемых к ней документов и сведений через многофункциональный центр предоставления государственных и муниципальных услуг в Республике Татарстан (после реализации данных функций).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При подаче лично или почтовым отправлением заявка на внесение изменений, скрепленная печатью пользователя недр (при наличии) (для юридического лица) и подписанная пользователем недр либо уполномоченным им лицом, представляется на бумажном носителе с приложением к ней документов и сведений, предусмотренных </w:t>
      </w:r>
      <w:hyperlink w:anchor="P115" w:tgtFrame="3.3. Заявка на внесение изменений должна содержать:">
        <w:r>
          <w:rPr>
            <w:rStyle w:val="ListLabel2"/>
            <w:color w:val="0000FF"/>
            <w:sz w:val="24"/>
          </w:rPr>
          <w:t>пунктами 3.3</w:t>
        </w:r>
      </w:hyperlink>
      <w:r>
        <w:rPr>
          <w:sz w:val="24"/>
        </w:rPr>
        <w:t xml:space="preserve"> - </w:t>
      </w:r>
      <w:hyperlink r:id="rId9" w:anchor="P136" w:tgtFrame="3.6. В случае подачи заявки на внесение изменений по основанию, предусмотренному подпунктом д">
        <w:r>
          <w:rPr>
            <w:rStyle w:val="ListLabel2"/>
            <w:color w:val="0000FF"/>
            <w:sz w:val="24"/>
          </w:rPr>
          <w:t>3.6</w:t>
        </w:r>
      </w:hyperlink>
      <w:r>
        <w:rPr>
          <w:sz w:val="24"/>
        </w:rPr>
        <w:t xml:space="preserve"> настоящего Порядка.</w:t>
      </w:r>
      <w:bookmarkStart w:id="27" w:name="P144"/>
    </w:p>
    <w:p>
      <w:pPr>
        <w:pStyle w:val="ConsPlusNormal"/>
        <w:spacing w:before="240" w:after="0"/>
        <w:ind w:firstLine="540"/>
        <w:jc w:val="both"/>
        <w:rPr/>
      </w:pPr>
      <w:bookmarkEnd w:id="27"/>
      <w:r>
        <w:rPr>
          <w:sz w:val="24"/>
        </w:rPr>
        <w:t>В случае продления срока пользования участком недр местного значения заявка на внесение изменений подается не позднее чем за три месяца до истечения данного срока.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3.8. Заявка на внесение изменений регистрируется Уполномоченным органом в день ее поступления.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Уполномоченный орган в течение двух рабочих дней проверяет содержание представленной заявки на внесение изменений на предмет наличия в ее составе документов и сведений, предусмотренных </w:t>
      </w:r>
      <w:hyperlink w:anchor="P115" w:tgtFrame="3.3. Заявка на внесение изменений должна содержать:">
        <w:r>
          <w:rPr>
            <w:rStyle w:val="ListLabel2"/>
            <w:color w:val="0000FF"/>
            <w:sz w:val="24"/>
          </w:rPr>
          <w:t>пунктами 3.3</w:t>
        </w:r>
      </w:hyperlink>
      <w:r>
        <w:rPr>
          <w:sz w:val="24"/>
        </w:rPr>
        <w:t xml:space="preserve"> - </w:t>
      </w:r>
      <w:hyperlink r:id="rId10" w:anchor="P136" w:tgtFrame="3.6. В случае подачи заявки на внесение изменений по основанию, предусмотренному подпунктом д">
        <w:r>
          <w:rPr>
            <w:rStyle w:val="ListLabel2"/>
            <w:color w:val="0000FF"/>
            <w:sz w:val="24"/>
          </w:rPr>
          <w:t>3.6</w:t>
        </w:r>
      </w:hyperlink>
      <w:r>
        <w:rPr>
          <w:sz w:val="24"/>
        </w:rPr>
        <w:t xml:space="preserve"> настоящего Порядка, а также соблюдения срока подачи заявки на внесение изменений, предусмотренного </w:t>
      </w:r>
      <w:hyperlink w:anchor="P144" w:tgtFrame="В случае продления срока пользования участком недр местного значения заявка на внесение изменений подается не позднее чем за три месяца до истечения данного срока.">
        <w:r>
          <w:rPr>
            <w:rStyle w:val="ListLabel2"/>
            <w:color w:val="0000FF"/>
            <w:sz w:val="24"/>
          </w:rPr>
          <w:t>абзацем третьим пункта 3.7</w:t>
        </w:r>
      </w:hyperlink>
      <w:r>
        <w:rPr>
          <w:sz w:val="24"/>
        </w:rPr>
        <w:t xml:space="preserve"> настоящего Порядка.</w:t>
      </w:r>
      <w:bookmarkStart w:id="28" w:name="P147"/>
    </w:p>
    <w:p>
      <w:pPr>
        <w:pStyle w:val="ConsPlusNormal"/>
        <w:spacing w:before="240" w:after="0"/>
        <w:ind w:firstLine="540"/>
        <w:jc w:val="both"/>
        <w:rPr/>
      </w:pPr>
      <w:bookmarkEnd w:id="28"/>
      <w:r>
        <w:rPr>
          <w:sz w:val="24"/>
        </w:rPr>
        <w:t xml:space="preserve">В случае отсутствия в составе представленной заявки на внесение изменений документов и сведений, предусмотренных </w:t>
      </w:r>
      <w:hyperlink w:anchor="P115" w:tgtFrame="3.3. Заявка на внесение изменений должна содержать:">
        <w:r>
          <w:rPr>
            <w:rStyle w:val="ListLabel2"/>
            <w:color w:val="0000FF"/>
            <w:sz w:val="24"/>
          </w:rPr>
          <w:t>пунктами 3.3</w:t>
        </w:r>
      </w:hyperlink>
      <w:r>
        <w:rPr>
          <w:sz w:val="24"/>
        </w:rPr>
        <w:t xml:space="preserve"> - </w:t>
      </w:r>
      <w:hyperlink r:id="rId11" w:anchor="P136" w:tgtFrame="3.6. В случае подачи заявки на внесение изменений по основанию, предусмотренному подпунктом д">
        <w:r>
          <w:rPr>
            <w:rStyle w:val="ListLabel2"/>
            <w:color w:val="0000FF"/>
            <w:sz w:val="24"/>
          </w:rPr>
          <w:t>3.6</w:t>
        </w:r>
      </w:hyperlink>
      <w:r>
        <w:rPr>
          <w:sz w:val="24"/>
        </w:rPr>
        <w:t xml:space="preserve"> настоящего Порядка, и (или) подачи заявки на внесение изменений с нарушением срока, предусмотренного </w:t>
      </w:r>
      <w:hyperlink w:anchor="P144" w:tgtFrame="В случае продления срока пользования участком недр местного значения заявка на внесение изменений подается не позднее чем за три месяца до истечения данного срока.">
        <w:r>
          <w:rPr>
            <w:rStyle w:val="ListLabel2"/>
            <w:color w:val="0000FF"/>
            <w:sz w:val="24"/>
          </w:rPr>
          <w:t>абзацем третьим пункта 3.7</w:t>
        </w:r>
      </w:hyperlink>
      <w:r>
        <w:rPr>
          <w:sz w:val="24"/>
        </w:rPr>
        <w:t xml:space="preserve"> настоящего Порядка, заявка на внесение изменений не подлежит направлению для рассмотрения Комиссией, о чем Уполномоченный орган уведомляет пользователя недр по адресу электронной почты, указанному в заявке на внесение изменений (при наличии), или почтовым отправлением по адресу, указанному в заявке на внесение изменений, в течение пяти рабочих дней.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3.9. В случае, указанном в </w:t>
      </w:r>
      <w:hyperlink w:anchor="P147" w:tgtFrame="В случае отсутствия в составе представленной заявки на внесение изменений документов и сведений, предусмотренных пунктами 3.3 - 3.6 настоящего Порядка, и (или) подачи заявки на внесение изменений с нарушением срока, предусмотренного абзацем третьим пункта 3.7 настоящего Порядка, заявка на внесение изменений не подлежит направлению для рассмотрения Комиссией, о чем Уполномоченный орган уведомляет пользователя недр по адресу электронной почты, указанному в заявке на внесение изменений (при наличии), или по...">
        <w:r>
          <w:rPr>
            <w:rStyle w:val="ListLabel2"/>
            <w:color w:val="0000FF"/>
            <w:sz w:val="24"/>
          </w:rPr>
          <w:t>абзаце третьем пункта 3.8</w:t>
        </w:r>
      </w:hyperlink>
      <w:r>
        <w:rPr>
          <w:sz w:val="24"/>
        </w:rPr>
        <w:t xml:space="preserve"> настоящего Порядка, уплаченная государственная пошлина за продление срока действия лицензии подлежит возврату лицу, внесшему плату.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3.10. Предложения Уполномоченного органа о внесении изменений в лицензию по основаниям, предусмотренным </w:t>
      </w:r>
      <w:hyperlink w:anchor="P102" w:tgtFrame="б) необходимость завершения пользователем недр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ь ликвидации и консервации горных выработок, буровых скважин и иных сооружений, связанных с пользованием участком недр местного значения, при условии отсутствия нарушений условий лицензии данным пользователем недр;">
        <w:r>
          <w:rPr>
            <w:rStyle w:val="ListLabel2"/>
            <w:color w:val="0000FF"/>
            <w:sz w:val="24"/>
          </w:rPr>
          <w:t>подпунктами "б"</w:t>
        </w:r>
      </w:hyperlink>
      <w:r>
        <w:rPr>
          <w:sz w:val="24"/>
        </w:rPr>
        <w:t xml:space="preserve">, </w:t>
      </w:r>
      <w:hyperlink w:anchor="P105" w:tgtFrame="д) исправление технической ошибки, допущенной при оформлении или переоформлении лицензии, в том числе в сведениях о границах участка недр местного значения, предоставленного в пользование;">
        <w:r>
          <w:rPr>
            <w:rStyle w:val="ListLabel2"/>
            <w:color w:val="0000FF"/>
            <w:sz w:val="24"/>
          </w:rPr>
          <w:t>"д"</w:t>
        </w:r>
      </w:hyperlink>
      <w:r>
        <w:rPr>
          <w:sz w:val="24"/>
        </w:rPr>
        <w:t xml:space="preserve"> - </w:t>
      </w:r>
      <w:hyperlink w:anchor="P108" w:tgtFrame="з) включение документов, которые удостоверяют уточненные границы горного отвода (горноотводного акта и графических приложений), в лицензию в качестве ее неотъемлемой составной части.">
        <w:r>
          <w:rPr>
            <w:rStyle w:val="ListLabel2"/>
            <w:color w:val="0000FF"/>
            <w:sz w:val="24"/>
          </w:rPr>
          <w:t>"з" пункта 3.1</w:t>
        </w:r>
      </w:hyperlink>
      <w:r>
        <w:rPr>
          <w:sz w:val="24"/>
        </w:rPr>
        <w:t xml:space="preserve"> настоящего Порядка, формируются на основании информации, содержащейся в федеральных (региональных) информационных системах и государственных информационных ресурсах, а также поступившей в его адрес в соответствии с Правилами подготовки и оформления документов, удостоверяющих уточненные границы горного отвода, утвержденными постановлением Правительства Российской Федерации от 16 сентября 2020 г. N 1465 "Об утверждении Правил подготовки и оформления документов, удостоверяющих уточненные границы горного отвода".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3.11. Информация из единого государственного реестра юридических лиц, предусмотренная </w:t>
      </w:r>
      <w:hyperlink w:anchor="P107" w:tgtFrame="ж) изменение наименования юридического лица - пользователя недр;">
        <w:r>
          <w:rPr>
            <w:rStyle w:val="ListLabel2"/>
            <w:color w:val="0000FF"/>
            <w:sz w:val="24"/>
          </w:rPr>
          <w:t>подпунктом "ж" пункта 3.1</w:t>
        </w:r>
      </w:hyperlink>
      <w:r>
        <w:rPr>
          <w:sz w:val="24"/>
        </w:rPr>
        <w:t xml:space="preserve"> настоящего Порядка, предоставляется с использованием системы межведомственного электронного взаимодействия.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Факт уплаты государственной пошлины за продление срока действия лицензии пользователем недр, в отношении которого осуществляется внесение изменений в лицензию, или уполномоченным им лицом проверяется Уполномоченным органом посредством использования информации, содержащейся в Государственной информационной системе о государственных и муниципальных платежах.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3.12. Решение Уполномоченного органа о приведении содержания лицензии в соответствие с требованиями Закона Российской Федерации "О недрах" или иных федеральных законов должно содержать: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сведения о лицензии с указанием ее государственного регистрационного номера и даты государственной регистрации лицензии;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сведения о пользователе недр, в том числе для юридического лица - полное наименование,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 согласно законодательству соответствующего иностранного государства аналог идентификационного номера налогоплательщика;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ссылку на положения Закона Российской Федерации "О недрах" или иных федеральных законов, которым не соответствует лицензия.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3.13. В случае соответствия представленных документов по внесению изменений в лицензии установленным требованиям осуществляется их рассмотрение на заседании Комиссии.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3.14. По результатам рассмотрения комплекта документов по внесению изменений в лицензии Комиссия вправе принять одно из следующих решений: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о внесении изменений в лицензию в соответствии с предложениями пользователя недр, Уполномоченного органа и (или) в соответствии с предложениями Комиссии при наличии оснований, предусмотренных </w:t>
      </w:r>
      <w:hyperlink r:id="rId12" w:anchor="P100" w:tgtFrame="3.1. В соответствии с частью пятой статьи 12.1 Закона Российской Федерации О недрах">
        <w:r>
          <w:rPr>
            <w:rStyle w:val="ListLabel2"/>
            <w:color w:val="0000FF"/>
            <w:sz w:val="24"/>
          </w:rPr>
          <w:t>пунктом 3.1</w:t>
        </w:r>
      </w:hyperlink>
      <w:r>
        <w:rPr>
          <w:sz w:val="24"/>
        </w:rPr>
        <w:t xml:space="preserve"> настоящего Порядка;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б) об отказе во внесении изменений в лицензию при отсутствии оснований, предусмотренных </w:t>
      </w:r>
      <w:hyperlink r:id="rId13" w:anchor="P100" w:tgtFrame="3.1. В соответствии с частью пятой статьи 12.1 Закона Российской Федерации О недрах">
        <w:r>
          <w:rPr>
            <w:rStyle w:val="ListLabel2"/>
            <w:color w:val="0000FF"/>
            <w:sz w:val="24"/>
          </w:rPr>
          <w:t>пунктом 3.1</w:t>
        </w:r>
      </w:hyperlink>
      <w:r>
        <w:rPr>
          <w:sz w:val="24"/>
        </w:rPr>
        <w:t xml:space="preserve"> настоящего Порядка.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3.15. Оформление, государственная регистрация и выдача приложений к лицензии при внесении изменений в лицензию осуществляются в соответствии с решением о внесении изменений в лицензию по основаниям, предусмотренным статьей 12.1 Закона Российской Федерации "О недрах", принятым Комиссией в соответствии с настоящим Порядком.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IV. Переоформление лицензий</w:t>
      </w:r>
    </w:p>
    <w:p>
      <w:pPr>
        <w:pStyle w:val="ConsPlusNormal"/>
        <w:jc w:val="both"/>
        <w:rPr/>
      </w:pPr>
      <w:r>
        <w:rPr/>
      </w:r>
      <w:bookmarkStart w:id="29" w:name="P164"/>
      <w:bookmarkStart w:id="30" w:name="P164"/>
      <w:bookmarkEnd w:id="30"/>
    </w:p>
    <w:p>
      <w:pPr>
        <w:pStyle w:val="ConsPlusNormal"/>
        <w:ind w:firstLine="540"/>
        <w:jc w:val="both"/>
        <w:rPr/>
      </w:pPr>
      <w:bookmarkStart w:id="31" w:name="P164"/>
      <w:bookmarkEnd w:id="31"/>
      <w:r>
        <w:rPr>
          <w:sz w:val="24"/>
        </w:rPr>
        <w:t>4.1. В соответствии с частью первой статьи 17.1 Закона Российской Федерации "О недрах" переоформление лицензий осуществляется по следующим основаниям: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реорганизация юридического лица - пользователя недр в форме преобразования;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реорганизация юридического лица - пользователя недр в форме присоединения к другому юридическому лицу при условии, что другое юридическое лицо будет отвечать требованиям, предъявляемым к пользователям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реорганизация юридического лица - пользователя недр в форме слияния с другим юридическим лицом при условии, что вновь возникшее юридическое лицо будет отвечать требованиям, предъявляемым к пользователям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реорганизация юридического лица - пользователя недр в форме разделения, если к вновь возникшему юридическому лицу в соответствии с передаточным актом переходит право пользования участком недр местного значения, предоставленное прежнему пользователю недр, и такое юридическое лицо будет отвечать требованиям, предъявляемым к пользователям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реорганизация юридического лица - пользователя недр в форме выделения из его состава другого юридического лица, если к выделенному юридическому лицу в соответствии с передаточным актом переходит право пользования участком недр местного значения, предоставленное прежнему пользователю недр, и такое юридическое лицо будет отвечать требованиям, предъявляемым к пользователям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создание юридическим лицом - пользователем недр нового юридического лица для продолжения деятельности на предоставленном предыдущему пользователю недр участке недр местного значения при условии, что новое юридическое лицо возникло в соответствии с законодательством Российской Федерации и ему передано имущество, необходимое для осуществления деятельности, указанной в лицензии, в том числе из состава имущества объектов обустройства в границах участка недр местного значения, и доля прежнего юридического лица - пользователя недр в уставном капитале нового юридического лица на дату перехода права пользования участком недр местного значения составляет не менее половины уставного капитала нового юридического лица;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ж) передача права пользования участком недр местного значения юридическим лицом - пользователем недр, являющимся основным обществом, юридическому лицу, являющемуся его дочерним обществом, передача права пользования участком недр местного значения юридическим лицом - пользователем недр, являющимся дочерним обществом, юридическому лицу, являющемуся его основным обществом, если юридическое лицо, которому передается право пользования недрами, возникло в соответствии с законодательством Российской Федерации, отвечает требованиям, предъявляемым к пользователю недр законодательством Российской Федерации, и такому юридическому лицу передано имущество, необходимое для осуществления деятельности, указанной в лицензии, в том числе из состава имущества объектов обустройства в границах участка недр местного значения, а также передача права пользования участком недр местного значения юридическим лицом - пользователем недр, являющимся дочерним обществом основного общества, юридическому лицу, являющемуся дочерним обществом того же основного общества, по его указанию при соблюдении указанных условий;</w:t>
      </w:r>
      <w:bookmarkStart w:id="32" w:name="P172"/>
    </w:p>
    <w:p>
      <w:pPr>
        <w:pStyle w:val="ConsPlusNormal"/>
        <w:spacing w:before="240" w:after="0"/>
        <w:ind w:firstLine="540"/>
        <w:jc w:val="both"/>
        <w:rPr/>
      </w:pPr>
      <w:bookmarkEnd w:id="32"/>
      <w:r>
        <w:rPr>
          <w:sz w:val="24"/>
        </w:rPr>
        <w:t>з) приобретение субъектом предпринимательской деятельности в порядке, предусмотренном Федеральным законом от 26 октября 2002 года N 127-ФЗ "О несостоятельности (банкротстве)" имущества (имущественного комплекса) пользователя недр, признанного несостоятельным (банкротом), при условии, что приобретатель имущества является юридическим лицом, возникшим в соответствии с законодательством Российской Федерации, и отвечает требованиям, предъявляемым к пользователям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и) заключение концессионного соглашения, договора аренды или иного договора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Федеральным законом от 7 декабря 2011 года N 416-ФЗ "О водоснабжении и водоотведении".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соответствии с частью пятнадцатой статьи 12.1 Закона Российской Федерации "О недрах" заявка на переоформление лицензии (далее - заявка на переоформление) подается не позднее шести месяцев до окончания срока действия лицензии.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соответствии с частью шестнадцатой статьи 12.1 Закона Российской Федерации "О недрах" при переоформлении лицензии условия пользования участком недр местного значения, установленные прежней лицензией, пересмотру не подлежат.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Допускается пользование участком недр местного значения в соответствии с лицензией, в отношении которой представлена заявка на переоформление, в период рассмотрения указанной заявки.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Основания обязательного переоформления лицензии на пользование недрами устанавливаются федеральным законом.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18.08.2022 N 855)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4.2. Не допускается переход права пользования участком недр местного значения в случаях, предусмотренных </w:t>
      </w:r>
      <w:hyperlink r:id="rId14" w:anchor="P164" w:tgtFrame="4.1. В соответствии с частью первой статьи 17.1 Закона Российской Федерации О недрах">
        <w:r>
          <w:rPr>
            <w:rStyle w:val="ListLabel2"/>
            <w:color w:val="0000FF"/>
            <w:sz w:val="24"/>
          </w:rPr>
          <w:t>пунктом 4.1</w:t>
        </w:r>
      </w:hyperlink>
      <w:r>
        <w:rPr>
          <w:sz w:val="24"/>
        </w:rPr>
        <w:t xml:space="preserve"> настоящего Порядка, от юридического лица - пользователя недр к иным юридическим лицам:</w:t>
      </w:r>
      <w:bookmarkStart w:id="33" w:name="P180"/>
    </w:p>
    <w:p>
      <w:pPr>
        <w:pStyle w:val="ConsPlusNormal"/>
        <w:spacing w:before="240" w:after="0"/>
        <w:ind w:firstLine="540"/>
        <w:jc w:val="both"/>
        <w:rPr/>
      </w:pPr>
      <w:bookmarkEnd w:id="33"/>
      <w:r>
        <w:rPr>
          <w:sz w:val="24"/>
        </w:rPr>
        <w:t>а) при условии, что переход права пользования участком недр местного значения не отвечает условиям и требованиям, установленным частями первой, третьей - шестой статьи 17.1 Закона Российской Федерации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при наличии у пользователя недр действующего письменного уведомления о допущенных нарушениях, предусмотренного частью четвертой статьи 21 Закона Российской Федерации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при принятии решения о ликвидации юридического лица - пользователя недр со дня опубликования ликвидационной комиссией сообщения о ликвидации юридического лица - пользователя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при признании пользователя недр несостоятельным (банкротом) в соответствии с Федеральным законом от 26 октября 2002 года N 127-ФЗ "О несостоятельности (банкротстве)" (за исключением случаев перехода права пользования участком недр местного значения по основанию, предусмотренному </w:t>
      </w:r>
      <w:hyperlink r:id="rId15" w:anchor="P172" w:tgtFrame="з) приобретение субъектом предпринимательской деятельности в порядке, предусмотренном Федеральным законом от 26 октября 2002 года N 127-ФЗ О несостоятельности (банкротстве)">
        <w:r>
          <w:rPr>
            <w:rStyle w:val="ListLabel2"/>
            <w:color w:val="0000FF"/>
            <w:sz w:val="24"/>
          </w:rPr>
          <w:t>подпунктом "з" пункта 4.1</w:t>
        </w:r>
      </w:hyperlink>
      <w:r>
        <w:rPr>
          <w:sz w:val="24"/>
        </w:rPr>
        <w:t xml:space="preserve"> настоящего Порядка);</w:t>
      </w:r>
      <w:bookmarkStart w:id="34" w:name="P184"/>
    </w:p>
    <w:p>
      <w:pPr>
        <w:pStyle w:val="ConsPlusNormal"/>
        <w:spacing w:before="240" w:after="0"/>
        <w:ind w:firstLine="540"/>
        <w:jc w:val="both"/>
        <w:rPr/>
      </w:pPr>
      <w:bookmarkEnd w:id="34"/>
      <w:r>
        <w:rPr>
          <w:sz w:val="24"/>
        </w:rPr>
        <w:t>д) при приостановлении осуществления права пользования участком недр местного значения в соответствии со статьей 20.1 Закона Российской Федерации "О недрах".</w:t>
      </w:r>
      <w:bookmarkStart w:id="35" w:name="P185"/>
    </w:p>
    <w:p>
      <w:pPr>
        <w:pStyle w:val="ConsPlusNormal"/>
        <w:spacing w:before="240" w:after="0"/>
        <w:ind w:firstLine="540"/>
        <w:jc w:val="both"/>
        <w:rPr/>
      </w:pPr>
      <w:bookmarkEnd w:id="35"/>
      <w:r>
        <w:rPr>
          <w:sz w:val="24"/>
        </w:rPr>
        <w:t>4.3. Основанием для начала процедуры переоформления лицензии является заявка на переоформление, которая должна содержать: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сведения о заявителе и о пользователе недр по переоформляемой лицензии, в том числе для юридического лица - полное наименование,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 согласно законодательству соответствующего иностранного государства аналог идентификационного номера налогоплательщика;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просьбу о переоформлении лицензии с указанием ее регистрационного номера, даты государственной регистрации, наименования участка недр местного значения (при наличии), целевого назначения работ на участке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в) указание основания переоформления лицензии, предусмотренного </w:t>
      </w:r>
      <w:hyperlink r:id="rId16" w:anchor="P164" w:tgtFrame="4.1. В соответствии с частью первой статьи 17.1 Закона Российской Федерации О недрах">
        <w:r>
          <w:rPr>
            <w:rStyle w:val="ListLabel2"/>
            <w:color w:val="0000FF"/>
            <w:sz w:val="24"/>
          </w:rPr>
          <w:t>пунктом 4.1</w:t>
        </w:r>
      </w:hyperlink>
      <w:r>
        <w:rPr>
          <w:sz w:val="24"/>
        </w:rPr>
        <w:t xml:space="preserve"> настоящего Порядка;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реквизиты платежного поручения, подтверждающего факт уплаты государственной пошлины за переоформление лицензии, предусмотренной абзацем третьим подпункта 92 пункта 1 статьи 333.33 Налогового кодекса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согласие заявителя принять на себя в полном объеме выполнение условий пользования участком недр местного значения, предусмотренных переоформляемой лицензией, в том числе не исполненных в установленном порядке.</w:t>
      </w:r>
      <w:bookmarkStart w:id="36" w:name="P191"/>
    </w:p>
    <w:p>
      <w:pPr>
        <w:pStyle w:val="ConsPlusNormal"/>
        <w:spacing w:before="240" w:after="0"/>
        <w:ind w:firstLine="540"/>
        <w:jc w:val="both"/>
        <w:rPr/>
      </w:pPr>
      <w:bookmarkEnd w:id="36"/>
      <w:r>
        <w:rPr>
          <w:sz w:val="24"/>
        </w:rPr>
        <w:t>4.4. К заявке на переоформление прилагаются следующие документы и сведения: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документ, подтверждающий полномочия лица на осуществление действий от имени пользователя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заверенные в установленном порядке копии учредительных документов юридического лица;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документ, подтверждающий согласие пользователя недр на переоформление лицензии на заявителя с указанием основания ее переоформления (если на момент подачи заявки на переоформление пользователь недр сохраняет статус юридического лица);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выписка из реестра акционеров (для заявителей - акционерных обществ);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оригинал переоформляемой лицензии со всеми приложениями.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4.5. К заявке на переоформление, помимо документов и сведений, предусмотренных </w:t>
      </w:r>
      <w:hyperlink w:anchor="P191" w:tgtFrame="4.4. К заявке на переоформление прилагаются следующие документы и сведения:">
        <w:r>
          <w:rPr>
            <w:rStyle w:val="ListLabel2"/>
            <w:color w:val="0000FF"/>
            <w:sz w:val="24"/>
          </w:rPr>
          <w:t>пунктом 4.4</w:t>
        </w:r>
      </w:hyperlink>
      <w:r>
        <w:rPr>
          <w:sz w:val="24"/>
        </w:rPr>
        <w:t xml:space="preserve"> настоящего Порядка, прилагаются следующие документы и сведения в зависимости от конкретного основания переоформления лицензии: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при реорганизации юридического лица - пользователя недр путем присоединения к нему другого юридического лица или слияния его с другим юридическим лицом или прекращении деятельности юридического лица - пользователя недр вследствие его присоединения к другому юридическому лицу в соответствии с законодательством Российской Федерации заявитель представляет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участка недр местного значения, и о наличии квалифицированных специалистов;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при реорганизации юридического лица - пользователя недр путем его разделения или выделения из него другого юридического лица в соответствии с законодательством Российской Федерации, если вновь созданное юридическое лицо намерено продолжать деятельность в соответствии с лицензией, предоставленной прежнему пользователю недр: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передаточный акт (оригинал или заверенная в установленном порядке копия), в котором должно быть отражено правопреемство лица, претендующего на получение лицензии на соответствующий участок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участком недр местного значения, и о наличии квалифицированных специалистов;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если юридическое лицо - пользователь недр выступает учредителем нового юридического лица, созданного для продолжения деятельности на предоставленном участке недр местного значения в соответствии с лицензией: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заверенные в установленном порядке копии документов, подтверждающих, что новое юридическое лицо образовано в соответствии с законодательством Российской Федерации и доля прежнего юридического лица - пользователя недр составляет не менее половины уставного капитала заявителя на момент перехода права пользования участком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данные о том, что заявителю передано имущество, необходимое для осуществления деятельности, указанной в лицензии, в том числе из состава имущества объектов обустройства в границах лицензионного участка, и имеются необходимые лицензии на осуществление видов деятельности, связанных с пользованием участком недр местного значения (на производство маркшейдерских работ);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участком недр местного значения, и о наличии квалифицированных специалистов;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в случае передачи права пользования участком недр местного значения юридическим лицом - пользователем недр, являющимся основным обществом, юридическому лицу, являющемуся его дочерним обществом, передачи права пользования участком недр местного значения юридическим лицом - пользователем недр, являющимся дочерним обществом, юридическому лицу, являющемуся его основным обществом, заявитель представляет документы, подтверждающие статус основного и дочернего обществ (копии учредительных документов основного и дочернего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 обществом, в соответствии с гражданским законодательством Российской Федерации);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в случае передачи права пользования участком недр местного значения юридическим лицом - пользователем недр, являющимся дочерним обществом основного общества, юридическому лицу, являющемуся дочерним обществом того же основного общества, заявитель представляет документы, подтверждающие статус основного и дочерних обществ (копии учредительных документов основного и дочерних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дочерними обществами, в соответствии с гражданским законодательством Российской Федерации), и письменное указание основного общества на переоформление лицензии.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Также должны быть представлены данные о соответствии заявителя требованиям, предъявляемым к пользователям недр, о наличии у него необходимых финансовых и технических средств для безопасного проведения работ, связанных с пользованием участком недр местного значения, и о наличии квалифицированных специалистов, а также данные о том, что заявителю передано имущество, необходимое для осуществления деятельности, указанной в лицензии, в том числе из состава имущества объектов обустройства в границах лицензионного участка;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при приобретении субъектом предпринимательской деятельности в порядке, предусмотренном Федеральным законом от 26 октября 2002 года N 127-ФЗ "О несостоятельности (банкротстве)", имущества (имущественного комплекса) пользователя недр, признанного несостоятельным (банкротом):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согласие пользователя недр по переоформляемой лицензии на ее переоформление, подписанное конкурсным управляющим, утвержденным в деле о банкротстве юридического лица - пользователя недр по переоформляемой лицензии, признанного несостоятельным (банкротом);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решения общего собрания кредиторов или комитета кредиторов пользователя недр по переоформляемой лицензии, признанного несостоятельным (банкротом), о согласии на ее переоформление;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реквизиты вступившего в силу решения суда о признании пользователя недр по переоформляемой лицензии несостоятельным (банкротом) и об открытии конкурсного производства;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определения суда об утверждении конкурсного управляющего, финансового управляющего, а также сведения о конкурсном управляющем, финансовом управляющем, утвержденном в деле о банкротстве пользователя недр по переоформляемой лицензии, признанного несостоятельным (банкротом);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данные о том, что приобретатель имущества является юридическим лицом, возникшим в соответствии с законодательством Российской Федерации, и отвечает требованиям, предъявляемым к пользователям недр (документы, содержащие данные о финансовых возможностях заявителя, квалифицированных специалистах и технических средствах, необходимых для эффективного и безопасного проведения работ на участке недр местного значения);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документы, подтверждающие, что в отношении пользователя недр проводится процедура банкротства, в том числе копия решения суда о начале процедуры банкротства пользователя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документы (оригиналы или их заверенная в установленном порядке копия), подтверждающие приобретение имущества (имущественного комплекса) предприятия-банкрота, являющегося пользователем недр, и то, что это имущество связано с пользованием соответствующим участком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акта приема-передачи геологической информации о недрах по участку недр местного значения, предоставленному в пользование по переоформляемой лицензии, обладателем которой является пользователь недр по переоформляемой лицензии, от пользователя недр по переоформляемой лицензии к заявителю;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акта приема-передачи проектной документации на осуществление геологического изучения недр, разведки месторождений полезных ископаемых, предусмотренной статьей 36.1 Закона Российской Федерации "О недрах" (при наличии), технического проекта разработки месторождений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ж) при заключении концессионного соглашения, договора аренды или иного договора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Федеральным законом от 7 декабря 2011 года N 416-ФЗ "О водоснабжении и водоотведении":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концессионного соглашения, договора аренды или иных договоров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Федеральным законом от 7 декабря 2011 года N 416-ФЗ "О водоснабжении и водоотведении".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4.6. К согласию пользователя недр по переоформляемой лицензии на ее переоформление прилагается документ, подтверждающий полномочия лица на осуществление действий от имени пользователя недр по переоформляемой лицензии.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4.7. В составе документов, содержащих данные о финансовых возможностях заявителя, необходимых для эффективного и безопасного проведения работ на участке недр местного значения, представляются: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 на переоформление, с отметкой налогового органа о его принятии или с приложением квитанций, подтверждающих прием налоговым органом бухгалтерской (финансовой) отчетности, заверенных в установленном законодательством Российской Федерации порядке;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справки из банковских учреждений о движении денежных средств по счетам заявителя в течение месяца, предшествующего месяцу подачи заявки на переоформление, и остатке денежных средств на счетах заявителя; договоры (копии договоров) займа, заключенные на дату подачи заявки на переоформление, с приложением справки из банковских учреждений об остатках денежных средств на счетах займодавцев в размере, достаточном для исполнения их обязательств по представленным договорам займа, которые не исполнены на момент подачи заявки на переоформление (в случае привлечения финансовых средств по договорам займа);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кредитные договоры (копии кредитных договоров), заключенные на дату подачи заявки на переоформление (в случае привлечения финансовых средств по договорам кредита).</w:t>
      </w:r>
      <w:bookmarkStart w:id="37" w:name="P226"/>
    </w:p>
    <w:p>
      <w:pPr>
        <w:pStyle w:val="ConsPlusNormal"/>
        <w:spacing w:before="240" w:after="0"/>
        <w:ind w:firstLine="540"/>
        <w:jc w:val="both"/>
        <w:rPr/>
      </w:pPr>
      <w:bookmarkEnd w:id="37"/>
      <w:r>
        <w:rPr>
          <w:sz w:val="24"/>
        </w:rPr>
        <w:t>4.8. В составе документов, содержащих данные о квалифицированных специалистах и технических средствах, необходимых для эффективного и безопасного проведения работ на участке недр местного значения, представляются: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деятельности, связанной с пользованием участком недр местного значения (в случае, если осуществление отдельных видов деятельности, связанных с пользованием участком недр местного значения, планируется осуществлять с привлечением юридических или физических лиц), с приложением штатных расписаний заявителя, и (или) юридических лиц, и (или) физических лиц, привлекаемых для осуществления деятельности, связанной с пользованием участком недр местного значения, подтверждающих наличие квалифицированных специалистов, необходимых для эффективного и безопасного осуществления деятельности, связанной с пользованием участком недр местного значения. В перечне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информация о том, является ли специалист сотрудником заявителя или сотрудником юридического лица, привлекаемого для осуществления деятельности, связанной с пользованием участком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перечень технических средств и оборудования заявителя, а также технических средств и оборудования юридических и (или) физических лиц, привлекаемых для осуществления деятельности, связанной с пользованием участком недр местного значения (в случае, если осуществление отдельных видов деятельности, связанных с пользованием участком недр местного значения, планируется осуществлять с привлечением юридических или физических лиц), с приложением данных регистра бухгалтерского учета, отражающих информацию по основным средствам заявителя и (или) юридических лиц, привлекаемых для осуществления деятельности, связанной с пользованием участком недр местного значения, подтверждающую наличие технических средств и оборудования, необходимых для эффективного и безопасного осуществления деятельности, связанной с пользованием участком недр местного значения. В перечне технических средств и оборудования указываются наименования технических средств и оборудования, их количество, заводские, инвентарные или регистрационные номера, реквизиты документов, подтверждающих нахождение таких технических средств и оборудования во владении и пользовании заявителя и (или) юридического, физического лица, привлекаемого для осуществления деятельности, связанной с пользованием участком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копии договоров с юридическими и физическими лицами, привлекаемыми для осуществления деятельности, связанной с пользованием участком недр местного значения (в случае, если осуществление отдельных видов деятельности, связанных с пользованием участком недр местного значения, планируется проводить с привлечением юридических и (или) физических лиц);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перечень лицензий (разрешений) на осуществление отдельных видов деятельности, необходимых для осуществления деятельности, связанной с пользованием участком недр местного значения в соответствии с планируемой технологией проведения работ, и предусмотренных Федеральным законом от 4 мая 2011 года N 99-ФЗ "О лицензировании отдельных видов деятельности", в отношении заявителя, а также привлеченных им юридических и физических лиц (в случае, если осуществление отдельных видов деятельности, связанных с пользованием участком недр местного значения, планируется осуществлять с привлечением юридических и (или) физических лиц).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4.9. Заявка на переоформление и прилагаемые к ней документы и сведения, предусмотренные </w:t>
      </w:r>
      <w:hyperlink w:anchor="P185" w:tgtFrame="4.3. Основанием для начала процедуры переоформления лицензии является заявка на переоформление, которая должна содержать:">
        <w:r>
          <w:rPr>
            <w:rStyle w:val="ListLabel2"/>
            <w:color w:val="0000FF"/>
            <w:sz w:val="24"/>
          </w:rPr>
          <w:t>пунктами 4.3</w:t>
        </w:r>
      </w:hyperlink>
      <w:r>
        <w:rPr>
          <w:sz w:val="24"/>
        </w:rPr>
        <w:t xml:space="preserve"> - </w:t>
      </w:r>
      <w:hyperlink w:anchor="P226" w:tgtFrame="4.8. В составе документов, содержащих данные о квалифицированных специалистах и технических средствах, необходимых для эффективного и безопасного проведения работ на участке недр местного значения, представляются:">
        <w:r>
          <w:rPr>
            <w:rStyle w:val="ListLabel2"/>
            <w:color w:val="0000FF"/>
            <w:sz w:val="24"/>
          </w:rPr>
          <w:t>4.8</w:t>
        </w:r>
      </w:hyperlink>
      <w:r>
        <w:rPr>
          <w:sz w:val="24"/>
        </w:rPr>
        <w:t xml:space="preserve"> настоящего Порядка, представляются в Уполномоченный орган лично, почтовым отправлением или на адрес электронной почты Уполномоченного органа либо с использованием Личного кабинета недропользователя.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N 63-ФЗ "Об электронной подписи" и Федерального закона от 27 июля 2010 года N 210-ФЗ "Об организации предоставления государственных и муниципальных услуг". Возможна подача заявки на переоформление и прилагаемых к ней документов и сведений через многофункциональный центр предоставления государственных и муниципальных услуг в Республике Татарстан (после реализации данных функций).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При подаче лично или почтовым отправлением заявка на переоформление, скрепленная печатью пользователя недр (при наличии) (для юридического лица) и подписанная пользователем недр либо уполномоченным им лицом, представляется на бумажном носителе с приложением к ней документов и сведений, предусмотренных </w:t>
      </w:r>
      <w:hyperlink w:anchor="P185" w:tgtFrame="4.3. Основанием для начала процедуры переоформления лицензии является заявка на переоформление, которая должна содержать:">
        <w:r>
          <w:rPr>
            <w:rStyle w:val="ListLabel2"/>
            <w:color w:val="0000FF"/>
            <w:sz w:val="24"/>
          </w:rPr>
          <w:t>пунктами 4.3</w:t>
        </w:r>
      </w:hyperlink>
      <w:r>
        <w:rPr>
          <w:sz w:val="24"/>
        </w:rPr>
        <w:t xml:space="preserve"> - </w:t>
      </w:r>
      <w:hyperlink w:anchor="P226" w:tgtFrame="4.8. В составе документов, содержащих данные о квалифицированных специалистах и технических средствах, необходимых для эффективного и безопасного проведения работ на участке недр местного значения, представляются:">
        <w:r>
          <w:rPr>
            <w:rStyle w:val="ListLabel2"/>
            <w:color w:val="0000FF"/>
            <w:sz w:val="24"/>
          </w:rPr>
          <w:t>4.8</w:t>
        </w:r>
      </w:hyperlink>
      <w:r>
        <w:rPr>
          <w:sz w:val="24"/>
        </w:rPr>
        <w:t xml:space="preserve"> настоящего Порядка.</w:t>
      </w:r>
      <w:bookmarkStart w:id="38" w:name="P233"/>
    </w:p>
    <w:p>
      <w:pPr>
        <w:pStyle w:val="ConsPlusNormal"/>
        <w:spacing w:before="240" w:after="0"/>
        <w:ind w:firstLine="540"/>
        <w:jc w:val="both"/>
        <w:rPr/>
      </w:pPr>
      <w:bookmarkEnd w:id="38"/>
      <w:r>
        <w:rPr>
          <w:sz w:val="24"/>
        </w:rPr>
        <w:t>Заявка на переоформление подается заявителем не позднее шести месяцев до окончания срока действия лицензии.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4.10. Заявка на переоформление регистрируется Уполномоченным органом в день ее поступления.</w:t>
      </w:r>
      <w:bookmarkStart w:id="39" w:name="P235"/>
    </w:p>
    <w:p>
      <w:pPr>
        <w:pStyle w:val="ConsPlusNormal"/>
        <w:spacing w:before="240" w:after="0"/>
        <w:ind w:firstLine="540"/>
        <w:jc w:val="both"/>
        <w:rPr/>
      </w:pPr>
      <w:bookmarkEnd w:id="39"/>
      <w:r>
        <w:rPr>
          <w:sz w:val="24"/>
        </w:rPr>
        <w:t xml:space="preserve">Уполномоченный орган в установленные сроки проверяет содержание представленной заявки на переоформление на предмет наличия в ее составе документов и сведений, предусмотренных </w:t>
      </w:r>
      <w:hyperlink w:anchor="P185" w:tgtFrame="4.3. Основанием для начала процедуры переоформления лицензии является заявка на переоформление, которая должна содержать:">
        <w:r>
          <w:rPr>
            <w:rStyle w:val="ListLabel2"/>
            <w:color w:val="0000FF"/>
            <w:sz w:val="24"/>
          </w:rPr>
          <w:t>пунктами 4.3</w:t>
        </w:r>
      </w:hyperlink>
      <w:r>
        <w:rPr>
          <w:sz w:val="24"/>
        </w:rPr>
        <w:t xml:space="preserve"> - </w:t>
      </w:r>
      <w:hyperlink w:anchor="P226" w:tgtFrame="4.8. В составе документов, содержащих данные о квалифицированных специалистах и технических средствах, необходимых для эффективного и безопасного проведения работ на участке недр местного значения, представляются:">
        <w:r>
          <w:rPr>
            <w:rStyle w:val="ListLabel2"/>
            <w:color w:val="0000FF"/>
            <w:sz w:val="24"/>
          </w:rPr>
          <w:t>4.8</w:t>
        </w:r>
      </w:hyperlink>
      <w:r>
        <w:rPr>
          <w:sz w:val="24"/>
        </w:rPr>
        <w:t xml:space="preserve"> настоящего Порядка, на отсутствие ограничений, предусмотренных </w:t>
      </w:r>
      <w:hyperlink w:anchor="P180" w:tgtFrame="а) при условии, что переход права пользования участком недр местного значения не отвечает условиям и требованиям, установленным частями первой, третьей - шестой статьи 17.1 Закона Российской Федерации О недрах&quot;;">
        <w:r>
          <w:rPr>
            <w:rStyle w:val="ListLabel2"/>
            <w:color w:val="0000FF"/>
            <w:sz w:val="24"/>
          </w:rPr>
          <w:t>подпунктами "а"</w:t>
        </w:r>
      </w:hyperlink>
      <w:r>
        <w:rPr>
          <w:sz w:val="24"/>
        </w:rPr>
        <w:t xml:space="preserve"> - </w:t>
      </w:r>
      <w:hyperlink w:anchor="P184" w:tgtFrame="д) при приостановлении осуществления права пользования участком недр местного значения в соответствии со статьей 20.1 Закона Российской Федерации О недрах&quot;.">
        <w:r>
          <w:rPr>
            <w:rStyle w:val="ListLabel2"/>
            <w:color w:val="0000FF"/>
            <w:sz w:val="24"/>
          </w:rPr>
          <w:t>"д" пункта 4.2</w:t>
        </w:r>
      </w:hyperlink>
      <w:r>
        <w:rPr>
          <w:sz w:val="24"/>
        </w:rPr>
        <w:t xml:space="preserve"> настоящего Порядка, а также соблюдение срока подачи заявки на переоформление, предусмотренного </w:t>
      </w:r>
      <w:hyperlink w:anchor="P233" w:tgtFrame="Заявка на переоформление подается заявителем не позднее шести месяцев до окончания срока действия лицензии.">
        <w:r>
          <w:rPr>
            <w:rStyle w:val="ListLabel2"/>
            <w:color w:val="0000FF"/>
            <w:sz w:val="24"/>
          </w:rPr>
          <w:t>абзацем третьим пункта 4.9</w:t>
        </w:r>
      </w:hyperlink>
      <w:r>
        <w:rPr>
          <w:sz w:val="24"/>
        </w:rPr>
        <w:t xml:space="preserve"> настоящего Порядка.</w:t>
      </w:r>
      <w:bookmarkStart w:id="40" w:name="P236"/>
    </w:p>
    <w:p>
      <w:pPr>
        <w:pStyle w:val="ConsPlusNormal"/>
        <w:spacing w:before="240" w:after="0"/>
        <w:ind w:firstLine="540"/>
        <w:jc w:val="both"/>
        <w:rPr/>
      </w:pPr>
      <w:bookmarkEnd w:id="40"/>
      <w:r>
        <w:rPr>
          <w:sz w:val="24"/>
        </w:rPr>
        <w:t xml:space="preserve">В случае отсутствия в составе представленной заявки на переоформление документов и сведений, указанных в </w:t>
      </w:r>
      <w:hyperlink r:id="rId17" w:anchor="P235" w:tgtFrame="Уполномоченный орган в установленные сроки проверяет содержание представленной заявки на переоформление на предмет наличия в ее составе документов и сведений, предусмотренных пунктами 4.3 - 4.8 настоящего Порядка, на отсутствие ограничений, предусмотренных подпунктами а">
        <w:r>
          <w:rPr>
            <w:rStyle w:val="ListLabel2"/>
            <w:color w:val="0000FF"/>
            <w:sz w:val="24"/>
          </w:rPr>
          <w:t>абзаце втором</w:t>
        </w:r>
      </w:hyperlink>
      <w:r>
        <w:rPr>
          <w:sz w:val="24"/>
        </w:rPr>
        <w:t xml:space="preserve"> настоящего пункта, наличия ограничений, предусмотренных </w:t>
      </w:r>
      <w:hyperlink w:anchor="P180" w:tgtFrame="а) при условии, что переход права пользования участком недр местного значения не отвечает условиям и требованиям, установленным частями первой, третьей - шестой статьи 17.1 Закона Российской Федерации О недрах&quot;;">
        <w:r>
          <w:rPr>
            <w:rStyle w:val="ListLabel2"/>
            <w:color w:val="0000FF"/>
            <w:sz w:val="24"/>
          </w:rPr>
          <w:t>подпунктами "а"</w:t>
        </w:r>
      </w:hyperlink>
      <w:r>
        <w:rPr>
          <w:sz w:val="24"/>
        </w:rPr>
        <w:t xml:space="preserve"> - </w:t>
      </w:r>
      <w:hyperlink w:anchor="P184" w:tgtFrame="д) при приостановлении осуществления права пользования участком недр местного значения в соответствии со статьей 20.1 Закона Российской Федерации О недрах&quot;.">
        <w:r>
          <w:rPr>
            <w:rStyle w:val="ListLabel2"/>
            <w:color w:val="0000FF"/>
            <w:sz w:val="24"/>
          </w:rPr>
          <w:t>"д" пункта 4.2</w:t>
        </w:r>
      </w:hyperlink>
      <w:r>
        <w:rPr>
          <w:sz w:val="24"/>
        </w:rPr>
        <w:t xml:space="preserve">, и (или) подачи заявки на переоформление с нарушением срока, предусмотренного </w:t>
      </w:r>
      <w:hyperlink w:anchor="P233" w:tgtFrame="Заявка на переоформление подается заявителем не позднее шести месяцев до окончания срока действия лицензии.">
        <w:r>
          <w:rPr>
            <w:rStyle w:val="ListLabel2"/>
            <w:color w:val="0000FF"/>
            <w:sz w:val="24"/>
          </w:rPr>
          <w:t>абзацем третьим пункта 4.9</w:t>
        </w:r>
      </w:hyperlink>
      <w:r>
        <w:rPr>
          <w:sz w:val="24"/>
        </w:rPr>
        <w:t xml:space="preserve"> настоящего Порядка, заявка на переоформление не подлежит направлению для рассмотрения Комиссией, о чем Уполномоченный орган уведомляет пользователя недр по адресу электронной почты, указанному в заявке на переоформление (при наличии), или почтовым отправлением по адресу, указанному в заявке на переоформление, в течение пяти рабочих дней.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Факт уплаты государственной пошлины за переоформление лицензии пользователем недр, в отношении которого осуществляется переоформление лицензии, или уполномоченным им лицом проверяется Уполномоченным органом посредством использования информации, содержащейся в Государственной информационной системе о государственных и муниципальных платежах.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4.11. В случае, указанном в </w:t>
      </w:r>
      <w:hyperlink r:id="rId18" w:anchor="P236" w:tgtFrame="В случае отсутствия в составе представленной заявки на переоформление документов и сведений, указанных в абзаце втором настоящего пункта, наличия ограничений, предусмотренных подпунктами а">
        <w:r>
          <w:rPr>
            <w:rStyle w:val="ListLabel2"/>
            <w:color w:val="0000FF"/>
            <w:sz w:val="24"/>
          </w:rPr>
          <w:t>абзаце третьем пункта 4.10</w:t>
        </w:r>
      </w:hyperlink>
      <w:r>
        <w:rPr>
          <w:sz w:val="24"/>
        </w:rPr>
        <w:t xml:space="preserve"> настоящего Порядка, уплаченная государственная пошлина за переоформление лицензии подлежит возврату лицу, внесшему плату.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4.12. В случае соответствия представленных документов по переоформлению лицензий установленным требованиям, осуществляется их рассмотрение на заседании Комиссии.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4.13. По результатам рассмотрения комплекта документов по переоформлению лицензий Комиссия вправе принять одно из следующих решений: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о переоформлении лицензии в соответствии с предложениями пользователя недр при наличии оснований, предусмотренных </w:t>
      </w:r>
      <w:hyperlink r:id="rId19" w:anchor="P164" w:tgtFrame="4.1. В соответствии с частью первой статьи 17.1 Закона Российской Федерации О недрах">
        <w:r>
          <w:rPr>
            <w:rStyle w:val="ListLabel2"/>
            <w:color w:val="0000FF"/>
            <w:sz w:val="24"/>
          </w:rPr>
          <w:t>пунктом 4.1</w:t>
        </w:r>
      </w:hyperlink>
      <w:r>
        <w:rPr>
          <w:sz w:val="24"/>
        </w:rPr>
        <w:t xml:space="preserve"> настоящего Порядка;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б) об отказе в переоформлении лицензии при отсутствии оснований, предусмотренных </w:t>
      </w:r>
      <w:hyperlink r:id="rId20" w:anchor="P164" w:tgtFrame="4.1. В соответствии с частью первой статьи 17.1 Закона Российской Федерации О недрах">
        <w:r>
          <w:rPr>
            <w:rStyle w:val="ListLabel2"/>
            <w:color w:val="0000FF"/>
            <w:sz w:val="24"/>
          </w:rPr>
          <w:t>пунктом 4.1</w:t>
        </w:r>
      </w:hyperlink>
      <w:r>
        <w:rPr>
          <w:sz w:val="24"/>
        </w:rPr>
        <w:t xml:space="preserve"> настоящего Порядка, если переоформление лицензии не отвечает условиям и требованиям, установленным статьями 12.1 и 17.1 Закона Российской Федерации "О недрах", или заявка на переоформление подана с нарушением требований, установленных настоящим Порядком.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4.14. Оформление, государственная регистрация и выдача переоформленной лицензии при соответствии условиям и требованиям, установленным частью двенадцатой статьи 12.1, частью первой статьи 17.1 Закона Российской Федерации "О недрах", осуществляется на основании решения, принятого Комиссией в соответствии с настоящим Порядком.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V. Государственная пошлина за выдачу или переоформление</w:t>
      </w:r>
    </w:p>
    <w:p>
      <w:pPr>
        <w:pStyle w:val="ConsPlusTitle"/>
        <w:jc w:val="center"/>
        <w:rPr/>
      </w:pPr>
      <w:r>
        <w:rPr>
          <w:sz w:val="24"/>
        </w:rPr>
        <w:t>(продление срока действия) лицензии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5.1. За предоставление лицензии, переоформление лицензии, продление срока действия лицензии взимается государственная пошлина.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5.2. Сроки уплаты и размер государственной пошлины определяются в соответствии с законодательством Российской Федерации о налогах и сборах.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sz w:val="24"/>
        </w:rPr>
        <w:t>к Порядку</w:t>
      </w:r>
    </w:p>
    <w:p>
      <w:pPr>
        <w:pStyle w:val="ConsPlusNormal"/>
        <w:jc w:val="right"/>
        <w:rPr/>
      </w:pPr>
      <w:r>
        <w:rPr>
          <w:sz w:val="24"/>
        </w:rPr>
        <w:t>оформления, переоформления,</w:t>
      </w:r>
    </w:p>
    <w:p>
      <w:pPr>
        <w:pStyle w:val="ConsPlusNormal"/>
        <w:jc w:val="right"/>
        <w:rPr/>
      </w:pPr>
      <w:r>
        <w:rPr>
          <w:sz w:val="24"/>
        </w:rPr>
        <w:t>государственной регистрации и</w:t>
      </w:r>
    </w:p>
    <w:p>
      <w:pPr>
        <w:pStyle w:val="ConsPlusNormal"/>
        <w:jc w:val="right"/>
        <w:rPr/>
      </w:pPr>
      <w:r>
        <w:rPr>
          <w:sz w:val="24"/>
        </w:rPr>
        <w:t>выдачи лицензий на пользование</w:t>
      </w:r>
    </w:p>
    <w:p>
      <w:pPr>
        <w:pStyle w:val="ConsPlusNormal"/>
        <w:jc w:val="right"/>
        <w:rPr/>
      </w:pPr>
      <w:r>
        <w:rPr>
          <w:sz w:val="24"/>
        </w:rPr>
        <w:t>участками недр местного значения,</w:t>
      </w:r>
    </w:p>
    <w:p>
      <w:pPr>
        <w:pStyle w:val="ConsPlusNormal"/>
        <w:jc w:val="right"/>
        <w:rPr/>
      </w:pPr>
      <w:r>
        <w:rPr>
          <w:sz w:val="24"/>
        </w:rPr>
        <w:t>расположенными на территории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Татарстан, а также</w:t>
      </w:r>
    </w:p>
    <w:p>
      <w:pPr>
        <w:pStyle w:val="ConsPlusNormal"/>
        <w:jc w:val="right"/>
        <w:rPr/>
      </w:pPr>
      <w:r>
        <w:rPr>
          <w:sz w:val="24"/>
        </w:rPr>
        <w:t>внесения в них изменений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ТРЕБОВАНИЯ</w:t>
      </w:r>
    </w:p>
    <w:p>
      <w:pPr>
        <w:pStyle w:val="ConsPlusTitle"/>
        <w:jc w:val="center"/>
        <w:rPr/>
      </w:pPr>
      <w:r>
        <w:rPr>
          <w:sz w:val="24"/>
        </w:rPr>
        <w:t>К КОПИИ ТОПОГРАФИЧЕСКОГО ПЛАНА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Копия топографического плана поверхности должна отражать реальное состояние участка недр местного значения к моменту подачи заявки.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Масштаб копии топографического плана принимается в зависимости от размеров изображаемого участка недр местного значения, но должен быть не мельче 1:10 000 (для подземных вод 1:25 000).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 копии топографического плана поверхности должны быть отражены: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рельеф поверхности и пункты опорной геодезической сети;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устья существующих горных выработок, разведочных и других скважин;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контуры лесных и сельскохозяйственных угодий;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границы землепользований и населенных пунктов;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существующие на территории участка недр местного значения и вблизи него сооружения (включая наземные и подземные линейные сооружения и коммуникации);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границы соседних (прилегающих) лицензионных территорий, горных отводов;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контуры испрашиваемой границы лицензионной территории с обозначением угловых точек;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линии судового хода с нанесением навигационной обстановки (для русловых месторождений);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дата пополнения плана.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свободной части копии топографического плана помещается ведомость координат X, Y, Z угловых точек испрашиваемой лицензионной территории (географические и прямоугольные) в системе координат ГСК-2011, указывается площадь проекции участка недр местного значения на горизонтальную плоскость (в гектарах).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21"/>
      <w:headerReference w:type="first" r:id="rId22"/>
      <w:footerReference w:type="default" r:id="rId23"/>
      <w:footerReference w:type="first" r:id="rId24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24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24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24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06.06.2022 N 527</w:t>
            <w:br/>
            <w:t>(ред. от 18.08.2022)</w:t>
            <w:br/>
            <w:t>"Об утверждении Порядка оформления, переоформления, государ...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06.06.2022 N 527</w:t>
            <w:br/>
            <w:t>(ред. от 18.08.2022)</w:t>
            <w:br/>
            <w:t>"Об утверждении Порядка оформления, переоформления, государ...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../home/user3-108/&#1047;&#1072;&#1075;&#1088;&#1091;&#1079;&#1082;&#1080;/&#1079;&#1072;&#1082;&#1086;&#1085;&#1086;&#1074;%3B" TargetMode="External"/><Relationship Id="rId6" Type="http://schemas.openxmlformats.org/officeDocument/2006/relationships/hyperlink" Target="../../../home/user3-108/&#1047;&#1072;&#1075;&#1088;&#1091;&#1079;&#1082;&#1080;/&#1086;&#1089;&#1085;&#1086;&#1074;&#1072;&#1085;&#1080;&#1103;&#1084;:" TargetMode="External"/><Relationship Id="rId7" Type="http://schemas.openxmlformats.org/officeDocument/2006/relationships/hyperlink" Target="../../../home/user3-108/&#1047;&#1072;&#1075;&#1088;&#1091;&#1079;&#1082;&#1080;/&#1089;&#1074;&#1077;&#1076;&#1077;&#1085;&#1080;&#1103;:" TargetMode="External"/><Relationship Id="rId8" Type="http://schemas.openxmlformats.org/officeDocument/2006/relationships/hyperlink" Target="../../../home/user3-108/&#1047;&#1072;&#1075;&#1088;&#1091;&#1079;&#1082;&#1080;/&#1089;&#1074;&#1077;&#1076;&#1077;&#1085;&#1080;&#1103;:" TargetMode="External"/><Relationship Id="rId9" Type="http://schemas.openxmlformats.org/officeDocument/2006/relationships/hyperlink" Target="../../../home/user3-108/&#1047;&#1072;&#1075;&#1088;&#1091;&#1079;&#1082;&#1080;/&#1089;&#1074;&#1077;&#1076;&#1077;&#1085;&#1080;&#1103;:" TargetMode="External"/><Relationship Id="rId10" Type="http://schemas.openxmlformats.org/officeDocument/2006/relationships/hyperlink" Target="../../../home/user3-108/&#1047;&#1072;&#1075;&#1088;&#1091;&#1079;&#1082;&#1080;/&#1089;&#1074;&#1077;&#1076;&#1077;&#1085;&#1080;&#1103;:" TargetMode="External"/><Relationship Id="rId11" Type="http://schemas.openxmlformats.org/officeDocument/2006/relationships/hyperlink" Target="../../../home/user3-108/&#1047;&#1072;&#1075;&#1088;&#1091;&#1079;&#1082;&#1080;/&#1089;&#1074;&#1077;&#1076;&#1077;&#1085;&#1080;&#1103;:" TargetMode="External"/><Relationship Id="rId12" Type="http://schemas.openxmlformats.org/officeDocument/2006/relationships/hyperlink" Target="../../../home/user3-108/&#1047;&#1072;&#1075;&#1088;&#1091;&#1079;&#1082;&#1080;/&#1086;&#1089;&#1085;&#1086;&#1074;&#1072;&#1085;&#1080;&#1103;&#1084;:" TargetMode="External"/><Relationship Id="rId13" Type="http://schemas.openxmlformats.org/officeDocument/2006/relationships/hyperlink" Target="../../../home/user3-108/&#1047;&#1072;&#1075;&#1088;&#1091;&#1079;&#1082;&#1080;/&#1086;&#1089;&#1085;&#1086;&#1074;&#1072;&#1085;&#1080;&#1103;&#1084;:" TargetMode="External"/><Relationship Id="rId14" Type="http://schemas.openxmlformats.org/officeDocument/2006/relationships/hyperlink" Target="../../../home/user3-108/&#1047;&#1072;&#1075;&#1088;&#1091;&#1079;&#1082;&#1080;/&#1086;&#1089;&#1085;&#1086;&#1074;&#1072;&#1085;&#1080;&#1103;&#1084;:" TargetMode="External"/><Relationship Id="rId15" Type="http://schemas.openxmlformats.org/officeDocument/2006/relationships/hyperlink" Target="../../../home/user3-108/&#1047;&#1072;&#1075;&#1088;&#1091;&#1079;&#1082;&#1080;/&#1085;&#1077;&#1076;&#1088;%3B" TargetMode="External"/><Relationship Id="rId16" Type="http://schemas.openxmlformats.org/officeDocument/2006/relationships/hyperlink" Target="../../../home/user3-108/&#1047;&#1072;&#1075;&#1088;&#1091;&#1079;&#1082;&#1080;/&#1086;&#1089;&#1085;&#1086;&#1074;&#1072;&#1085;&#1080;&#1103;&#1084;:" TargetMode="External"/><Relationship Id="rId17" Type="http://schemas.openxmlformats.org/officeDocument/2006/relationships/hyperlink" Target="../../../home/user3-108/&#1047;&#1072;&#1075;&#1088;&#1091;&#1079;&#1082;&#1080;/&#1055;&#1086;&#1088;&#1103;&#1076;&#1082;&#1072;." TargetMode="External"/><Relationship Id="rId18" Type="http://schemas.openxmlformats.org/officeDocument/2006/relationships/hyperlink" Target="../../../home/user3-108/&#1047;&#1072;&#1075;&#1088;&#1091;&#1079;&#1082;&#1080;/&#1079;..." TargetMode="External"/><Relationship Id="rId19" Type="http://schemas.openxmlformats.org/officeDocument/2006/relationships/hyperlink" Target="../../../home/user3-108/&#1047;&#1072;&#1075;&#1088;&#1091;&#1079;&#1082;&#1080;/&#1086;&#1089;&#1085;&#1086;&#1074;&#1072;&#1085;&#1080;&#1103;&#1084;:" TargetMode="External"/><Relationship Id="rId20" Type="http://schemas.openxmlformats.org/officeDocument/2006/relationships/hyperlink" Target="../../../home/user3-108/&#1047;&#1072;&#1075;&#1088;&#1091;&#1079;&#1082;&#1080;/&#1086;&#1089;&#1085;&#1086;&#1074;&#1072;&#1085;&#1080;&#1103;&#1084;: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24</Pages>
  <Words>7400</Words>
  <Characters>54211</Characters>
  <CharactersWithSpaces>61349</CharactersWithSpaces>
  <Paragraphs>267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2025-09-15T13:53:48Z</dcterms:created>
  <dc:creator/>
  <dc:description/>
  <dc:language>ru-RU</dc:language>
  <cp:lastModifiedBy/>
  <cp:revision>0</cp:revision>
  <dc:subject/>
  <dc:title>Постановление КМ РТ от 06.06.2022 N 527
(ред. от 18.08.2022)
"Об утверждении Порядка оформления, переоформления, государственной регистрации и выдачи лицензий на пользование участками недр местного значения, расположенными на территории Республики Татарстан, а также внесения в них изменений"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