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26.12.2024)</w:t>
              <w:br/>
              <w:t xml:space="preserve">"Об охране окружающей среды"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r>
              <w:rPr>
                <w:sz w:val="24"/>
                <w:color w:val="392c69"/>
              </w:rPr>
              <w:t xml:space="preserve">N 122-ФЗ</w:t>
            </w:r>
            <w:r>
              <w:rPr>
                <w:sz w:val="24"/>
                <w:color w:val="392c69"/>
              </w:rPr>
              <w:t xml:space="preserve">,</w:t>
            </w:r>
          </w:p>
          <w:p>
            <w:pPr>
              <w:pStyle w:val="0"/>
              <w:jc w:val="center"/>
            </w:pPr>
            <w:r>
              <w:rPr>
                <w:sz w:val="24"/>
                <w:color w:val="392c69"/>
              </w:rPr>
              <w:t xml:space="preserve">от 29.12.2004 </w:t>
            </w:r>
            <w:r>
              <w:rPr>
                <w:sz w:val="24"/>
                <w:color w:val="392c69"/>
              </w:rPr>
              <w:t xml:space="preserve">N 199-ФЗ</w:t>
            </w:r>
            <w:r>
              <w:rPr>
                <w:sz w:val="24"/>
                <w:color w:val="392c69"/>
              </w:rPr>
              <w:t xml:space="preserve">, 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18.12.2006 </w:t>
            </w:r>
            <w:r>
              <w:rPr>
                <w:sz w:val="24"/>
                <w:color w:val="392c69"/>
              </w:rPr>
              <w:t xml:space="preserve">N 232-ФЗ</w:t>
            </w:r>
            <w:r>
              <w:rPr>
                <w:sz w:val="24"/>
                <w:color w:val="392c69"/>
              </w:rPr>
              <w:t xml:space="preserve">, от 05.02.2007 </w:t>
            </w:r>
            <w:r>
              <w:rPr>
                <w:sz w:val="24"/>
                <w:color w:val="392c69"/>
              </w:rPr>
              <w:t xml:space="preserve">N 13-ФЗ</w:t>
            </w:r>
            <w:r>
              <w:rPr>
                <w:sz w:val="24"/>
                <w:color w:val="392c69"/>
              </w:rPr>
              <w:t xml:space="preserve">, от 26.06.2007 </w:t>
            </w:r>
            <w:r>
              <w:rPr>
                <w:sz w:val="24"/>
                <w:color w:val="392c69"/>
              </w:rPr>
              <w:t xml:space="preserve">N 118-ФЗ</w:t>
            </w:r>
            <w:r>
              <w:rPr>
                <w:sz w:val="24"/>
                <w:color w:val="392c69"/>
              </w:rPr>
              <w:t xml:space="preserve">,</w:t>
            </w:r>
          </w:p>
          <w:p>
            <w:pPr>
              <w:pStyle w:val="0"/>
              <w:jc w:val="center"/>
            </w:pPr>
            <w:r>
              <w:rPr>
                <w:sz w:val="24"/>
                <w:color w:val="392c69"/>
              </w:rPr>
              <w:t xml:space="preserve">от 24.06.2008 </w:t>
            </w:r>
            <w:r>
              <w:rPr>
                <w:sz w:val="24"/>
                <w:color w:val="392c69"/>
              </w:rPr>
              <w:t xml:space="preserve">N 93-ФЗ</w:t>
            </w:r>
            <w:r>
              <w:rPr>
                <w:sz w:val="24"/>
                <w:color w:val="392c69"/>
              </w:rPr>
              <w:t xml:space="preserve">, от 14.07.2008 </w:t>
            </w:r>
            <w:r>
              <w:rPr>
                <w:sz w:val="24"/>
                <w:color w:val="392c69"/>
              </w:rPr>
              <w:t xml:space="preserve">N 118-ФЗ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14.03.2009 </w:t>
            </w:r>
            <w:r>
              <w:rPr>
                <w:sz w:val="24"/>
                <w:color w:val="392c69"/>
              </w:rPr>
              <w:t xml:space="preserve">N 32-ФЗ</w:t>
            </w:r>
            <w:r>
              <w:rPr>
                <w:sz w:val="24"/>
                <w:color w:val="392c69"/>
              </w:rPr>
              <w:t xml:space="preserve">, от 27.12.2009 </w:t>
            </w:r>
            <w:r>
              <w:rPr>
                <w:sz w:val="24"/>
                <w:color w:val="392c69"/>
              </w:rPr>
              <w:t xml:space="preserve">N 374-ФЗ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11.07.2011 </w:t>
            </w:r>
            <w:r>
              <w:rPr>
                <w:sz w:val="24"/>
                <w:color w:val="392c69"/>
              </w:rPr>
              <w:t xml:space="preserve">N 190-ФЗ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18.07.2011 </w:t>
            </w:r>
            <w:r>
              <w:rPr>
                <w:sz w:val="24"/>
                <w:color w:val="392c69"/>
              </w:rPr>
              <w:t xml:space="preserve">N 243-ФЗ</w:t>
            </w:r>
            <w:r>
              <w:rPr>
                <w:sz w:val="24"/>
                <w:color w:val="392c69"/>
              </w:rPr>
              <w:t xml:space="preserve">, от 19.07.2011 </w:t>
            </w:r>
            <w:r>
              <w:rPr>
                <w:sz w:val="24"/>
                <w:color w:val="392c69"/>
              </w:rPr>
              <w:t xml:space="preserve">N 248-ФЗ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25.06.2012 </w:t>
            </w:r>
            <w:r>
              <w:rPr>
                <w:sz w:val="24"/>
                <w:color w:val="392c69"/>
              </w:rPr>
              <w:t xml:space="preserve">N 93-ФЗ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23.07.2013 </w:t>
            </w:r>
            <w:r>
              <w:rPr>
                <w:sz w:val="24"/>
                <w:color w:val="392c69"/>
              </w:rPr>
              <w:t xml:space="preserve">N 226-ФЗ</w:t>
            </w:r>
            <w:r>
              <w:rPr>
                <w:sz w:val="24"/>
                <w:color w:val="392c69"/>
              </w:rPr>
              <w:t xml:space="preserve">, от 28.12.2013 </w:t>
            </w:r>
            <w:r>
              <w:rPr>
                <w:sz w:val="24"/>
                <w:color w:val="392c69"/>
              </w:rPr>
              <w:t xml:space="preserve">N 406-ФЗ</w:t>
            </w:r>
            <w:r>
              <w:rPr>
                <w:sz w:val="24"/>
                <w:color w:val="392c69"/>
              </w:rPr>
              <w:t xml:space="preserve">, от 28.12.2013 </w:t>
            </w:r>
            <w:r>
              <w:rPr>
                <w:sz w:val="24"/>
                <w:color w:val="392c69"/>
              </w:rPr>
              <w:t xml:space="preserve">N 409-ФЗ</w:t>
            </w:r>
            <w:r>
              <w:rPr>
                <w:sz w:val="24"/>
                <w:color w:val="392c69"/>
              </w:rPr>
              <w:t xml:space="preserve">,</w:t>
            </w:r>
          </w:p>
          <w:p>
            <w:pPr>
              <w:pStyle w:val="0"/>
              <w:jc w:val="center"/>
            </w:pPr>
            <w:r>
              <w:rPr>
                <w:sz w:val="24"/>
                <w:color w:val="392c69"/>
              </w:rPr>
              <w:t xml:space="preserve">от 12.03.2014 </w:t>
            </w:r>
            <w:r>
              <w:rPr>
                <w:sz w:val="24"/>
                <w:color w:val="392c69"/>
              </w:rPr>
              <w:t xml:space="preserve">N 27-ФЗ</w:t>
            </w:r>
            <w:r>
              <w:rPr>
                <w:sz w:val="24"/>
                <w:color w:val="392c69"/>
              </w:rPr>
              <w:t xml:space="preserve">, от 21.07.2014 </w:t>
            </w:r>
            <w:r>
              <w:rPr>
                <w:sz w:val="24"/>
                <w:color w:val="392c69"/>
              </w:rPr>
              <w:t xml:space="preserve">N 219-ФЗ</w:t>
            </w:r>
            <w:r>
              <w:rPr>
                <w:sz w:val="24"/>
                <w:color w:val="392c69"/>
              </w:rPr>
              <w:t xml:space="preserve"> (ред. 29.07.2018),</w:t>
            </w:r>
          </w:p>
          <w:p>
            <w:pPr>
              <w:pStyle w:val="0"/>
              <w:jc w:val="center"/>
            </w:pPr>
            <w:r>
              <w:rPr>
                <w:sz w:val="24"/>
                <w:color w:val="392c69"/>
              </w:rPr>
              <w:t xml:space="preserve">от 24.11.2014 </w:t>
            </w:r>
            <w:r>
              <w:rPr>
                <w:sz w:val="24"/>
                <w:color w:val="392c69"/>
              </w:rPr>
              <w:t xml:space="preserve">N 361-ФЗ</w:t>
            </w:r>
            <w:r>
              <w:rPr>
                <w:sz w:val="24"/>
                <w:color w:val="392c69"/>
              </w:rPr>
              <w:t xml:space="preserve">, от 29.12.2014 </w:t>
            </w:r>
            <w:r>
              <w:rPr>
                <w:sz w:val="24"/>
                <w:color w:val="392c69"/>
              </w:rPr>
              <w:t xml:space="preserve">N 458-ФЗ</w:t>
            </w:r>
            <w:r>
              <w:rPr>
                <w:sz w:val="24"/>
                <w:color w:val="392c69"/>
              </w:rPr>
              <w:t xml:space="preserve"> (ред. 28.11.2015),</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233-ФЗ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254-ФЗ</w:t>
            </w:r>
            <w:r>
              <w:rPr>
                <w:sz w:val="24"/>
                <w:color w:val="392c69"/>
              </w:rPr>
              <w:t xml:space="preserve">, от 03.07.2016 </w:t>
            </w:r>
            <w:r>
              <w:rPr>
                <w:sz w:val="24"/>
                <w:color w:val="392c69"/>
              </w:rPr>
              <w:t xml:space="preserve">N 353-ФЗ</w:t>
            </w:r>
            <w:r>
              <w:rPr>
                <w:sz w:val="24"/>
                <w:color w:val="392c69"/>
              </w:rPr>
              <w:t xml:space="preserve">, от 03.07.2016 </w:t>
            </w:r>
            <w:r>
              <w:rPr>
                <w:sz w:val="24"/>
                <w:color w:val="392c69"/>
              </w:rPr>
              <w:t xml:space="preserve">N 358-ФЗ</w:t>
            </w:r>
            <w:r>
              <w:rPr>
                <w:sz w:val="24"/>
                <w:color w:val="392c69"/>
              </w:rPr>
              <w:t xml:space="preserve">,</w:t>
            </w:r>
          </w:p>
          <w:p>
            <w:pPr>
              <w:pStyle w:val="0"/>
              <w:jc w:val="center"/>
            </w:pPr>
            <w:r>
              <w:rPr>
                <w:sz w:val="24"/>
                <w:color w:val="392c69"/>
              </w:rPr>
              <w:t xml:space="preserve">от 29.07.2017 </w:t>
            </w:r>
            <w:r>
              <w:rPr>
                <w:sz w:val="24"/>
                <w:color w:val="392c69"/>
              </w:rPr>
              <w:t xml:space="preserve">N 225-ФЗ</w:t>
            </w:r>
            <w:r>
              <w:rPr>
                <w:sz w:val="24"/>
                <w:color w:val="392c69"/>
              </w:rPr>
              <w:t xml:space="preserve">, от 29.07.2017 </w:t>
            </w:r>
            <w:r>
              <w:rPr>
                <w:sz w:val="24"/>
                <w:color w:val="392c69"/>
              </w:rPr>
              <w:t xml:space="preserve">N 280-ФЗ</w:t>
            </w:r>
            <w:r>
              <w:rPr>
                <w:sz w:val="24"/>
                <w:color w:val="392c69"/>
              </w:rPr>
              <w:t xml:space="preserve">, от 29.12.2017 </w:t>
            </w:r>
            <w:r>
              <w:rPr>
                <w:sz w:val="24"/>
                <w:color w:val="392c69"/>
              </w:rPr>
              <w:t xml:space="preserve">N 463-ФЗ</w:t>
            </w:r>
            <w:r>
              <w:rPr>
                <w:sz w:val="24"/>
                <w:color w:val="392c69"/>
              </w:rPr>
              <w:t xml:space="preserve">,</w:t>
            </w:r>
          </w:p>
          <w:p>
            <w:pPr>
              <w:pStyle w:val="0"/>
              <w:jc w:val="center"/>
            </w:pPr>
            <w:r>
              <w:rPr>
                <w:sz w:val="24"/>
                <w:color w:val="392c69"/>
              </w:rPr>
              <w:t xml:space="preserve">от 31.12.2017 </w:t>
            </w:r>
            <w:r>
              <w:rPr>
                <w:sz w:val="24"/>
                <w:color w:val="392c69"/>
              </w:rPr>
              <w:t xml:space="preserve">N 503-ФЗ</w:t>
            </w:r>
            <w:r>
              <w:rPr>
                <w:sz w:val="24"/>
                <w:color w:val="392c69"/>
              </w:rPr>
              <w:t xml:space="preserve">, от 19.07.2018 </w:t>
            </w:r>
            <w:r>
              <w:rPr>
                <w:sz w:val="24"/>
                <w:color w:val="392c69"/>
              </w:rPr>
              <w:t xml:space="preserve">N 212-ФЗ</w:t>
            </w:r>
            <w:r>
              <w:rPr>
                <w:sz w:val="24"/>
                <w:color w:val="392c69"/>
              </w:rPr>
              <w:t xml:space="preserve">, от 29.07.2018 </w:t>
            </w:r>
            <w:r>
              <w:rPr>
                <w:sz w:val="24"/>
                <w:color w:val="392c69"/>
              </w:rPr>
              <w:t xml:space="preserve">N 252-ФЗ</w:t>
            </w:r>
            <w:r>
              <w:rPr>
                <w:sz w:val="24"/>
                <w:color w:val="392c69"/>
              </w:rPr>
              <w:t xml:space="preserve">,</w:t>
            </w:r>
          </w:p>
          <w:p>
            <w:pPr>
              <w:pStyle w:val="0"/>
              <w:jc w:val="center"/>
            </w:pPr>
            <w:r>
              <w:rPr>
                <w:sz w:val="24"/>
                <w:color w:val="392c69"/>
              </w:rPr>
              <w:t xml:space="preserve">от 27.12.2018 </w:t>
            </w:r>
            <w:r>
              <w:rPr>
                <w:sz w:val="24"/>
                <w:color w:val="392c69"/>
              </w:rPr>
              <w:t xml:space="preserve">N 538-ФЗ</w:t>
            </w:r>
            <w:r>
              <w:rPr>
                <w:sz w:val="24"/>
                <w:color w:val="392c69"/>
              </w:rPr>
              <w:t xml:space="preserve">, от 26.07.2019 </w:t>
            </w:r>
            <w:r>
              <w:rPr>
                <w:sz w:val="24"/>
                <w:color w:val="392c69"/>
              </w:rPr>
              <w:t xml:space="preserve">N 195-ФЗ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27.12.2019 </w:t>
            </w:r>
            <w:r>
              <w:rPr>
                <w:sz w:val="24"/>
                <w:color w:val="392c69"/>
              </w:rPr>
              <w:t xml:space="preserve">N 453-ФЗ</w:t>
            </w:r>
            <w:r>
              <w:rPr>
                <w:sz w:val="24"/>
                <w:color w:val="392c69"/>
              </w:rPr>
              <w:t xml:space="preserve">, от 13.07.2020 </w:t>
            </w:r>
            <w:r>
              <w:rPr>
                <w:sz w:val="24"/>
                <w:color w:val="392c69"/>
              </w:rPr>
              <w:t xml:space="preserve">N 207-ФЗ</w:t>
            </w:r>
            <w:r>
              <w:rPr>
                <w:sz w:val="24"/>
                <w:color w:val="392c69"/>
              </w:rPr>
              <w:t xml:space="preserve">, от 31.07.2020 </w:t>
            </w:r>
            <w:r>
              <w:rPr>
                <w:sz w:val="24"/>
                <w:color w:val="392c69"/>
              </w:rPr>
              <w:t xml:space="preserve">N 298-ФЗ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30.12.2020 </w:t>
            </w:r>
            <w:r>
              <w:rPr>
                <w:sz w:val="24"/>
                <w:color w:val="392c69"/>
              </w:rPr>
              <w:t xml:space="preserve">N 494-ФЗ</w:t>
            </w:r>
            <w:r>
              <w:rPr>
                <w:sz w:val="24"/>
                <w:color w:val="392c69"/>
              </w:rPr>
              <w:t xml:space="preserve">, от 09.03.2021 </w:t>
            </w:r>
            <w:r>
              <w:rPr>
                <w:sz w:val="24"/>
                <w:color w:val="392c69"/>
              </w:rPr>
              <w:t xml:space="preserve">N 39-ФЗ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342-ФЗ</w:t>
            </w:r>
            <w:r>
              <w:rPr>
                <w:sz w:val="24"/>
                <w:color w:val="392c69"/>
              </w:rPr>
              <w:t xml:space="preserve">,</w:t>
            </w:r>
          </w:p>
          <w:p>
            <w:pPr>
              <w:pStyle w:val="0"/>
              <w:jc w:val="center"/>
            </w:pPr>
            <w:r>
              <w:rPr>
                <w:sz w:val="24"/>
                <w:color w:val="392c69"/>
              </w:rPr>
              <w:t xml:space="preserve">от 30.12.2021 </w:t>
            </w:r>
            <w:r>
              <w:rPr>
                <w:sz w:val="24"/>
                <w:color w:val="392c69"/>
              </w:rPr>
              <w:t xml:space="preserve">N 446-ФЗ</w:t>
            </w:r>
            <w:r>
              <w:rPr>
                <w:sz w:val="24"/>
                <w:color w:val="392c69"/>
              </w:rPr>
              <w:t xml:space="preserve"> (ред. 26.03.2022), от 26.03.2022 </w:t>
            </w:r>
            <w:r>
              <w:rPr>
                <w:sz w:val="24"/>
                <w:color w:val="392c69"/>
              </w:rPr>
              <w:t xml:space="preserve">N 71-ФЗ</w:t>
            </w:r>
            <w:r>
              <w:rPr>
                <w:sz w:val="24"/>
                <w:color w:val="392c69"/>
              </w:rPr>
              <w:t xml:space="preserve">,</w:t>
            </w:r>
          </w:p>
          <w:p>
            <w:pPr>
              <w:pStyle w:val="0"/>
              <w:jc w:val="center"/>
            </w:pPr>
            <w:r>
              <w:rPr>
                <w:sz w:val="24"/>
                <w:color w:val="392c69"/>
              </w:rPr>
              <w:t xml:space="preserve">от 14.07.2022 </w:t>
            </w:r>
            <w:r>
              <w:rPr>
                <w:sz w:val="24"/>
                <w:color w:val="392c69"/>
              </w:rPr>
              <w:t xml:space="preserve">N 268-ФЗ</w:t>
            </w:r>
            <w:r>
              <w:rPr>
                <w:sz w:val="24"/>
                <w:color w:val="392c69"/>
              </w:rPr>
              <w:t xml:space="preserve">, от 14.07.2022 </w:t>
            </w:r>
            <w:r>
              <w:rPr>
                <w:sz w:val="24"/>
                <w:color w:val="392c69"/>
              </w:rPr>
              <w:t xml:space="preserve">N 343-ФЗ</w:t>
            </w:r>
            <w:r>
              <w:rPr>
                <w:sz w:val="24"/>
                <w:color w:val="392c69"/>
              </w:rPr>
              <w:t xml:space="preserve">, от 18.03.2023 </w:t>
            </w:r>
            <w:r>
              <w:rPr>
                <w:sz w:val="24"/>
                <w:color w:val="392c69"/>
              </w:rPr>
              <w:t xml:space="preserve">N 66-ФЗ</w:t>
            </w:r>
            <w:r>
              <w:rPr>
                <w:sz w:val="24"/>
                <w:color w:val="392c69"/>
              </w:rPr>
              <w:t xml:space="preserve">,</w:t>
            </w:r>
          </w:p>
          <w:p>
            <w:pPr>
              <w:pStyle w:val="0"/>
              <w:jc w:val="center"/>
            </w:pPr>
            <w:r>
              <w:rPr>
                <w:sz w:val="24"/>
                <w:color w:val="392c69"/>
              </w:rPr>
              <w:t xml:space="preserve">от 28.04.2023 </w:t>
            </w:r>
            <w:r>
              <w:rPr>
                <w:sz w:val="24"/>
                <w:color w:val="392c69"/>
              </w:rPr>
              <w:t xml:space="preserve">N 177-ФЗ</w:t>
            </w:r>
            <w:r>
              <w:rPr>
                <w:sz w:val="24"/>
                <w:color w:val="392c69"/>
              </w:rPr>
              <w:t xml:space="preserve">, от 10.07.2023 </w:t>
            </w:r>
            <w:r>
              <w:rPr>
                <w:sz w:val="24"/>
                <w:color w:val="392c69"/>
              </w:rPr>
              <w:t xml:space="preserve">N 297-ФЗ</w:t>
            </w:r>
            <w:r>
              <w:rPr>
                <w:sz w:val="24"/>
                <w:color w:val="392c69"/>
              </w:rPr>
              <w:t xml:space="preserve">, от 04.08.2023 </w:t>
            </w:r>
            <w:r>
              <w:rPr>
                <w:sz w:val="24"/>
                <w:color w:val="392c69"/>
              </w:rPr>
              <w:t xml:space="preserve">N 449-ФЗ</w:t>
            </w:r>
            <w:r>
              <w:rPr>
                <w:sz w:val="24"/>
                <w:color w:val="392c69"/>
              </w:rPr>
              <w:t xml:space="preserve">,</w:t>
            </w:r>
          </w:p>
          <w:p>
            <w:pPr>
              <w:pStyle w:val="0"/>
              <w:jc w:val="center"/>
            </w:pPr>
            <w:r>
              <w:rPr>
                <w:sz w:val="24"/>
                <w:color w:val="392c69"/>
              </w:rPr>
              <w:t xml:space="preserve">от 04.08.2023 </w:t>
            </w:r>
            <w:r>
              <w:rPr>
                <w:sz w:val="24"/>
                <w:color w:val="392c69"/>
              </w:rPr>
              <w:t xml:space="preserve">N 450-ФЗ</w:t>
            </w:r>
            <w:r>
              <w:rPr>
                <w:sz w:val="24"/>
                <w:color w:val="392c69"/>
              </w:rPr>
              <w:t xml:space="preserve"> (ред. 08.08.2024), от 04.08.2023 </w:t>
            </w:r>
            <w:r>
              <w:rPr>
                <w:sz w:val="24"/>
                <w:color w:val="392c69"/>
              </w:rPr>
              <w:t xml:space="preserve">N 451-ФЗ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 от 12.12.2023 </w:t>
            </w:r>
            <w:r>
              <w:rPr>
                <w:sz w:val="24"/>
                <w:color w:val="392c69"/>
              </w:rPr>
              <w:t xml:space="preserve">N 582-ФЗ</w:t>
            </w:r>
            <w:r>
              <w:rPr>
                <w:sz w:val="24"/>
                <w:color w:val="392c69"/>
              </w:rPr>
              <w:t xml:space="preserve">, от 19.12.2023 </w:t>
            </w:r>
            <w:r>
              <w:rPr>
                <w:sz w:val="24"/>
                <w:color w:val="392c69"/>
              </w:rPr>
              <w:t xml:space="preserve">N 613-ФЗ</w:t>
            </w:r>
            <w:r>
              <w:rPr>
                <w:sz w:val="24"/>
                <w:color w:val="392c69"/>
              </w:rPr>
              <w:t xml:space="preserve">,</w:t>
            </w:r>
          </w:p>
          <w:p>
            <w:pPr>
              <w:pStyle w:val="0"/>
              <w:jc w:val="center"/>
            </w:pPr>
            <w:r>
              <w:rPr>
                <w:sz w:val="24"/>
                <w:color w:val="392c69"/>
              </w:rPr>
              <w:t xml:space="preserve">от 25.12.2023 </w:t>
            </w:r>
            <w:r>
              <w:rPr>
                <w:sz w:val="24"/>
                <w:color w:val="392c69"/>
              </w:rPr>
              <w:t xml:space="preserve">N 622-ФЗ</w:t>
            </w:r>
            <w:r>
              <w:rPr>
                <w:sz w:val="24"/>
                <w:color w:val="392c69"/>
              </w:rPr>
              <w:t xml:space="preserve"> (ред. 08.08.2024), от 25.12.2023 </w:t>
            </w:r>
            <w:r>
              <w:rPr>
                <w:sz w:val="24"/>
                <w:color w:val="392c69"/>
              </w:rPr>
              <w:t xml:space="preserve">N 673-ФЗ</w:t>
            </w:r>
            <w:r>
              <w:rPr>
                <w:sz w:val="24"/>
                <w:color w:val="392c69"/>
              </w:rPr>
              <w:t xml:space="preserve">,</w:t>
            </w:r>
          </w:p>
          <w:p>
            <w:pPr>
              <w:pStyle w:val="0"/>
              <w:jc w:val="center"/>
            </w:pPr>
            <w:r>
              <w:rPr>
                <w:sz w:val="24"/>
                <w:color w:val="392c69"/>
              </w:rPr>
              <w:t xml:space="preserve">от 25.12.2023 </w:t>
            </w:r>
            <w:r>
              <w:rPr>
                <w:sz w:val="24"/>
                <w:color w:val="392c69"/>
              </w:rPr>
              <w:t xml:space="preserve">N 677-ФЗ</w:t>
            </w:r>
            <w:r>
              <w:rPr>
                <w:sz w:val="24"/>
                <w:color w:val="392c69"/>
              </w:rPr>
              <w:t xml:space="preserve">, 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296-ФЗ</w:t>
            </w:r>
            <w:r>
              <w:rPr>
                <w:sz w:val="24"/>
                <w:color w:val="392c69"/>
              </w:rPr>
              <w:t xml:space="preserve">, от 13.12.2024 </w:t>
            </w:r>
            <w:r>
              <w:rPr>
                <w:sz w:val="24"/>
                <w:color w:val="392c69"/>
              </w:rPr>
              <w:t xml:space="preserve">N 460-ФЗ</w:t>
            </w:r>
            <w:r>
              <w:rPr>
                <w:sz w:val="24"/>
                <w:color w:val="392c69"/>
              </w:rPr>
              <w:t xml:space="preserve">, от 26.12.2024 </w:t>
            </w:r>
            <w:r>
              <w:rPr>
                <w:sz w:val="24"/>
                <w:color w:val="392c69"/>
              </w:rPr>
              <w:t xml:space="preserve">N 497-ФЗ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r>
              <w:rPr>
                <w:sz w:val="24"/>
                <w:color w:val="392c69"/>
              </w:rPr>
              <w:t xml:space="preserve">N 5-П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Конституцией</w:t>
      </w:r>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r>
        <w:rPr>
          <w:sz w:val="24"/>
        </w:rPr>
        <w:t xml:space="preserve">закон</w:t>
      </w:r>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r>
        <w:rPr>
          <w:sz w:val="24"/>
        </w:rPr>
        <w:t xml:space="preserve">закон</w:t>
      </w:r>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r>
        <w:rPr>
          <w:sz w:val="24"/>
        </w:rPr>
        <w:t xml:space="preserve">Конвенцией</w:t>
      </w:r>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r>
        <w:rPr>
          <w:sz w:val="24"/>
        </w:rPr>
        <w:t xml:space="preserve">перечень</w:t>
      </w:r>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r>
        <w:rPr>
          <w:sz w:val="24"/>
        </w:rPr>
        <w:t xml:space="preserve">неразрывно связанные</w:t>
      </w:r>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53 ст. 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комплексное экологическое разрешение - документ, который выдается уполномоченным федеральным </w:t>
      </w:r>
      <w:r>
        <w:rPr>
          <w:sz w:val="24"/>
        </w:rPr>
        <w:t xml:space="preserve">органом</w:t>
      </w:r>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03.07.2016 N 254-ФЗ; 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новым абз.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r>
        <w:rPr>
          <w:sz w:val="24"/>
        </w:rPr>
        <w:t xml:space="preserve">Конституции</w:t>
      </w:r>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r>
        <w:rPr>
          <w:sz w:val="24"/>
        </w:rPr>
        <w:t xml:space="preserve">законом</w:t>
      </w:r>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r>
        <w:rPr>
          <w:sz w:val="24"/>
        </w:rPr>
        <w:t xml:space="preserve">Перечень</w:t>
      </w:r>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6" w:name="P236"/>
    <w:bookmarkEnd w:id="236"/>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r>
        <w:rPr>
          <w:sz w:val="24"/>
        </w:rPr>
        <w:t xml:space="preserve">Критерии</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r>
        <w:rPr>
          <w:sz w:val="24"/>
        </w:rPr>
        <w:t xml:space="preserve">законодательством</w:t>
      </w:r>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r>
        <w:rPr>
          <w:sz w:val="24"/>
        </w:rPr>
        <w:t xml:space="preserve">законом</w:t>
      </w:r>
      <w:r>
        <w:rPr>
          <w:sz w:val="24"/>
        </w:rPr>
        <w:t xml:space="preserve"> от 04.08.2023 N 450-ФЗ)</w:t>
      </w:r>
    </w:p>
    <w:p>
      <w:pPr>
        <w:pStyle w:val="0"/>
        <w:spacing w:before="240" w:line-rule="auto"/>
        <w:ind w:firstLine="540"/>
        <w:jc w:val="both"/>
      </w:pPr>
      <w:r>
        <w:rPr>
          <w:sz w:val="24"/>
        </w:rPr>
        <w:t xml:space="preserve">4. </w:t>
      </w:r>
      <w:r>
        <w:rPr>
          <w:sz w:val="24"/>
        </w:rPr>
        <w:t xml:space="preserve">Правила</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r>
        <w:rPr>
          <w:sz w:val="24"/>
        </w:rPr>
        <w:t xml:space="preserve">законодательством</w:t>
      </w:r>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r>
        <w:rPr>
          <w:sz w:val="24"/>
        </w:rPr>
        <w:t xml:space="preserve">иные</w:t>
      </w:r>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r>
        <w:rPr>
          <w:sz w:val="24"/>
        </w:rPr>
        <w:t xml:space="preserve">Порядок</w:t>
      </w:r>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r>
        <w:rPr>
          <w:sz w:val="24"/>
        </w:rPr>
        <w:t xml:space="preserve">Порядок</w:t>
      </w:r>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4.4 </w:t>
            </w:r>
            <w:r>
              <w:rPr>
                <w:sz w:val="24"/>
                <w:color w:val="392c69"/>
              </w:rPr>
              <w:t xml:space="preserve">вступает</w:t>
            </w:r>
            <w:r>
              <w:rPr>
                <w:sz w:val="24"/>
                <w:color w:val="392c69"/>
              </w:rPr>
              <w:t xml:space="preserve"> в силу с 01.01.2026 (ФЗ от 04.08.2023 </w:t>
            </w:r>
            <w:r>
              <w:rPr>
                <w:sz w:val="24"/>
                <w:color w:val="392c69"/>
              </w:rPr>
              <w:t xml:space="preserve">N 450-ФЗ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r>
        <w:rPr>
          <w:sz w:val="24"/>
        </w:rPr>
        <w:t xml:space="preserve">порядок</w:t>
      </w:r>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r>
        <w:rPr>
          <w:sz w:val="24"/>
        </w:rPr>
        <w:t xml:space="preserve">N 242-ФЗ</w:t>
      </w:r>
      <w:r>
        <w:rPr>
          <w:sz w:val="24"/>
        </w:rPr>
        <w:t xml:space="preserve">,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r>
        <w:rPr>
          <w:sz w:val="24"/>
        </w:rPr>
        <w:t xml:space="preserve">N 93-ФЗ</w:t>
      </w:r>
      <w:r>
        <w:rPr>
          <w:sz w:val="24"/>
        </w:rPr>
        <w:t xml:space="preserve">, от 29.12.2014 </w:t>
      </w:r>
      <w:r>
        <w:rPr>
          <w:sz w:val="24"/>
        </w:rPr>
        <w:t xml:space="preserve">N 458-ФЗ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444"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r>
        <w:rPr>
          <w:sz w:val="24"/>
        </w:rPr>
        <w:t xml:space="preserve">критериям</w:t>
      </w:r>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25.06.2012 N 93-ФЗ)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загрязняющих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41 ст. 5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установление </w:t>
      </w:r>
      <w:r>
        <w:rPr>
          <w:sz w:val="24"/>
        </w:rPr>
        <w:t xml:space="preserve">порядка</w:t>
      </w:r>
      <w:r>
        <w:rPr>
          <w:sz w:val="24"/>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r>
        <w:rPr>
          <w:sz w:val="24"/>
        </w:rPr>
        <w:t xml:space="preserve">законом</w:t>
      </w:r>
      <w:r>
        <w:rPr>
          <w:sz w:val="24"/>
        </w:rPr>
        <w:t xml:space="preserve"> от 09.03.2021 N 39-ФЗ; 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случаев</w:t>
      </w:r>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критериев</w:t>
      </w:r>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25.12.2023 N 673-ФЗ)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 дополняется новым абзацем (</w:t>
            </w:r>
            <w:r>
              <w:rPr>
                <w:sz w:val="24"/>
                <w:color w:val="392c69"/>
              </w:rPr>
              <w:t xml:space="preserve">ФЗ</w:t>
            </w:r>
            <w:r>
              <w:rPr>
                <w:sz w:val="24"/>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r>
        <w:rPr>
          <w:sz w:val="24"/>
        </w:rPr>
        <w:t xml:space="preserve">порядке</w:t>
      </w:r>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r>
        <w:rPr>
          <w:sz w:val="24"/>
        </w:rPr>
        <w:t xml:space="preserve">закон</w:t>
      </w:r>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r>
        <w:rPr>
          <w:sz w:val="24"/>
        </w:rPr>
        <w:t xml:space="preserve">Конституцией</w:t>
      </w:r>
      <w:r>
        <w:rPr>
          <w:sz w:val="24"/>
        </w:rPr>
        <w:t xml:space="preserve"> Российской Федерации и Федеральным конституционным </w:t>
      </w:r>
      <w:r>
        <w:rPr>
          <w:sz w:val="24"/>
        </w:rPr>
        <w:t xml:space="preserve">законом</w:t>
      </w:r>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r>
        <w:rPr>
          <w:sz w:val="24"/>
        </w:rPr>
        <w:t xml:space="preserve">N 122-ФЗ</w:t>
      </w:r>
      <w:r>
        <w:rPr>
          <w:sz w:val="24"/>
        </w:rPr>
        <w:t xml:space="preserve">, от 08.08.2024 </w:t>
      </w:r>
      <w:r>
        <w:rPr>
          <w:sz w:val="24"/>
        </w:rPr>
        <w:t xml:space="preserve">N 232-ФЗ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bookmarkStart w:id="474" w:name="P474"/>
    <w:bookmarkEnd w:id="474"/>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r>
        <w:rPr>
          <w:sz w:val="24"/>
        </w:rPr>
        <w:t xml:space="preserve">законодательством</w:t>
      </w:r>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r>
        <w:rPr>
          <w:sz w:val="24"/>
        </w:rPr>
        <w:t xml:space="preserve">порядке</w:t>
      </w:r>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r>
        <w:rPr>
          <w:sz w:val="24"/>
        </w:rPr>
        <w:t xml:space="preserve">закон</w:t>
      </w:r>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r>
        <w:rPr>
          <w:sz w:val="24"/>
        </w:rPr>
        <w:t xml:space="preserve">N 268-ФЗ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2. </w:t>
      </w:r>
      <w:r>
        <w:rPr>
          <w:sz w:val="24"/>
        </w:rPr>
        <w:t xml:space="preserve">Плата</w:t>
      </w:r>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5" w:name="P545"/>
    <w:bookmarkEnd w:id="545"/>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не взимается, за исключением </w:t>
      </w:r>
      <w:r>
        <w:rPr>
          <w:sz w:val="24"/>
        </w:rPr>
        <w:t xml:space="preserve">случаев</w:t>
      </w:r>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r>
        <w:rPr>
          <w:sz w:val="24"/>
        </w:rPr>
        <w:t xml:space="preserve">законом</w:t>
      </w:r>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2033"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29.12.2015 N 404-ФЗ.</w:t>
      </w:r>
    </w:p>
    <w:bookmarkStart w:id="556" w:name="P556"/>
    <w:bookmarkEnd w:id="556"/>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r>
        <w:rPr>
          <w:sz w:val="24"/>
        </w:rPr>
        <w:t xml:space="preserve">законом</w:t>
      </w:r>
      <w:r>
        <w:rPr>
          <w:sz w:val="24"/>
        </w:rPr>
        <w:t xml:space="preserve"> от 14.07.2022 N 268-ФЗ)</w:t>
      </w:r>
    </w:p>
    <w:bookmarkStart w:id="558" w:name="P558"/>
    <w:bookmarkEnd w:id="558"/>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r>
        <w:rPr>
          <w:sz w:val="24"/>
        </w:rPr>
        <w:t xml:space="preserve">пунктами 1</w:t>
      </w:r>
      <w:r>
        <w:rPr>
          <w:sz w:val="24"/>
        </w:rPr>
        <w:t xml:space="preserve"> - </w:t>
      </w:r>
      <w:r>
        <w:rPr>
          <w:sz w:val="24"/>
        </w:rPr>
        <w:t xml:space="preserve">5 части первой статьи 23.5</w:t>
      </w:r>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r>
        <w:rPr>
          <w:sz w:val="24"/>
        </w:rPr>
        <w:t xml:space="preserve">пунктами 6</w:t>
      </w:r>
      <w:r>
        <w:rPr>
          <w:sz w:val="24"/>
        </w:rPr>
        <w:t xml:space="preserve"> и </w:t>
      </w:r>
      <w:r>
        <w:rPr>
          <w:sz w:val="24"/>
        </w:rPr>
        <w:t xml:space="preserve">7 части первой статьи 23.5</w:t>
      </w:r>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r>
        <w:rPr>
          <w:sz w:val="24"/>
        </w:rPr>
        <w:t xml:space="preserve">закона</w:t>
      </w:r>
      <w:r>
        <w:rPr>
          <w:sz w:val="24"/>
        </w:rPr>
        <w:t xml:space="preserve"> от 25.12.2023 N 677-ФЗ)</w:t>
      </w:r>
    </w:p>
    <w:bookmarkStart w:id="562" w:name="P562"/>
    <w:bookmarkEnd w:id="562"/>
    <w:p>
      <w:pPr>
        <w:pStyle w:val="0"/>
        <w:spacing w:before="240" w:line-rule="auto"/>
        <w:ind w:firstLine="540"/>
        <w:jc w:val="both"/>
      </w:pPr>
      <w:r>
        <w:rPr>
          <w:sz w:val="24"/>
        </w:rP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pPr>
        <w:pStyle w:val="0"/>
        <w:spacing w:before="240" w:line-rule="auto"/>
        <w:ind w:firstLine="540"/>
        <w:jc w:val="both"/>
      </w:pPr>
      <w:r>
        <w:rPr>
          <w:sz w:val="24"/>
        </w:rP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pPr>
        <w:pStyle w:val="0"/>
        <w:jc w:val="both"/>
      </w:pPr>
      <w:r>
        <w:rPr>
          <w:sz w:val="24"/>
        </w:rPr>
        <w:t xml:space="preserve">(п. 6 введен Федеральным </w:t>
      </w:r>
      <w:r>
        <w:rPr>
          <w:sz w:val="24"/>
        </w:rPr>
        <w:t xml:space="preserve">законом</w:t>
      </w:r>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r>
        <w:rPr>
          <w:sz w:val="24"/>
        </w:rPr>
        <w:t xml:space="preserve">правилами</w:t>
      </w:r>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14.07.2022 N 268-ФЗ;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r>
              <w:rPr>
                <w:sz w:val="24"/>
                <w:color w:val="392c69"/>
              </w:rPr>
              <w:t xml:space="preserve">лимиты</w:t>
            </w:r>
            <w:r>
              <w:rPr>
                <w:sz w:val="24"/>
                <w:color w:val="392c69"/>
              </w:rPr>
              <w:t xml:space="preserve"> на выбросы /сбросы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r>
        <w:rPr>
          <w:sz w:val="24"/>
        </w:rPr>
        <w:t xml:space="preserve">декларации</w:t>
      </w:r>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7"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r>
              <w:rPr>
                <w:sz w:val="24"/>
                <w:color w:val="392c69"/>
              </w:rPr>
              <w:t xml:space="preserve">ч. 11 ст. 5</w:t>
            </w:r>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r>
              <w:rPr>
                <w:sz w:val="24"/>
                <w:color w:val="392c69"/>
              </w:rPr>
              <w:t xml:space="preserve">N 195-ФЗ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0" w:name="P590"/>
    <w:bookmarkEnd w:id="590"/>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29.12.2015))</w:t>
      </w:r>
    </w:p>
    <w:p>
      <w:pPr>
        <w:pStyle w:val="0"/>
        <w:ind w:firstLine="540"/>
        <w:jc w:val="both"/>
      </w:pPr>
      <w:r>
        <w:rPr>
          <w:sz w:val="24"/>
        </w:rPr>
      </w:r>
    </w:p>
    <w:bookmarkStart w:id="594" w:name="P594"/>
    <w:bookmarkEnd w:id="594"/>
    <w:p>
      <w:pPr>
        <w:pStyle w:val="0"/>
        <w:ind w:firstLine="540"/>
        <w:jc w:val="both"/>
      </w:pPr>
      <w:r>
        <w:rPr>
          <w:sz w:val="24"/>
        </w:rPr>
        <w:t xml:space="preserve">1. Плата за негативное воздействие на окружающую среду по итогам отчетного периода </w:t>
      </w:r>
      <w:r>
        <w:rPr>
          <w:sz w:val="24"/>
        </w:rPr>
        <w:t xml:space="preserve">исчисляется</w:t>
      </w:r>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r>
        <w:rPr>
          <w:sz w:val="24"/>
        </w:rPr>
        <w:t xml:space="preserve">перечень</w:t>
      </w:r>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r>
        <w:rPr>
          <w:sz w:val="24"/>
        </w:rPr>
        <w:t xml:space="preserve">дополнительные коэффициенты</w:t>
      </w:r>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07" w:name="P607"/>
    <w:bookmarkEnd w:id="607"/>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11" w:name="P611"/>
    <w:bookmarkEnd w:id="611"/>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r>
        <w:rPr>
          <w:sz w:val="24"/>
        </w:rPr>
        <w:t xml:space="preserve">порядке</w:t>
      </w:r>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5"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r>
        <w:rPr>
          <w:sz w:val="24"/>
        </w:rPr>
        <w:t xml:space="preserve">законом</w:t>
      </w:r>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r>
        <w:rPr>
          <w:sz w:val="24"/>
        </w:rPr>
        <w:t xml:space="preserve">показатели</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7"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11"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4"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03"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r>
        <w:rPr>
          <w:sz w:val="24"/>
        </w:rPr>
        <w:t xml:space="preserve">законодательством</w:t>
      </w:r>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30" w:name="P630"/>
    <w:bookmarkEnd w:id="630"/>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31" w:name="P631"/>
    <w:bookmarkEnd w:id="631"/>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r>
        <w:rPr>
          <w:sz w:val="24"/>
        </w:rPr>
        <w:t xml:space="preserve">порядке</w:t>
      </w:r>
      <w:r>
        <w:rPr>
          <w:sz w:val="24"/>
        </w:rPr>
        <w:t xml:space="preserve"> корректировку ее размера, за исключением случаев, предусмотренных </w:t>
      </w:r>
      <w:hyperlink w:history="0" w:anchor="P630"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33" w:name="P633"/>
    <w:bookmarkEnd w:id="633"/>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r>
              <w:rPr>
                <w:sz w:val="24"/>
                <w:color w:val="392c69"/>
              </w:rPr>
              <w:t xml:space="preserve">N 219-ФЗ</w:t>
            </w:r>
            <w:r>
              <w:rPr>
                <w:sz w:val="24"/>
                <w:color w:val="392c69"/>
              </w:rPr>
              <w:t xml:space="preserve">, от 29.07.2017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9"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jc w:val="both"/>
      </w:pPr>
      <w:r>
        <w:rPr>
          <w:sz w:val="24"/>
        </w:rPr>
        <w:t xml:space="preserve">(п. 11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33"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41" w:name="P641"/>
    <w:bookmarkEnd w:id="641"/>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r>
        <w:rPr>
          <w:sz w:val="24"/>
        </w:rPr>
        <w:t xml:space="preserve">законодательством</w:t>
      </w:r>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r>
        <w:rPr>
          <w:sz w:val="24"/>
        </w:rPr>
        <w:t xml:space="preserve">законом</w:t>
      </w:r>
      <w:r>
        <w:rPr>
          <w:sz w:val="24"/>
        </w:rPr>
        <w:t xml:space="preserve"> от 29.07.2017 N 225-ФЗ)</w:t>
      </w:r>
    </w:p>
    <w:bookmarkStart w:id="644" w:name="P644"/>
    <w:bookmarkEnd w:id="644"/>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bookmarkStart w:id="647" w:name="P647"/>
    <w:bookmarkEnd w:id="647"/>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2" w:name="P652"/>
    <w:bookmarkEnd w:id="652"/>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403"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404"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14.07.2022 N 268-ФЗ)</w:t>
      </w:r>
    </w:p>
    <w:bookmarkStart w:id="656" w:name="P656"/>
    <w:bookmarkEnd w:id="656"/>
    <w:p>
      <w:pPr>
        <w:pStyle w:val="0"/>
        <w:spacing w:before="240" w:line-rule="auto"/>
        <w:ind w:firstLine="540"/>
        <w:jc w:val="both"/>
      </w:pPr>
      <w:r>
        <w:rPr>
          <w:sz w:val="24"/>
        </w:rPr>
        <w:t xml:space="preserve">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pPr>
        <w:pStyle w:val="0"/>
        <w:jc w:val="both"/>
      </w:pPr>
      <w:r>
        <w:rPr>
          <w:sz w:val="24"/>
        </w:rPr>
        <w:t xml:space="preserve">(п. 1.2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history="0" w:anchor="P660"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абзацами вторым</w:t>
        </w:r>
      </w:hyperlink>
      <w:r>
        <w:rPr>
          <w:sz w:val="24"/>
        </w:rPr>
        <w:t xml:space="preserve"> - </w:t>
      </w:r>
      <w:hyperlink w:history="0" w:anchor="P663"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ризнается календарный год, в котором такие грунты признаны отходами.">
        <w:r>
          <w:rPr>
            <w:sz w:val="24"/>
            <w:color w:val="0000ff"/>
          </w:rPr>
          <w:t xml:space="preserve">четвертым</w:t>
        </w:r>
      </w:hyperlink>
      <w:r>
        <w:rPr>
          <w:sz w:val="24"/>
        </w:rPr>
        <w:t xml:space="preserve"> настоящего пункта) признается календарный год.</w:t>
      </w:r>
    </w:p>
    <w:p>
      <w:pPr>
        <w:pStyle w:val="0"/>
        <w:jc w:val="both"/>
      </w:pPr>
      <w:r>
        <w:rPr>
          <w:sz w:val="24"/>
        </w:rPr>
        <w:t xml:space="preserve">(в ред. Федерального </w:t>
      </w:r>
      <w:r>
        <w:rPr>
          <w:sz w:val="24"/>
        </w:rPr>
        <w:t xml:space="preserve">закона</w:t>
      </w:r>
      <w:r>
        <w:rPr>
          <w:sz w:val="24"/>
        </w:rPr>
        <w:t xml:space="preserve"> от 26.12.2024 N 497-ФЗ)</w:t>
      </w:r>
    </w:p>
    <w:bookmarkStart w:id="660" w:name="P660"/>
    <w:bookmarkEnd w:id="660"/>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bookmarkStart w:id="663" w:name="P663"/>
    <w:bookmarkEnd w:id="663"/>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2 в ред. Федерального </w:t>
      </w:r>
      <w:r>
        <w:rPr>
          <w:sz w:val="24"/>
        </w:rPr>
        <w:t xml:space="preserve">закона</w:t>
      </w:r>
      <w:r>
        <w:rPr>
          <w:sz w:val="24"/>
        </w:rPr>
        <w:t xml:space="preserve"> от 14.07.2022 N 268-ФЗ)</w:t>
      </w:r>
    </w:p>
    <w:bookmarkStart w:id="666" w:name="P666"/>
    <w:bookmarkEnd w:id="666"/>
    <w:p>
      <w:pPr>
        <w:pStyle w:val="0"/>
        <w:spacing w:before="24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90"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7" w:name="P667"/>
    <w:bookmarkEnd w:id="667"/>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31"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41"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90"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4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пунктах 4</w:t>
        </w:r>
      </w:hyperlink>
      <w:r>
        <w:rPr>
          <w:sz w:val="24"/>
        </w:rPr>
        <w:t xml:space="preserve"> и </w:t>
      </w:r>
      <w:hyperlink w:history="0" w:anchor="P562"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6 статьи 16.1</w:t>
        </w:r>
      </w:hyperlink>
      <w:r>
        <w:rPr>
          <w:sz w:val="24"/>
        </w:rPr>
        <w:t xml:space="preserve"> настоящего Федерального закона.</w:t>
      </w:r>
    </w:p>
    <w:p>
      <w:pPr>
        <w:pStyle w:val="0"/>
        <w:jc w:val="both"/>
      </w:pPr>
      <w:r>
        <w:rPr>
          <w:sz w:val="24"/>
        </w:rPr>
        <w:t xml:space="preserve">(п. 5.1 введен Федеральным </w:t>
      </w:r>
      <w:r>
        <w:rPr>
          <w:sz w:val="24"/>
        </w:rPr>
        <w:t xml:space="preserve">законом</w:t>
      </w:r>
      <w:r>
        <w:rPr>
          <w:sz w:val="24"/>
        </w:rPr>
        <w:t xml:space="preserve"> от 14.07.2022 N 268-ФЗ;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r>
        <w:rPr>
          <w:sz w:val="24"/>
        </w:rPr>
        <w:t xml:space="preserve">Правила</w:t>
      </w:r>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4"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8" w:name="P678"/>
    <w:bookmarkEnd w:id="678"/>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r>
        <w:rPr>
          <w:sz w:val="24"/>
        </w:rPr>
        <w:t xml:space="preserve">ключевой ставки</w:t>
      </w:r>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6"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2"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history="0" w:anchor="P562"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пункте 6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6"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w:r>
          <w:rPr>
            <w:sz w:val="24"/>
            <w:color w:val="0000ff"/>
          </w:rPr>
          <w:t xml:space="preserve">пункте 1.2</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9. </w:t>
      </w:r>
      <w:r>
        <w:rPr>
          <w:sz w:val="24"/>
        </w:rPr>
        <w:t xml:space="preserve">Порядок</w:t>
      </w:r>
      <w:r>
        <w:rPr>
          <w:sz w:val="24"/>
        </w:rPr>
        <w:t xml:space="preserve"> представления декларации о плате за негативное воздействие на окружающую среду и ее </w:t>
      </w:r>
      <w:r>
        <w:rPr>
          <w:sz w:val="24"/>
        </w:rPr>
        <w:t xml:space="preserve">форма</w:t>
      </w:r>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r>
        <w:rPr>
          <w:sz w:val="24"/>
        </w:rPr>
        <w:t xml:space="preserve">заявлению</w:t>
      </w:r>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3. </w:t>
      </w:r>
      <w:r>
        <w:rPr>
          <w:sz w:val="24"/>
        </w:rPr>
        <w:t xml:space="preserve">Правила</w:t>
      </w:r>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r>
        <w:rPr>
          <w:sz w:val="24"/>
        </w:rPr>
        <w:t xml:space="preserve">закон</w:t>
      </w:r>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 (ред. 26.03.2022))</w:t>
      </w:r>
    </w:p>
    <w:p>
      <w:pPr>
        <w:pStyle w:val="0"/>
        <w:jc w:val="both"/>
      </w:pPr>
      <w:r>
        <w:rPr>
          <w:sz w:val="24"/>
        </w:rPr>
      </w:r>
    </w:p>
    <w:bookmarkStart w:id="700" w:name="P700"/>
    <w:bookmarkEnd w:id="700"/>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5" w:name="P715"/>
    <w:bookmarkEnd w:id="715"/>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9" w:name="P719"/>
    <w:bookmarkEnd w:id="719"/>
    <w:p>
      <w:pPr>
        <w:pStyle w:val="0"/>
        <w:spacing w:before="240" w:line-rule="auto"/>
        <w:ind w:firstLine="540"/>
        <w:jc w:val="both"/>
      </w:pPr>
      <w:r>
        <w:rPr>
          <w:sz w:val="24"/>
        </w:rPr>
        <w:t xml:space="preserve">4. Государственная поддержка в соответствии с </w:t>
      </w:r>
      <w:hyperlink w:history="0" w:anchor="P715"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20" w:name="P720"/>
    <w:bookmarkEnd w:id="720"/>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bookmarkStart w:id="726" w:name="P726"/>
    <w:bookmarkEnd w:id="726"/>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4" w:name="P734"/>
    <w:bookmarkEnd w:id="734"/>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r>
        <w:rPr>
          <w:sz w:val="24"/>
        </w:rPr>
        <w:t xml:space="preserve">Порядок</w:t>
      </w:r>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r>
        <w:rPr>
          <w:sz w:val="24"/>
        </w:rPr>
        <w:t xml:space="preserve">перечень</w:t>
      </w:r>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101"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37"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r>
        <w:rPr>
          <w:sz w:val="24"/>
        </w:rPr>
        <w:t xml:space="preserve">выдаются</w:t>
      </w:r>
      <w:r>
        <w:rPr>
          <w:sz w:val="24"/>
        </w:rPr>
        <w:t xml:space="preserve"> сроком на семь лет.</w:t>
      </w:r>
    </w:p>
    <w:p>
      <w:pPr>
        <w:pStyle w:val="0"/>
        <w:spacing w:before="240" w:line-rule="auto"/>
        <w:ind w:firstLine="540"/>
        <w:jc w:val="both"/>
      </w:pPr>
      <w:r>
        <w:rPr>
          <w:sz w:val="24"/>
        </w:rPr>
        <w:t xml:space="preserve">9. </w:t>
      </w:r>
      <w:r>
        <w:rPr>
          <w:sz w:val="24"/>
        </w:rPr>
        <w:t xml:space="preserve">Порядок</w:t>
      </w:r>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r>
        <w:rPr>
          <w:sz w:val="24"/>
        </w:rPr>
        <w:t xml:space="preserve">закона</w:t>
      </w:r>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r>
        <w:rPr>
          <w:sz w:val="24"/>
        </w:rPr>
        <w:t xml:space="preserve">порядке</w:t>
      </w:r>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r>
        <w:rPr>
          <w:sz w:val="24"/>
        </w:rPr>
        <w:t xml:space="preserve">законом</w:t>
      </w:r>
      <w:r>
        <w:rPr>
          <w:sz w:val="24"/>
        </w:rPr>
        <w:t xml:space="preserve"> от 29.07.2017 N 225-ФЗ)</w:t>
      </w:r>
    </w:p>
    <w:p>
      <w:pPr>
        <w:pStyle w:val="0"/>
        <w:jc w:val="both"/>
      </w:pPr>
      <w:r>
        <w:rPr>
          <w:sz w:val="24"/>
        </w:rPr>
      </w:r>
    </w:p>
    <w:bookmarkStart w:id="814" w:name="P814"/>
    <w:bookmarkEnd w:id="814"/>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23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23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23"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80"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4. </w:t>
      </w:r>
      <w:r>
        <w:rPr>
          <w:sz w:val="24"/>
        </w:rPr>
        <w:t xml:space="preserve">Правила</w:t>
      </w:r>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8" w:name="P828"/>
    <w:bookmarkEnd w:id="828"/>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r>
        <w:rPr>
          <w:sz w:val="24"/>
        </w:rPr>
        <w:t xml:space="preserve">показателей</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r>
        <w:rPr>
          <w:sz w:val="24"/>
        </w:rPr>
        <w:t xml:space="preserve">Правила</w:t>
      </w:r>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5.1 ст. 23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8"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37" w:name="P837"/>
    <w:bookmarkEnd w:id="837"/>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6 ст. 23.1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r>
        <w:rPr>
          <w:sz w:val="24"/>
        </w:rPr>
        <w:t xml:space="preserve">закона</w:t>
      </w:r>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r>
        <w:rPr>
          <w:sz w:val="24"/>
        </w:rPr>
        <w:t xml:space="preserve">законодательством</w:t>
      </w:r>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r>
        <w:rPr>
          <w:sz w:val="24"/>
        </w:rPr>
        <w:t xml:space="preserve">Нормативы</w:t>
      </w:r>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80" w:name="P880"/>
    <w:bookmarkEnd w:id="880"/>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r>
        <w:rPr>
          <w:sz w:val="24"/>
        </w:rPr>
        <w:t xml:space="preserve">Области</w:t>
      </w:r>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r>
        <w:rPr>
          <w:sz w:val="24"/>
        </w:rPr>
        <w:t xml:space="preserve">рекомендаций</w:t>
      </w:r>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r>
        <w:rPr>
          <w:sz w:val="24"/>
        </w:rPr>
        <w:t xml:space="preserve">закона</w:t>
      </w:r>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r>
        <w:rPr>
          <w:sz w:val="24"/>
        </w:rPr>
        <w:t xml:space="preserve">определяет</w:t>
      </w:r>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r>
        <w:rPr>
          <w:sz w:val="24"/>
        </w:rPr>
        <w:t xml:space="preserve">Порядок</w:t>
      </w:r>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11 ст. 28.1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28.1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937"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jc w:val="both"/>
      </w:pPr>
      <w:r>
        <w:rPr>
          <w:sz w:val="24"/>
        </w:rPr>
        <w:t xml:space="preserve">(п. 11 введен Федеральным </w:t>
      </w:r>
      <w:r>
        <w:rPr>
          <w:sz w:val="24"/>
        </w:rPr>
        <w:t xml:space="preserve">законом</w:t>
      </w:r>
      <w:r>
        <w:rPr>
          <w:sz w:val="24"/>
        </w:rPr>
        <w:t xml:space="preserve"> от 27.12.2019 N 453-ФЗ)</w:t>
      </w:r>
    </w:p>
    <w:p>
      <w:pPr>
        <w:pStyle w:val="0"/>
      </w:pPr>
      <w:r>
        <w:rPr>
          <w:sz w:val="24"/>
        </w:rPr>
      </w:r>
    </w:p>
    <w:bookmarkStart w:id="923" w:name="P923"/>
    <w:bookmarkEnd w:id="923"/>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r>
        <w:rPr>
          <w:sz w:val="24"/>
        </w:rPr>
        <w:t xml:space="preserve">статьи 21</w:t>
      </w:r>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5" w:name="P955"/>
    <w:bookmarkEnd w:id="955"/>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4"/>
        </w:rPr>
        <w:t xml:space="preserve">заявки</w:t>
      </w:r>
      <w:r>
        <w:rPr>
          <w:sz w:val="24"/>
        </w:rPr>
        <w:t xml:space="preserve">, подаваемой в уполномоченный Правительством Российской Федерации федеральный </w:t>
      </w:r>
      <w:r>
        <w:rPr>
          <w:sz w:val="24"/>
        </w:rPr>
        <w:t xml:space="preserve">орган</w:t>
      </w:r>
      <w:r>
        <w:rPr>
          <w:sz w:val="24"/>
        </w:rPr>
        <w:t xml:space="preserve">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3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7" w:name="P967"/>
    <w:bookmarkEnd w:id="967"/>
    <w:p>
      <w:pPr>
        <w:pStyle w:val="0"/>
        <w:spacing w:before="300" w:line-rule="auto"/>
        <w:ind w:firstLine="540"/>
        <w:jc w:val="both"/>
      </w:pPr>
      <w:r>
        <w:rPr>
          <w:sz w:val="24"/>
        </w:rPr>
        <w:t xml:space="preserve">3. Заявка на получение комплексного экологического разрешения должна содержать следующую информацию:</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11 п. 3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программы производственного экологического контроля;</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r>
              <w:rPr>
                <w:sz w:val="24"/>
                <w:color w:val="392c69"/>
              </w:rPr>
              <w:t xml:space="preserve">не включается</w:t>
            </w:r>
            <w:r>
              <w:rPr>
                <w:sz w:val="24"/>
                <w:color w:val="392c69"/>
              </w:rPr>
              <w:t xml:space="preserve"> информация о заключении экспертизы на объекты, указанные в </w:t>
            </w:r>
            <w:r>
              <w:rPr>
                <w:sz w:val="24"/>
                <w:color w:val="392c69"/>
              </w:rPr>
              <w:t xml:space="preserve">ч. 10 ст. 11</w:t>
            </w:r>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0" w:name="P990"/>
    <w:bookmarkEnd w:id="990"/>
    <w:p>
      <w:pPr>
        <w:pStyle w:val="0"/>
        <w:spacing w:before="300" w:line-rule="auto"/>
        <w:ind w:firstLine="540"/>
        <w:jc w:val="both"/>
      </w:pPr>
      <w:r>
        <w:rPr>
          <w:sz w:val="24"/>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40" w:line-rule="auto"/>
        <w:ind w:firstLine="540"/>
        <w:jc w:val="both"/>
      </w:pPr>
      <w:r>
        <w:rPr>
          <w:sz w:val="24"/>
        </w:rPr>
        <w:t xml:space="preserve">программа повышения экологической эффективности, утвержденная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5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5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7 ст. 31.1 утрачивает силу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8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Комплексное экологическое разрешение выдается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4"/>
        </w:rPr>
        <w:t xml:space="preserve">(п. 9 в ред. Федерального </w:t>
      </w:r>
      <w:r>
        <w:rPr>
          <w:sz w:val="24"/>
        </w:rPr>
        <w:t xml:space="preserve">закона</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9.1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r>
              <w:rPr>
                <w:sz w:val="24"/>
                <w:color w:val="392c69"/>
              </w:rPr>
              <w:t xml:space="preserve">ст. 31.1</w:t>
            </w:r>
            <w:r>
              <w:rPr>
                <w:sz w:val="24"/>
                <w:color w:val="392c69"/>
              </w:rPr>
              <w:t xml:space="preserve"> в ред., действовавшей до внесения изменений ФЗ от 27.12.2019 N 453-ФЗ, то заявитель </w:t>
            </w:r>
            <w:r>
              <w:rPr>
                <w:sz w:val="24"/>
                <w:color w:val="392c69"/>
              </w:rPr>
              <w:t xml:space="preserve">вправе</w:t>
            </w:r>
            <w:r>
              <w:rPr>
                <w:sz w:val="24"/>
                <w:color w:val="392c69"/>
              </w:rPr>
              <w:t xml:space="preserve"> подать ее повторно в порядке, предусмотренном </w:t>
            </w:r>
            <w:r>
              <w:rPr>
                <w:sz w:val="24"/>
                <w:color w:val="392c69"/>
              </w:rPr>
              <w:t xml:space="preserve">ст. 31.1</w:t>
            </w:r>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отказа в выдаче комплексного экологического разрешения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 п. 9.1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67" w:tooltip="3. Заявка на получение комплексного экологического разрешения должна содержать следующую информацию:">
        <w:r>
          <w:rPr>
            <w:sz w:val="24"/>
            <w:color w:val="0000ff"/>
          </w:rPr>
          <w:t xml:space="preserve">пунктах 3</w:t>
        </w:r>
      </w:hyperlink>
      <w:r>
        <w:rPr>
          <w:sz w:val="24"/>
        </w:rPr>
        <w:t xml:space="preserve"> и </w:t>
      </w:r>
      <w:hyperlink w:history="0" w:anchor="P990"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4"/>
            <w:color w:val="0000ff"/>
          </w:rPr>
          <w:t xml:space="preserve">4</w:t>
        </w:r>
      </w:hyperlink>
      <w:r>
        <w:rPr>
          <w:sz w:val="24"/>
        </w:rPr>
        <w:t xml:space="preserve"> настоящей статьи, несоответствие этих информации и документов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9.1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несоблюдение предусмотренного </w:t>
      </w:r>
      <w:hyperlink w:history="0" w:anchor="P1041"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4"/>
            <w:color w:val="0000ff"/>
          </w:rPr>
          <w:t xml:space="preserve">пунктом 9.4</w:t>
        </w:r>
      </w:hyperlink>
      <w:r>
        <w:rPr>
          <w:sz w:val="24"/>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4"/>
        </w:rPr>
        <w:t xml:space="preserve">(п. 9.1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9.2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9" w:name="P1029"/>
    <w:bookmarkEnd w:id="1029"/>
    <w:p>
      <w:pPr>
        <w:pStyle w:val="0"/>
        <w:spacing w:before="300" w:line-rule="auto"/>
        <w:ind w:firstLine="540"/>
        <w:jc w:val="both"/>
      </w:pPr>
      <w:r>
        <w:rPr>
          <w:sz w:val="24"/>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92"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9.2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4"/>
        </w:rPr>
        <w:t xml:space="preserve">(п. 9.2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9.3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7" w:name="P1037"/>
    <w:bookmarkEnd w:id="1037"/>
    <w:p>
      <w:pPr>
        <w:pStyle w:val="0"/>
        <w:spacing w:before="300" w:line-rule="auto"/>
        <w:ind w:firstLine="540"/>
        <w:jc w:val="both"/>
      </w:pPr>
      <w:r>
        <w:rPr>
          <w:sz w:val="24"/>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9.4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1" w:name="P1041"/>
    <w:bookmarkEnd w:id="1041"/>
    <w:p>
      <w:pPr>
        <w:pStyle w:val="0"/>
        <w:spacing w:before="300" w:line-rule="auto"/>
        <w:ind w:firstLine="540"/>
        <w:jc w:val="both"/>
      </w:pPr>
      <w:r>
        <w:rPr>
          <w:sz w:val="24"/>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r>
        <w:rPr>
          <w:sz w:val="24"/>
        </w:rPr>
        <w:t xml:space="preserve">замечаний</w:t>
      </w:r>
      <w:r>
        <w:rPr>
          <w:sz w:val="24"/>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1029"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4"/>
            <w:color w:val="0000ff"/>
          </w:rPr>
          <w:t xml:space="preserve">пунктах 9.2</w:t>
        </w:r>
      </w:hyperlink>
      <w:r>
        <w:rPr>
          <w:sz w:val="24"/>
        </w:rPr>
        <w:t xml:space="preserve"> и </w:t>
      </w:r>
      <w:hyperlink w:history="0" w:anchor="P1037"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4"/>
        </w:rPr>
        <w:t xml:space="preserve">(п. 9.4 введен Федеральным </w:t>
      </w:r>
      <w:r>
        <w:rPr>
          <w:sz w:val="24"/>
        </w:rPr>
        <w:t xml:space="preserve">законом</w:t>
      </w:r>
      <w:r>
        <w:rPr>
          <w:sz w:val="24"/>
        </w:rPr>
        <w:t xml:space="preserve"> от 27.12.2019 N 453-ФЗ; 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5" w:name="P1045"/>
    <w:bookmarkEnd w:id="1045"/>
    <w:p>
      <w:pPr>
        <w:pStyle w:val="0"/>
        <w:spacing w:before="300" w:line-rule="auto"/>
        <w:ind w:firstLine="540"/>
        <w:jc w:val="both"/>
      </w:pPr>
      <w:r>
        <w:rPr>
          <w:sz w:val="24"/>
        </w:rPr>
        <w:t xml:space="preserve">10. Комплексное экологическое разрешение содержит:</w:t>
      </w:r>
    </w:p>
    <w:bookmarkStart w:id="1046" w:name="P1046"/>
    <w:bookmarkEnd w:id="1046"/>
    <w:p>
      <w:pPr>
        <w:pStyle w:val="0"/>
        <w:spacing w:before="240" w:line-rule="auto"/>
        <w:ind w:firstLine="540"/>
        <w:jc w:val="both"/>
      </w:pPr>
      <w:r>
        <w:rPr>
          <w:sz w:val="24"/>
        </w:rPr>
        <w:t xml:space="preserve">технологические нормативы;</w:t>
      </w:r>
    </w:p>
    <w:bookmarkStart w:id="1047" w:name="P1047"/>
    <w:bookmarkEnd w:id="1047"/>
    <w:p>
      <w:pPr>
        <w:pStyle w:val="0"/>
        <w:spacing w:before="240" w:line-rule="auto"/>
        <w:ind w:firstLine="540"/>
        <w:jc w:val="both"/>
      </w:pPr>
      <w:r>
        <w:rPr>
          <w:sz w:val="24"/>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нормативы допустимых физических воздействий;</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требования к обращению с отходами производства и потребления;</w:t>
      </w:r>
    </w:p>
    <w:p>
      <w:pPr>
        <w:pStyle w:val="0"/>
        <w:spacing w:before="240" w:line-rule="auto"/>
        <w:ind w:firstLine="540"/>
        <w:jc w:val="both"/>
      </w:pPr>
      <w:r>
        <w:rPr>
          <w:sz w:val="24"/>
        </w:rPr>
        <w:t xml:space="preserve">согласованную программу производственного экологического контроля;</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9 п. 10 ст. 31.1 </w:t>
            </w:r>
            <w:hyperlink w:history="0" w:anchor="P2360" w:tooltip="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w:r>
                <w:rPr>
                  <w:sz w:val="24"/>
                  <w:color w:val="0000ff"/>
                </w:rPr>
                <w:t xml:space="preserve">не применяется</w:t>
              </w:r>
            </w:hyperlink>
            <w:r>
              <w:rPr>
                <w:sz w:val="24"/>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6" w:name="P1056"/>
    <w:bookmarkEnd w:id="1056"/>
    <w:p>
      <w:pPr>
        <w:pStyle w:val="0"/>
        <w:spacing w:before="30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history="0" w:anchor="P814" w:tooltip="Статья 23. Технологические нормативы и технические нормативы">
        <w:r>
          <w:rPr>
            <w:sz w:val="24"/>
            <w:color w:val="0000ff"/>
          </w:rPr>
          <w:t xml:space="preserve">статьей 23</w:t>
        </w:r>
      </w:hyperlink>
      <w:r>
        <w:rPr>
          <w:sz w:val="24"/>
        </w:rPr>
        <w:t xml:space="preserve"> настоящего Федерального закона, в комплексном экологическом разрешении устанавливается наименьший из нормативов, указанных в </w:t>
      </w:r>
      <w:hyperlink w:history="0" w:anchor="P1046" w:tooltip="технологические нормативы;">
        <w:r>
          <w:rPr>
            <w:sz w:val="24"/>
            <w:color w:val="0000ff"/>
          </w:rPr>
          <w:t xml:space="preserve">абзацах втором</w:t>
        </w:r>
      </w:hyperlink>
      <w:r>
        <w:rPr>
          <w:sz w:val="24"/>
        </w:rPr>
        <w:t xml:space="preserve"> и </w:t>
      </w:r>
      <w:hyperlink w:history="0" w:anchor="P1047" w:tooltip="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
        <w:r>
          <w:rPr>
            <w:sz w:val="24"/>
            <w:color w:val="0000ff"/>
          </w:rPr>
          <w:t xml:space="preserve">третьем</w:t>
        </w:r>
      </w:hyperlink>
      <w:r>
        <w:rPr>
          <w:sz w:val="24"/>
        </w:rPr>
        <w:t xml:space="preserve"> настоящего пункта.</w:t>
      </w:r>
    </w:p>
    <w:p>
      <w:pPr>
        <w:pStyle w:val="0"/>
        <w:jc w:val="both"/>
      </w:pPr>
      <w:r>
        <w:rPr>
          <w:sz w:val="24"/>
        </w:rPr>
        <w:t xml:space="preserve">(абзац введен Федеральным </w:t>
      </w:r>
      <w:r>
        <w:rPr>
          <w:sz w:val="24"/>
        </w:rPr>
        <w:t xml:space="preserve">законом</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11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0" w:name="P1060"/>
    <w:bookmarkEnd w:id="1060"/>
    <w:p>
      <w:pPr>
        <w:pStyle w:val="0"/>
        <w:spacing w:before="300" w:line-rule="auto"/>
        <w:ind w:firstLine="540"/>
        <w:jc w:val="both"/>
      </w:pPr>
      <w:r>
        <w:rPr>
          <w:sz w:val="24"/>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40" w:line-rule="auto"/>
        <w:ind w:firstLine="540"/>
        <w:jc w:val="both"/>
      </w:pPr>
      <w:r>
        <w:rPr>
          <w:sz w:val="24"/>
        </w:rPr>
        <w:t xml:space="preserve">Программа повышения экологической эффективности является неотъемлемой частью комплексного экологического разрешения.</w:t>
      </w:r>
    </w:p>
    <w:bookmarkStart w:id="1062" w:name="P1062"/>
    <w:bookmarkEnd w:id="1062"/>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13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948"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14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2" w:name="P1072"/>
    <w:bookmarkEnd w:id="1072"/>
    <w:p>
      <w:pPr>
        <w:pStyle w:val="0"/>
        <w:spacing w:before="300" w:line-rule="auto"/>
        <w:ind w:firstLine="540"/>
        <w:jc w:val="both"/>
      </w:pPr>
      <w:r>
        <w:rPr>
          <w:sz w:val="24"/>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76"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14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15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16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Изменения, вносимые в комплексное экологическое разрешение и не затрагивающие указанных в </w:t>
      </w:r>
      <w:hyperlink w:history="0" w:anchor="P1045" w:tooltip="10. Комплексное экологическое разрешение содержит:">
        <w:r>
          <w:rPr>
            <w:sz w:val="24"/>
            <w:color w:val="0000ff"/>
          </w:rPr>
          <w:t xml:space="preserve">пунктах 10</w:t>
        </w:r>
      </w:hyperlink>
      <w:r>
        <w:rPr>
          <w:sz w:val="24"/>
        </w:rPr>
        <w:t xml:space="preserve"> и </w:t>
      </w:r>
      <w:hyperlink w:history="0" w:anchor="P1060"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4"/>
            <w:color w:val="0000ff"/>
          </w:rPr>
          <w:t xml:space="preserve">11</w:t>
        </w:r>
      </w:hyperlink>
      <w:r>
        <w:rPr>
          <w:sz w:val="24"/>
        </w:rPr>
        <w:t xml:space="preserve"> настоящей статьи условий комплексного экологического разрешения, не требуют пересмотра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17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5" w:name="P1085"/>
    <w:bookmarkEnd w:id="1085"/>
    <w:p>
      <w:pPr>
        <w:pStyle w:val="0"/>
        <w:spacing w:before="300" w:line-rule="auto"/>
        <w:ind w:firstLine="540"/>
        <w:jc w:val="both"/>
      </w:pPr>
      <w:r>
        <w:rPr>
          <w:sz w:val="24"/>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20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18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72"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4"/>
            <w:color w:val="0000ff"/>
          </w:rPr>
          <w:t xml:space="preserve">пунктом 14</w:t>
        </w:r>
      </w:hyperlink>
      <w:r>
        <w:rPr>
          <w:sz w:val="24"/>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19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2" w:name="P1092"/>
    <w:bookmarkEnd w:id="1092"/>
    <w:p>
      <w:pPr>
        <w:pStyle w:val="0"/>
        <w:spacing w:before="300" w:line-rule="auto"/>
        <w:ind w:firstLine="540"/>
        <w:jc w:val="both"/>
      </w:pPr>
      <w:r>
        <w:rPr>
          <w:sz w:val="24"/>
        </w:rPr>
        <w:t xml:space="preserve">19. </w:t>
      </w:r>
      <w:r>
        <w:rPr>
          <w:sz w:val="24"/>
        </w:rPr>
        <w:t xml:space="preserve">Порядок</w:t>
      </w:r>
      <w:r>
        <w:rPr>
          <w:sz w:val="24"/>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Форма</w:t>
      </w:r>
      <w:r>
        <w:rPr>
          <w:sz w:val="24"/>
        </w:rPr>
        <w:t xml:space="preserve"> заявки на получение комплексного экологического разрешения и </w:t>
      </w:r>
      <w:r>
        <w:rPr>
          <w:sz w:val="24"/>
        </w:rPr>
        <w:t xml:space="preserve">форма</w:t>
      </w:r>
      <w:r>
        <w:rPr>
          <w:sz w:val="24"/>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20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1" w:name="P1101"/>
    <w:bookmarkEnd w:id="1101"/>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31.2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Декларация о воздействии на окружающую среду </w:t>
      </w:r>
      <w:r>
        <w:rPr>
          <w:sz w:val="24"/>
        </w:rPr>
        <w:t xml:space="preserve">представляется</w:t>
      </w:r>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20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r>
        <w:rPr>
          <w:sz w:val="24"/>
        </w:rPr>
        <w:t xml:space="preserve">Форма</w:t>
      </w:r>
      <w:r>
        <w:rPr>
          <w:sz w:val="24"/>
        </w:rPr>
        <w:t xml:space="preserve"> декларации о воздействии на окружающую среду и </w:t>
      </w:r>
      <w:r>
        <w:rPr>
          <w:sz w:val="24"/>
        </w:rPr>
        <w:t xml:space="preserve">порядок</w:t>
      </w:r>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r>
        <w:rPr>
          <w:sz w:val="24"/>
        </w:rPr>
        <w:t xml:space="preserve">порядком</w:t>
      </w:r>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r>
        <w:rPr>
          <w:sz w:val="24"/>
        </w:rPr>
        <w:t xml:space="preserve">порядком</w:t>
      </w:r>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r>
        <w:rPr>
          <w:sz w:val="24"/>
        </w:rPr>
        <w:t xml:space="preserve">порядком</w:t>
      </w:r>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r>
        <w:rPr>
          <w:sz w:val="24"/>
        </w:rPr>
        <w:t xml:space="preserve">законом</w:t>
      </w:r>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151" w:name="P1151"/>
    <w:bookmarkEnd w:id="1151"/>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bookmarkStart w:id="1155" w:name="P1155"/>
    <w:bookmarkEnd w:id="1155"/>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155"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r>
        <w:rPr>
          <w:sz w:val="24"/>
        </w:rPr>
        <w:t xml:space="preserve">законодательством</w:t>
      </w:r>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r>
        <w:rPr>
          <w:sz w:val="24"/>
        </w:rPr>
        <w:t xml:space="preserve">закон</w:t>
      </w:r>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28.04.2023 N 177-ФЗ)</w:t>
      </w:r>
    </w:p>
    <w:bookmarkStart w:id="1186" w:name="P1186"/>
    <w:bookmarkEnd w:id="1186"/>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88"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622-ФЗ)</w:t>
      </w:r>
    </w:p>
    <w:bookmarkStart w:id="1188" w:name="P1188"/>
    <w:bookmarkEnd w:id="1188"/>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r>
        <w:rPr>
          <w:sz w:val="24"/>
        </w:rPr>
        <w:t xml:space="preserve">законодательством</w:t>
      </w:r>
      <w:r>
        <w:rPr>
          <w:sz w:val="24"/>
        </w:rPr>
        <w:t xml:space="preserve"> Российской Федерации об экологической экспертизе, </w:t>
      </w:r>
      <w:r>
        <w:rPr>
          <w:sz w:val="24"/>
        </w:rPr>
        <w:t xml:space="preserve">законодательством</w:t>
      </w:r>
      <w:r>
        <w:rPr>
          <w:sz w:val="24"/>
        </w:rPr>
        <w:t xml:space="preserve"> о градостроительной деятельности случаях.</w:t>
      </w:r>
    </w:p>
    <w:p>
      <w:pPr>
        <w:pStyle w:val="0"/>
        <w:jc w:val="both"/>
      </w:pPr>
      <w:r>
        <w:rPr>
          <w:sz w:val="24"/>
        </w:rPr>
        <w:t xml:space="preserve">(п. 4 введен Федеральным </w:t>
      </w:r>
      <w:r>
        <w:rPr>
          <w:sz w:val="24"/>
        </w:rPr>
        <w:t xml:space="preserve">законом</w:t>
      </w:r>
      <w:r>
        <w:rPr>
          <w:sz w:val="24"/>
        </w:rPr>
        <w:t xml:space="preserve"> от 25.12.2023 N 622-ФЗ)</w:t>
      </w:r>
    </w:p>
    <w:p>
      <w:pPr>
        <w:pStyle w:val="0"/>
      </w:pPr>
      <w:r>
        <w:rPr>
          <w:sz w:val="24"/>
        </w:rPr>
      </w:r>
    </w:p>
    <w:bookmarkStart w:id="1191" w:name="P1191"/>
    <w:bookmarkEnd w:id="1191"/>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r>
        <w:rPr>
          <w:sz w:val="24"/>
        </w:rPr>
        <w:t xml:space="preserve">N 409-ФЗ</w:t>
      </w:r>
      <w:r>
        <w:rPr>
          <w:sz w:val="24"/>
        </w:rPr>
        <w:t xml:space="preserve">, от 27.12.2019 </w:t>
      </w:r>
      <w:r>
        <w:rPr>
          <w:sz w:val="24"/>
        </w:rPr>
        <w:t xml:space="preserve">N 453-ФЗ</w:t>
      </w:r>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151"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91"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r>
        <w:rPr>
          <w:sz w:val="24"/>
        </w:rPr>
        <w:t xml:space="preserve">законодательством</w:t>
      </w:r>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28.12.2013 </w:t>
      </w:r>
      <w:r>
        <w:rPr>
          <w:sz w:val="24"/>
        </w:rPr>
        <w:t xml:space="preserve">N 409-ФЗ</w:t>
      </w:r>
      <w:r>
        <w:rPr>
          <w:sz w:val="24"/>
        </w:rPr>
        <w:t xml:space="preserve">, от 27.12.2019 </w:t>
      </w:r>
      <w:r>
        <w:rPr>
          <w:sz w:val="24"/>
        </w:rPr>
        <w:t xml:space="preserve">N 453-ФЗ</w:t>
      </w:r>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r>
        <w:rPr>
          <w:sz w:val="24"/>
        </w:rPr>
        <w:t xml:space="preserve">закона</w:t>
      </w:r>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r>
        <w:rPr>
          <w:sz w:val="24"/>
        </w:rPr>
        <w:t xml:space="preserve">законом</w:t>
      </w:r>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r>
        <w:rPr>
          <w:sz w:val="24"/>
        </w:rPr>
        <w:t xml:space="preserve">законом</w:t>
      </w:r>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r>
              <w:rPr>
                <w:sz w:val="24"/>
                <w:color w:val="392c69"/>
              </w:rPr>
              <w:t xml:space="preserve">нужно</w:t>
            </w:r>
            <w:r>
              <w:rPr>
                <w:sz w:val="24"/>
                <w:color w:val="392c69"/>
              </w:rPr>
              <w:t xml:space="preserve"> утвердить до 01.01.2024. До этого момента </w:t>
            </w:r>
            <w:r>
              <w:rPr>
                <w:sz w:val="24"/>
                <w:color w:val="392c69"/>
              </w:rPr>
              <w:t xml:space="preserve">допускается</w:t>
            </w:r>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r>
              <w:rPr>
                <w:sz w:val="24"/>
                <w:color w:val="392c69"/>
              </w:rPr>
              <w:t xml:space="preserve">действуют</w:t>
            </w:r>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0" w:name="P1270"/>
    <w:bookmarkEnd w:id="1270"/>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6 ст. 46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заключения</w:t>
      </w:r>
      <w:r>
        <w:rPr>
          <w:sz w:val="24"/>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r>
        <w:rPr>
          <w:sz w:val="24"/>
        </w:rPr>
        <w:t xml:space="preserve">требованиям</w:t>
      </w:r>
      <w:r>
        <w:rPr>
          <w:sz w:val="24"/>
        </w:rPr>
        <w:t xml:space="preserve">,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7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Срок согласования плана, указанного в </w:t>
      </w:r>
      <w:hyperlink w:history="0" w:anchor="P1270"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3 п. 7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r>
        <w:rPr>
          <w:sz w:val="24"/>
        </w:rPr>
        <w:t xml:space="preserve">законодательством</w:t>
      </w:r>
      <w:r>
        <w:rPr>
          <w:sz w:val="24"/>
        </w:rPr>
        <w:t xml:space="preserve"> Российской Федерации о недрах, </w:t>
      </w:r>
      <w:r>
        <w:rPr>
          <w:sz w:val="24"/>
        </w:rPr>
        <w:t xml:space="preserve">законодательством</w:t>
      </w:r>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8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w:t>
      </w:r>
      <w:r>
        <w:rPr>
          <w:sz w:val="24"/>
        </w:rPr>
        <w:t xml:space="preserve">Правила</w:t>
      </w:r>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критерии</w:t>
      </w:r>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r>
        <w:rPr>
          <w:sz w:val="24"/>
        </w:rPr>
        <w:t xml:space="preserve">требования</w:t>
      </w:r>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порядок</w:t>
      </w:r>
      <w:r>
        <w:rPr>
          <w:sz w:val="24"/>
        </w:rPr>
        <w:t xml:space="preserve"> выдачи заключения о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r>
        <w:rPr>
          <w:sz w:val="24"/>
        </w:rPr>
        <w:t xml:space="preserve">закона</w:t>
      </w:r>
      <w:r>
        <w:rPr>
          <w:sz w:val="24"/>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r>
        <w:rPr>
          <w:sz w:val="24"/>
        </w:rPr>
        <w:t xml:space="preserve">законодательством</w:t>
      </w:r>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w:t>
      </w:r>
      <w:r>
        <w:rPr>
          <w:sz w:val="24"/>
        </w:rPr>
        <w:t xml:space="preserve">Методика</w:t>
      </w:r>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r>
        <w:rPr>
          <w:sz w:val="24"/>
        </w:rPr>
        <w:t xml:space="preserve">порядке</w:t>
      </w:r>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316" w:name="P1316"/>
    <w:bookmarkEnd w:id="1316"/>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16"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16"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r>
        <w:rPr>
          <w:sz w:val="24"/>
        </w:rPr>
        <w:t xml:space="preserve">порядке</w:t>
      </w:r>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r>
        <w:rPr>
          <w:sz w:val="24"/>
        </w:rPr>
        <w:t xml:space="preserve">законом</w:t>
      </w:r>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r>
        <w:rPr>
          <w:sz w:val="24"/>
        </w:rPr>
        <w:t xml:space="preserve">N 13-ФЗ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r>
        <w:rPr>
          <w:sz w:val="24"/>
        </w:rPr>
        <w:t xml:space="preserve">Порядок</w:t>
      </w:r>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r>
        <w:rPr>
          <w:sz w:val="24"/>
        </w:rPr>
        <w:t xml:space="preserve">законом</w:t>
      </w:r>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VII дополняется ст. 50.1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r>
        <w:rPr>
          <w:sz w:val="24"/>
        </w:rPr>
        <w:t xml:space="preserve">N 503-ФЗ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r>
        <w:rPr>
          <w:sz w:val="24"/>
        </w:rPr>
        <w:t xml:space="preserve">N 190-ФЗ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406"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81"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402"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406"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402" w:name="P1402"/>
    <w:bookmarkEnd w:id="1402"/>
    <w:p>
      <w:pPr>
        <w:pStyle w:val="0"/>
        <w:spacing w:before="240" w:line-rule="auto"/>
        <w:ind w:firstLine="540"/>
        <w:jc w:val="both"/>
      </w:pPr>
      <w:r>
        <w:rPr>
          <w:sz w:val="24"/>
        </w:rPr>
        <w:t xml:space="preserve">8. Побочные продукты производства признаются отходами в случае:</w:t>
      </w:r>
    </w:p>
    <w:bookmarkStart w:id="1403" w:name="P1403"/>
    <w:bookmarkEnd w:id="1403"/>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404" w:name="P1404"/>
    <w:bookmarkEnd w:id="1404"/>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402"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402"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406" w:name="P1406"/>
    <w:bookmarkEnd w:id="1406"/>
    <w:p>
      <w:pPr>
        <w:pStyle w:val="0"/>
        <w:spacing w:before="240" w:line-rule="auto"/>
        <w:ind w:firstLine="540"/>
        <w:jc w:val="both"/>
      </w:pPr>
      <w:r>
        <w:rPr>
          <w:sz w:val="24"/>
        </w:rPr>
        <w:t xml:space="preserve">10. Правительство Российской Федерации устанавливает </w:t>
      </w:r>
      <w:r>
        <w:rPr>
          <w:sz w:val="24"/>
        </w:rPr>
        <w:t xml:space="preserve">перечень</w:t>
      </w:r>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r>
        <w:rPr>
          <w:sz w:val="24"/>
        </w:rPr>
        <w:t xml:space="preserve">кодексом</w:t>
      </w:r>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r>
        <w:rPr>
          <w:sz w:val="24"/>
        </w:rPr>
        <w:t xml:space="preserve">Перечень</w:t>
      </w:r>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r>
        <w:rPr>
          <w:sz w:val="24"/>
        </w:rPr>
        <w:t xml:space="preserve">закон</w:t>
      </w:r>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444" w:name="P1444"/>
    <w:bookmarkEnd w:id="1444"/>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r>
              <w:rPr>
                <w:sz w:val="24"/>
                <w:color w:val="392c69"/>
              </w:rPr>
              <w:t xml:space="preserve">применяется</w:t>
            </w:r>
            <w:r>
              <w:rPr>
                <w:sz w:val="24"/>
                <w:color w:val="392c69"/>
              </w:rPr>
              <w:t xml:space="preserve"> с 01.03.2035. До указанного срока см. </w:t>
            </w:r>
            <w:r>
              <w:rPr>
                <w:sz w:val="24"/>
                <w:color w:val="392c69"/>
              </w:rPr>
              <w:t xml:space="preserve">ч. 10 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453" w:name="P1453"/>
    <w:bookmarkEnd w:id="1453"/>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458" w:name="P1458"/>
    <w:bookmarkEnd w:id="1458"/>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r>
              <w:rPr>
                <w:sz w:val="24"/>
                <w:color w:val="392c69"/>
              </w:rPr>
              <w:t xml:space="preserve">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68" w:name="P1468"/>
    <w:bookmarkEnd w:id="1468"/>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69" w:name="P1469"/>
    <w:bookmarkEnd w:id="1469"/>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70" w:name="P1470"/>
    <w:bookmarkEnd w:id="1470"/>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r>
        <w:rPr>
          <w:sz w:val="24"/>
        </w:rPr>
        <w:t xml:space="preserve">орган</w:t>
      </w:r>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r>
        <w:rPr>
          <w:sz w:val="24"/>
        </w:rPr>
        <w:t xml:space="preserve">Порядок</w:t>
      </w:r>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472" w:name="P1472"/>
    <w:bookmarkEnd w:id="1472"/>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r>
        <w:rPr>
          <w:sz w:val="24"/>
        </w:rPr>
        <w:t xml:space="preserve">орган</w:t>
      </w:r>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468"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r>
        <w:rPr>
          <w:sz w:val="24"/>
        </w:rPr>
        <w:t xml:space="preserve">орган</w:t>
      </w:r>
      <w:r>
        <w:rPr>
          <w:sz w:val="24"/>
        </w:rPr>
        <w:t xml:space="preserve"> исполнительной власти или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468"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469"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r>
        <w:rPr>
          <w:sz w:val="24"/>
        </w:rPr>
        <w:t xml:space="preserve">Состав и требования</w:t>
      </w:r>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r>
        <w:rPr>
          <w:sz w:val="24"/>
        </w:rPr>
        <w:t xml:space="preserve">Порядок</w:t>
      </w:r>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509"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510"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511"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r>
        <w:rPr>
          <w:sz w:val="24"/>
        </w:rPr>
        <w:t xml:space="preserve">порядке</w:t>
      </w:r>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508" w:name="P1508"/>
    <w:bookmarkEnd w:id="1508"/>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509" w:name="P1509"/>
    <w:bookmarkEnd w:id="1509"/>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510" w:name="P1510"/>
    <w:bookmarkEnd w:id="1510"/>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511" w:name="P1511"/>
    <w:bookmarkEnd w:id="1511"/>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r>
        <w:rPr>
          <w:sz w:val="24"/>
        </w:rPr>
        <w:t xml:space="preserve">кодексом</w:t>
      </w:r>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r>
        <w:rPr>
          <w:sz w:val="24"/>
        </w:rPr>
        <w:t xml:space="preserve">порядком</w:t>
      </w:r>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511"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r>
        <w:rPr>
          <w:sz w:val="24"/>
        </w:rPr>
        <w:t xml:space="preserve">кодексом</w:t>
      </w:r>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551"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523" w:name="P1523"/>
    <w:bookmarkEnd w:id="1523"/>
    <w:p>
      <w:pPr>
        <w:pStyle w:val="0"/>
        <w:spacing w:before="240" w:line-rule="auto"/>
        <w:ind w:firstLine="540"/>
        <w:jc w:val="both"/>
      </w:pPr>
      <w:r>
        <w:rPr>
          <w:sz w:val="24"/>
        </w:rPr>
        <w:t xml:space="preserve">3. </w:t>
      </w:r>
      <w:r>
        <w:rPr>
          <w:sz w:val="24"/>
        </w:rPr>
        <w:t xml:space="preserve">Требования</w:t>
      </w:r>
      <w:r>
        <w:rPr>
          <w:sz w:val="24"/>
        </w:rPr>
        <w:t xml:space="preserve">, предъявляемые к организациям, которые в соответствии с </w:t>
      </w:r>
      <w:hyperlink w:history="0" w:anchor="P1508"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523"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r>
        <w:rPr>
          <w:sz w:val="24"/>
        </w:rPr>
        <w:t xml:space="preserve">Методика</w:t>
      </w:r>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284"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548" w:name="P1548"/>
    <w:bookmarkEnd w:id="1548"/>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r>
        <w:rPr>
          <w:sz w:val="24"/>
        </w:rPr>
        <w:t xml:space="preserve">Форма и содержание</w:t>
      </w:r>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551" w:name="P1551"/>
    <w:bookmarkEnd w:id="1551"/>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Форма и содержание</w:t>
      </w:r>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548"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w:t>
      </w:r>
      <w:r>
        <w:rPr>
          <w:sz w:val="24"/>
        </w:rPr>
        <w:t xml:space="preserve">Порядок</w:t>
      </w:r>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r>
        <w:rPr>
          <w:sz w:val="24"/>
        </w:rPr>
        <w:t xml:space="preserve">законодательством</w:t>
      </w:r>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r>
        <w:rPr>
          <w:sz w:val="24"/>
        </w:rPr>
        <w:t xml:space="preserve">законодательством</w:t>
      </w:r>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r>
        <w:rPr>
          <w:sz w:val="24"/>
        </w:rPr>
        <w:t xml:space="preserve">порядок</w:t>
      </w:r>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60 дополняется пп. 4-7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bookmarkStart w:id="1612" w:name="P1612"/>
    <w:bookmarkEnd w:id="1612"/>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r>
        <w:rPr>
          <w:sz w:val="24"/>
        </w:rPr>
        <w:t xml:space="preserve">N 32-ФЗ</w:t>
      </w:r>
      <w:r>
        <w:rPr>
          <w:sz w:val="24"/>
        </w:rPr>
        <w:t xml:space="preserve">, от 19.07.2018 </w:t>
      </w:r>
      <w:r>
        <w:rPr>
          <w:sz w:val="24"/>
        </w:rPr>
        <w:t xml:space="preserve">N 212-ФЗ</w:t>
      </w:r>
      <w:r>
        <w:rPr>
          <w:sz w:val="24"/>
        </w:rPr>
        <w:t xml:space="preserve">, от 27.12.2019 </w:t>
      </w:r>
      <w:r>
        <w:rPr>
          <w:sz w:val="24"/>
        </w:rPr>
        <w:t xml:space="preserve">N 453-ФЗ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r>
              <w:rPr>
                <w:sz w:val="24"/>
                <w:color w:val="392c69"/>
              </w:rPr>
              <w:t xml:space="preserve">Приказ</w:t>
            </w:r>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612"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r>
        <w:rPr>
          <w:sz w:val="24"/>
        </w:rPr>
        <w:t xml:space="preserve">законодательством</w:t>
      </w:r>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33" w:name="P1633"/>
    <w:bookmarkEnd w:id="1633"/>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37" w:name="P1637"/>
    <w:bookmarkEnd w:id="1637"/>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637"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r>
        <w:rPr>
          <w:sz w:val="24"/>
        </w:rPr>
        <w:t xml:space="preserve">Законом</w:t>
      </w:r>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r>
        <w:rPr>
          <w:sz w:val="24"/>
        </w:rPr>
        <w:t xml:space="preserve">перечень</w:t>
      </w:r>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62" w:name="P1662"/>
    <w:bookmarkEnd w:id="1662"/>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662"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667" w:name="P1667"/>
    <w:bookmarkEnd w:id="1667"/>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667"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667"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r>
        <w:rPr>
          <w:sz w:val="24"/>
        </w:rPr>
        <w:t xml:space="preserve">законом</w:t>
      </w:r>
      <w:r>
        <w:rPr>
          <w:sz w:val="24"/>
        </w:rPr>
        <w:t xml:space="preserve"> от 18.03.2023 N 66-ФЗ)</w:t>
      </w:r>
    </w:p>
    <w:p>
      <w:pPr>
        <w:pStyle w:val="0"/>
        <w:spacing w:before="240" w:line-rule="auto"/>
        <w:ind w:firstLine="540"/>
        <w:jc w:val="both"/>
      </w:pPr>
      <w:r>
        <w:rPr>
          <w:sz w:val="24"/>
        </w:rPr>
        <w:t xml:space="preserve">8.2. </w:t>
      </w:r>
      <w:r>
        <w:rPr>
          <w:sz w:val="24"/>
        </w:rPr>
        <w:t xml:space="preserve">Форма</w:t>
      </w:r>
      <w:r>
        <w:rPr>
          <w:sz w:val="24"/>
        </w:rPr>
        <w:t xml:space="preserve"> графического описания местоположения границ лесопаркового зеленого пояса, </w:t>
      </w:r>
      <w:r>
        <w:rPr>
          <w:sz w:val="24"/>
        </w:rPr>
        <w:t xml:space="preserve">требования</w:t>
      </w:r>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r>
        <w:rPr>
          <w:sz w:val="24"/>
        </w:rPr>
        <w:t xml:space="preserve">законом</w:t>
      </w:r>
      <w:r>
        <w:rPr>
          <w:sz w:val="24"/>
        </w:rPr>
        <w:t xml:space="preserve"> от 18.03.2023 N 66-ФЗ)</w:t>
      </w:r>
    </w:p>
    <w:bookmarkStart w:id="1681" w:name="P1681"/>
    <w:bookmarkEnd w:id="1681"/>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633"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92" w:name="P1692"/>
    <w:bookmarkEnd w:id="1692"/>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94" w:name="P1694"/>
    <w:bookmarkEnd w:id="1694"/>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692"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694"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711" w:name="P1711"/>
    <w:bookmarkEnd w:id="1711"/>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r>
        <w:rPr>
          <w:sz w:val="24"/>
        </w:rPr>
        <w:t xml:space="preserve">закон</w:t>
      </w:r>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r>
        <w:rPr>
          <w:sz w:val="24"/>
        </w:rPr>
        <w:t xml:space="preserve">закона</w:t>
      </w:r>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711"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81"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r>
        <w:rPr>
          <w:sz w:val="24"/>
        </w:rPr>
        <w:t xml:space="preserve">лесовосстановлению</w:t>
      </w:r>
      <w:r>
        <w:rPr>
          <w:sz w:val="24"/>
        </w:rPr>
        <w:t xml:space="preserve"> или </w:t>
      </w:r>
      <w:r>
        <w:rPr>
          <w:sz w:val="24"/>
        </w:rPr>
        <w:t xml:space="preserve">лесоразведению</w:t>
      </w:r>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r>
        <w:rPr>
          <w:sz w:val="24"/>
        </w:rPr>
        <w:t xml:space="preserve">статьей 60.2</w:t>
      </w:r>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711"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r>
        <w:rPr>
          <w:sz w:val="24"/>
        </w:rPr>
        <w:t xml:space="preserve">частью 3 статьи 111</w:t>
      </w:r>
      <w:r>
        <w:rPr>
          <w:sz w:val="24"/>
        </w:rPr>
        <w:t xml:space="preserve"> Лесного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r>
        <w:rPr>
          <w:sz w:val="24"/>
        </w:rPr>
        <w:t xml:space="preserve">закона</w:t>
      </w:r>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r>
        <w:rPr>
          <w:sz w:val="24"/>
        </w:rPr>
        <w:t xml:space="preserve">осуществляется</w:t>
      </w:r>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атмосферного воздуха;</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земель;</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r>
        <w:rPr>
          <w:sz w:val="24"/>
        </w:rPr>
        <w:t xml:space="preserve">мониторинга</w:t>
      </w:r>
      <w:r>
        <w:rPr>
          <w:sz w:val="24"/>
        </w:rPr>
        <w:t xml:space="preserve">;</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воспроизводства лесов;</w:t>
      </w:r>
    </w:p>
    <w:p>
      <w:pPr>
        <w:pStyle w:val="0"/>
        <w:jc w:val="both"/>
      </w:pPr>
      <w:r>
        <w:rPr>
          <w:sz w:val="24"/>
        </w:rPr>
        <w:t xml:space="preserve">(абзац введен Федеральным </w:t>
      </w:r>
      <w:r>
        <w:rPr>
          <w:sz w:val="24"/>
        </w:rPr>
        <w:t xml:space="preserve">законом</w:t>
      </w:r>
      <w:r>
        <w:rPr>
          <w:sz w:val="24"/>
        </w:rPr>
        <w:t xml:space="preserve"> от 12.03.2014 N 27-ФЗ)</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недр;</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объектов;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r>
        <w:rPr>
          <w:sz w:val="24"/>
        </w:rPr>
        <w:t xml:space="preserve">мониторинга</w:t>
      </w:r>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r>
        <w:rPr>
          <w:sz w:val="24"/>
        </w:rPr>
        <w:t xml:space="preserve">мониторинга</w:t>
      </w:r>
      <w:r>
        <w:rPr>
          <w:sz w:val="24"/>
        </w:rPr>
        <w:t xml:space="preserve">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r>
        <w:rPr>
          <w:sz w:val="24"/>
        </w:rPr>
        <w:t xml:space="preserve">законом</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r>
        <w:rPr>
          <w:sz w:val="24"/>
        </w:rPr>
        <w:t xml:space="preserve">закон</w:t>
      </w:r>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r>
        <w:rPr>
          <w:sz w:val="24"/>
        </w:rPr>
        <w:t xml:space="preserve">закона</w:t>
      </w:r>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0" w:name="P1800"/>
    <w:bookmarkEnd w:id="1800"/>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pStyle w:val="0"/>
        <w:spacing w:before="240" w:line-rule="auto"/>
        <w:ind w:firstLine="540"/>
        <w:jc w:val="both"/>
      </w:pPr>
      <w:r>
        <w:rPr>
          <w:sz w:val="24"/>
        </w:rPr>
        <w:t xml:space="preserve">федерального государственного экологического контроля (надзора), осуществляемого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r>
        <w:rPr>
          <w:sz w:val="24"/>
        </w:rPr>
        <w:t xml:space="preserve">требований</w:t>
      </w:r>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30 ноября 1995 года N 187-ФЗ "О континентальном шельфе Российской Федерации", Федеральным </w:t>
      </w:r>
      <w:r>
        <w:rPr>
          <w:sz w:val="24"/>
        </w:rPr>
        <w:t xml:space="preserve">законом</w:t>
      </w:r>
      <w:r>
        <w:rPr>
          <w:sz w:val="24"/>
        </w:rPr>
        <w:t xml:space="preserve"> от 19 июля 1997 года N 109-ФЗ "О безопасном обращении с пестицидами и агрохимикатами",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4 мая 1999 года N 96-ФЗ "Об охране атмосферного воздуха",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Федеральным </w:t>
      </w:r>
      <w:r>
        <w:rPr>
          <w:sz w:val="24"/>
        </w:rPr>
        <w:t xml:space="preserve">законом</w:t>
      </w:r>
      <w:r>
        <w:rPr>
          <w:sz w:val="24"/>
        </w:rPr>
        <w:t xml:space="preserve"> от 17 декабря 1998 года N 191-ФЗ "Об исключительной экономической зоне Российской Федерации", Федеральным </w:t>
      </w:r>
      <w:r>
        <w:rPr>
          <w:sz w:val="24"/>
        </w:rPr>
        <w:t xml:space="preserve">законом</w:t>
      </w:r>
      <w:r>
        <w:rPr>
          <w:sz w:val="24"/>
        </w:rPr>
        <w:t xml:space="preserve"> от 1 мая 1999 года N 94-ФЗ "Об охране озера Байкал",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r>
        <w:rPr>
          <w:sz w:val="24"/>
        </w:rPr>
        <w:t xml:space="preserve">требований</w:t>
      </w:r>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29 пп. 1 п. 2 ст. 65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объектам II категории, на которые выдано комплексное экологическое разрешение;</w:t>
      </w:r>
    </w:p>
    <w:p>
      <w:pPr>
        <w:pStyle w:val="0"/>
        <w:spacing w:before="240" w:line-rule="auto"/>
        <w:ind w:firstLine="540"/>
        <w:jc w:val="both"/>
      </w:pPr>
      <w:r>
        <w:rPr>
          <w:sz w:val="24"/>
        </w:rPr>
        <w:t xml:space="preserve">производственных объектов, соответствующих </w:t>
      </w:r>
      <w:r>
        <w:rPr>
          <w:sz w:val="24"/>
        </w:rPr>
        <w:t xml:space="preserve">критериям</w:t>
      </w:r>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1 мая 1999 года N 94-ФЗ "Об охране озера Байкал", Федеральным </w:t>
      </w:r>
      <w:r>
        <w:rPr>
          <w:sz w:val="24"/>
        </w:rPr>
        <w:t xml:space="preserve">законом</w:t>
      </w:r>
      <w:r>
        <w:rPr>
          <w:sz w:val="24"/>
        </w:rPr>
        <w:t xml:space="preserve"> от 4 мая 1999 года N 96-ФЗ "Об охране атмосферного воздуха",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4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5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85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bookmarkStart w:id="1856" w:name="P1856"/>
    <w:bookmarkEnd w:id="1856"/>
    <w:p>
      <w:pPr>
        <w:pStyle w:val="0"/>
        <w:spacing w:before="24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r>
        <w:rPr>
          <w:sz w:val="24"/>
        </w:rPr>
        <w:t xml:space="preserve">законодательством</w:t>
      </w:r>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13.12.2024 N 460-ФЗ)</w:t>
      </w:r>
    </w:p>
    <w:bookmarkStart w:id="1858" w:name="P1858"/>
    <w:bookmarkEnd w:id="1858"/>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85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85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(п. 10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85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r>
        <w:rPr>
          <w:sz w:val="24"/>
        </w:rPr>
        <w:t xml:space="preserve">пунктом 9 части 3 статьи 55</w:t>
      </w:r>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13.12.2024 </w:t>
      </w:r>
      <w:r>
        <w:rPr>
          <w:sz w:val="24"/>
        </w:rPr>
        <w:t xml:space="preserve">N 460-ФЗ</w:t>
      </w:r>
      <w:r>
        <w:rPr>
          <w:sz w:val="24"/>
        </w:rPr>
        <w:t xml:space="preserve">)</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jc w:val="both"/>
      </w:pPr>
      <w:r>
        <w:rPr>
          <w:sz w:val="24"/>
        </w:rPr>
        <w:t xml:space="preserve">(п.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r>
        <w:rPr>
          <w:sz w:val="24"/>
        </w:rPr>
        <w:t xml:space="preserve">N 446-ФЗ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r>
        <w:rPr>
          <w:sz w:val="24"/>
        </w:rPr>
        <w:t xml:space="preserve">законодательством</w:t>
      </w:r>
      <w:r>
        <w:rPr>
          <w:sz w:val="24"/>
        </w:rPr>
        <w:t xml:space="preserve"> Российской Федерации.</w:t>
      </w:r>
    </w:p>
    <w:p>
      <w:pPr>
        <w:pStyle w:val="0"/>
      </w:pPr>
      <w:r>
        <w:rPr>
          <w:sz w:val="24"/>
        </w:rPr>
      </w:r>
    </w:p>
    <w:bookmarkStart w:id="1881" w:name="P1881"/>
    <w:bookmarkEnd w:id="1881"/>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r>
        <w:rPr>
          <w:sz w:val="24"/>
        </w:rPr>
        <w:t xml:space="preserve">законодательством</w:t>
      </w:r>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3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4. </w:t>
      </w:r>
      <w:r>
        <w:rPr>
          <w:sz w:val="24"/>
        </w:rPr>
        <w:t xml:space="preserve">Требования</w:t>
      </w:r>
      <w:r>
        <w:rPr>
          <w:sz w:val="24"/>
        </w:rPr>
        <w:t xml:space="preserve"> к содержанию программы производственного экологического контроля, </w:t>
      </w:r>
      <w:r>
        <w:rPr>
          <w:sz w:val="24"/>
        </w:rPr>
        <w:t xml:space="preserve">сроки</w:t>
      </w:r>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r>
        <w:rPr>
          <w:sz w:val="24"/>
        </w:rPr>
        <w:t xml:space="preserve">порядке и в сроки</w:t>
      </w:r>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(п. 7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8. </w:t>
      </w:r>
      <w:r>
        <w:rPr>
          <w:sz w:val="24"/>
        </w:rPr>
        <w:t xml:space="preserve">Форма</w:t>
      </w:r>
      <w:r>
        <w:rPr>
          <w:sz w:val="24"/>
        </w:rPr>
        <w:t xml:space="preserve"> отчета об организации и о результатах осуществления производственного экологического контроля, </w:t>
      </w:r>
      <w:r>
        <w:rPr>
          <w:sz w:val="24"/>
        </w:rPr>
        <w:t xml:space="preserve">методические рекомендации</w:t>
      </w:r>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r>
        <w:rPr>
          <w:sz w:val="24"/>
        </w:rPr>
        <w:t xml:space="preserve">законом</w:t>
      </w:r>
      <w:r>
        <w:rPr>
          <w:sz w:val="24"/>
        </w:rPr>
        <w:t xml:space="preserve"> от 21.07.2014 N 219-ФЗ)</w:t>
      </w:r>
    </w:p>
    <w:bookmarkStart w:id="1917" w:name="P1917"/>
    <w:bookmarkEnd w:id="1917"/>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r>
        <w:rPr>
          <w:sz w:val="24"/>
        </w:rPr>
        <w:t xml:space="preserve">виды</w:t>
      </w:r>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r>
        <w:rPr>
          <w:sz w:val="24"/>
        </w:rPr>
        <w:t xml:space="preserve">Правила</w:t>
      </w:r>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4 п. 9 ст. 67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352"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5" w:name="P1925"/>
    <w:bookmarkEnd w:id="1925"/>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jc w:val="both"/>
      </w:pPr>
      <w:r>
        <w:rPr>
          <w:sz w:val="24"/>
        </w:rPr>
        <w:t xml:space="preserve">(п. 9 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r>
        <w:rPr>
          <w:sz w:val="24"/>
        </w:rPr>
        <w:t xml:space="preserve">закона</w:t>
      </w:r>
      <w:r>
        <w:rPr>
          <w:sz w:val="24"/>
        </w:rPr>
        <w:t xml:space="preserve"> от 29.07.2018 N 252-ФЗ)</w:t>
      </w:r>
    </w:p>
    <w:p>
      <w:pPr>
        <w:pStyle w:val="0"/>
        <w:jc w:val="both"/>
      </w:pPr>
      <w:r>
        <w:rPr>
          <w:sz w:val="24"/>
        </w:rPr>
      </w:r>
    </w:p>
    <w:bookmarkStart w:id="1931" w:name="P1931"/>
    <w:bookmarkEnd w:id="1931"/>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7" w:name="P1937"/>
    <w:bookmarkEnd w:id="1937"/>
    <w:p>
      <w:pPr>
        <w:pStyle w:val="0"/>
        <w:spacing w:before="300" w:line-rule="auto"/>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20" w:tooltip="1) внедрение наилучших доступных технологий;">
        <w:r>
          <w:rPr>
            <w:sz w:val="24"/>
            <w:color w:val="0000ff"/>
          </w:rPr>
          <w:t xml:space="preserve">подпунктами 1</w:t>
        </w:r>
      </w:hyperlink>
      <w:r>
        <w:rPr>
          <w:sz w:val="24"/>
        </w:rPr>
        <w:t xml:space="preserve"> - </w:t>
      </w:r>
      <w:hyperlink w:history="0" w:anchor="P726"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4"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947" w:name="P1947"/>
    <w:bookmarkEnd w:id="1947"/>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948" w:name="P1948"/>
    <w:bookmarkEnd w:id="1948"/>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94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949" w:name="P1949"/>
    <w:bookmarkEnd w:id="1949"/>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8 ст. 67.1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3" w:name="P1953"/>
    <w:bookmarkEnd w:id="1953"/>
    <w:p>
      <w:pPr>
        <w:pStyle w:val="0"/>
        <w:spacing w:before="300" w:line-rule="auto"/>
        <w:ind w:firstLine="540"/>
        <w:jc w:val="both"/>
      </w:pPr>
      <w:r>
        <w:rPr>
          <w:sz w:val="24"/>
        </w:rPr>
        <w:t xml:space="preserve">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w:t>
      </w:r>
      <w:r>
        <w:rPr>
          <w:sz w:val="24"/>
        </w:rPr>
        <w:t xml:space="preserve">орган</w:t>
      </w:r>
      <w:r>
        <w:rPr>
          <w:sz w:val="24"/>
        </w:rPr>
        <w:t xml:space="preserve"> исполнительной власти.</w:t>
      </w:r>
    </w:p>
    <w:p>
      <w:pPr>
        <w:pStyle w:val="0"/>
        <w:spacing w:before="240" w:line-rule="auto"/>
        <w:ind w:firstLine="540"/>
        <w:jc w:val="both"/>
      </w:pPr>
      <w:r>
        <w:rPr>
          <w:sz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pPr>
        <w:pStyle w:val="0"/>
        <w:spacing w:before="240" w:line-rule="auto"/>
        <w:ind w:firstLine="540"/>
        <w:jc w:val="both"/>
      </w:pPr>
      <w:r>
        <w:rPr>
          <w:sz w:val="24"/>
        </w:rPr>
        <w:t xml:space="preserve">Положение</w:t>
      </w:r>
      <w:r>
        <w:rPr>
          <w:sz w:val="24"/>
        </w:rPr>
        <w:t xml:space="preserve"> о межведомственной комиссии, а также </w:t>
      </w:r>
      <w:r>
        <w:rPr>
          <w:sz w:val="24"/>
        </w:rPr>
        <w:t xml:space="preserve">порядок</w:t>
      </w:r>
      <w:r>
        <w:rPr>
          <w:sz w:val="24"/>
        </w:rPr>
        <w:t xml:space="preserve"> рассмотрения и одобрения межведомственной комиссией программ повышения экологической эффективности, </w:t>
      </w:r>
      <w:r>
        <w:rPr>
          <w:sz w:val="24"/>
        </w:rPr>
        <w:t xml:space="preserve">порядок</w:t>
      </w:r>
      <w:r>
        <w:rPr>
          <w:sz w:val="24"/>
        </w:rPr>
        <w:t xml:space="preserve"> формирования состава межведомственной комиссии и </w:t>
      </w:r>
      <w:r>
        <w:rPr>
          <w:sz w:val="24"/>
        </w:rPr>
        <w:t xml:space="preserve">критерии</w:t>
      </w:r>
      <w:r>
        <w:rPr>
          <w:sz w:val="24"/>
        </w:rP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pPr>
        <w:pStyle w:val="0"/>
        <w:jc w:val="both"/>
      </w:pPr>
      <w:r>
        <w:rPr>
          <w:sz w:val="24"/>
        </w:rPr>
        <w:t xml:space="preserve">(п. 8 в ред. Федерального </w:t>
      </w:r>
      <w:r>
        <w:rPr>
          <w:sz w:val="24"/>
        </w:rPr>
        <w:t xml:space="preserve">закона</w:t>
      </w:r>
      <w:r>
        <w:rPr>
          <w:sz w:val="24"/>
        </w:rPr>
        <w:t xml:space="preserve"> от 25.12.2023 N 622-ФЗ (ред. 08.08.2024))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67.1 утрачивает силу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Уполномоченный Правительством Российской Федерации федеральный орган исполнительной власти, указанный в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пункте 8</w:t>
        </w:r>
      </w:hyperlink>
      <w:r>
        <w:rPr>
          <w:sz w:val="24"/>
        </w:rPr>
        <w:t xml:space="preserve">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w:t>
      </w:r>
    </w:p>
    <w:p>
      <w:pPr>
        <w:pStyle w:val="0"/>
        <w:jc w:val="both"/>
      </w:pPr>
      <w:r>
        <w:rPr>
          <w:sz w:val="24"/>
        </w:rPr>
        <w:t xml:space="preserve">(п. 9 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r>
        <w:rPr>
          <w:sz w:val="24"/>
        </w:rPr>
        <w:t xml:space="preserve">N 453-ФЗ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r>
        <w:rPr>
          <w:sz w:val="24"/>
        </w:rPr>
        <w:t xml:space="preserve">законом</w:t>
      </w:r>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bookmarkStart w:id="1971" w:name="P1971"/>
    <w:bookmarkEnd w:id="1971"/>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71"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r>
        <w:rPr>
          <w:sz w:val="24"/>
        </w:rPr>
        <w:t xml:space="preserve">законом</w:t>
      </w:r>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67.1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76" w:name="P1976"/>
    <w:bookmarkEnd w:id="1976"/>
    <w:p>
      <w:pPr>
        <w:pStyle w:val="0"/>
        <w:spacing w:before="300" w:line-rule="auto"/>
        <w:ind w:firstLine="540"/>
        <w:jc w:val="both"/>
      </w:pPr>
      <w:r>
        <w:rPr>
          <w:sz w:val="24"/>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w:t>
        </w:r>
      </w:hyperlink>
      <w:r>
        <w:rPr>
          <w:sz w:val="24"/>
        </w:rPr>
        <w:t xml:space="preserve"> настоящей статьи, за исключением случаев, установленных </w:t>
      </w:r>
      <w:hyperlink w:history="0" w:anchor="P198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4"/>
            <w:color w:val="0000ff"/>
          </w:rPr>
          <w:t xml:space="preserve">пунктом 16</w:t>
        </w:r>
      </w:hyperlink>
      <w:r>
        <w:rPr>
          <w:sz w:val="24"/>
        </w:rPr>
        <w:t xml:space="preserve"> настоящей статьи.</w:t>
      </w:r>
    </w:p>
    <w:p>
      <w:pPr>
        <w:pStyle w:val="0"/>
        <w:jc w:val="both"/>
      </w:pPr>
      <w:r>
        <w:rPr>
          <w:sz w:val="24"/>
        </w:rPr>
        <w:t xml:space="preserve">(п. 14 введен Федеральным </w:t>
      </w:r>
      <w:r>
        <w:rPr>
          <w:sz w:val="24"/>
        </w:rPr>
        <w:t xml:space="preserve">законом</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15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15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947"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94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4"/>
        </w:rPr>
        <w:t xml:space="preserve">(п. 15 введен Федеральным </w:t>
      </w:r>
      <w:r>
        <w:rPr>
          <w:sz w:val="24"/>
        </w:rPr>
        <w:t xml:space="preserve">законом</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16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7" w:name="P1987"/>
    <w:bookmarkEnd w:id="1987"/>
    <w:p>
      <w:pPr>
        <w:pStyle w:val="0"/>
        <w:spacing w:before="30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85"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r>
        <w:rPr>
          <w:sz w:val="24"/>
        </w:rPr>
        <w:t xml:space="preserve">законом</w:t>
      </w:r>
      <w:r>
        <w:rPr>
          <w:sz w:val="24"/>
        </w:rPr>
        <w:t xml:space="preserve"> от 25.12.2023 N 622-ФЗ (ред. 08.08.2024))</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r>
        <w:rPr>
          <w:sz w:val="24"/>
        </w:rPr>
        <w:t xml:space="preserve">закон</w:t>
      </w:r>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683-ФЗ)</w:t>
      </w:r>
    </w:p>
    <w:p>
      <w:pPr>
        <w:pStyle w:val="0"/>
        <w:ind w:firstLine="540"/>
        <w:jc w:val="both"/>
      </w:pPr>
      <w:r>
        <w:rPr>
          <w:sz w:val="24"/>
        </w:rPr>
      </w:r>
    </w:p>
    <w:bookmarkStart w:id="2005" w:name="P2005"/>
    <w:bookmarkEnd w:id="2005"/>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r>
              <w:rPr>
                <w:sz w:val="24"/>
                <w:color w:val="392c69"/>
              </w:rPr>
              <w:t xml:space="preserve">N 683-ФЗ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r>
        <w:rPr>
          <w:sz w:val="24"/>
        </w:rPr>
        <w:t xml:space="preserve">порядке</w:t>
      </w:r>
      <w:r>
        <w:rPr>
          <w:sz w:val="24"/>
        </w:rPr>
        <w:t xml:space="preserve">, установленном Правительством Российской Федерации, по </w:t>
      </w:r>
      <w:r>
        <w:rPr>
          <w:sz w:val="24"/>
        </w:rPr>
        <w:t xml:space="preserve">перечню</w:t>
      </w:r>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4"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r>
        <w:rPr>
          <w:sz w:val="24"/>
        </w:rPr>
        <w:t xml:space="preserve">форма</w:t>
      </w:r>
      <w:r>
        <w:rPr>
          <w:sz w:val="24"/>
        </w:rPr>
        <w:t xml:space="preserve"> и </w:t>
      </w:r>
      <w:r>
        <w:rPr>
          <w:sz w:val="24"/>
        </w:rPr>
        <w:t xml:space="preserve">порядок</w:t>
      </w:r>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2033" w:name="P2033"/>
    <w:bookmarkEnd w:id="2033"/>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r>
        <w:rPr>
          <w:sz w:val="24"/>
        </w:rPr>
        <w:t xml:space="preserve">законодательством</w:t>
      </w:r>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w:t>
      </w:r>
      <w:r>
        <w:rPr>
          <w:sz w:val="24"/>
        </w:rPr>
        <w:t xml:space="preserve">Ведение</w:t>
      </w:r>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800"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 от 13.12.2024 </w:t>
      </w:r>
      <w:r>
        <w:rPr>
          <w:sz w:val="24"/>
        </w:rPr>
        <w:t xml:space="preserve">N 460-ФЗ</w:t>
      </w:r>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r>
        <w:rPr>
          <w:sz w:val="24"/>
        </w:rPr>
        <w:t xml:space="preserve">законодательством</w:t>
      </w:r>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r>
        <w:rPr>
          <w:sz w:val="24"/>
        </w:rPr>
        <w:t xml:space="preserve">закона</w:t>
      </w:r>
      <w:r>
        <w:rPr>
          <w:sz w:val="24"/>
        </w:rPr>
        <w:t xml:space="preserve"> от 09.03.2021 N 39-ФЗ)</w:t>
      </w:r>
    </w:p>
    <w:p>
      <w:pPr>
        <w:pStyle w:val="0"/>
        <w:spacing w:before="240" w:line-rule="auto"/>
        <w:ind w:firstLine="540"/>
        <w:jc w:val="both"/>
      </w:pPr>
      <w:r>
        <w:rPr>
          <w:sz w:val="24"/>
        </w:rPr>
        <w:t xml:space="preserve">10. </w:t>
      </w:r>
      <w:r>
        <w:rPr>
          <w:sz w:val="24"/>
        </w:rPr>
        <w:t xml:space="preserve">Порядок</w:t>
      </w:r>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69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2075" w:name="P2075"/>
    <w:bookmarkEnd w:id="2075"/>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w:t>
      </w:r>
      <w:r>
        <w:rPr>
          <w:sz w:val="24"/>
        </w:rPr>
        <w:t xml:space="preserve">Порядок</w:t>
      </w:r>
      <w:r>
        <w:rPr>
          <w:sz w:val="24"/>
        </w:rPr>
        <w:t xml:space="preserve"> государственного учета обращения озоноразрушающих веществ, в том числе </w:t>
      </w:r>
      <w:r>
        <w:rPr>
          <w:sz w:val="24"/>
        </w:rPr>
        <w:t xml:space="preserve">форма</w:t>
      </w:r>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2075"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2079" w:name="P2079"/>
    <w:bookmarkEnd w:id="2079"/>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 от 13.12.2024 </w:t>
      </w:r>
      <w:r>
        <w:rPr>
          <w:sz w:val="24"/>
        </w:rPr>
        <w:t xml:space="preserve">N 460-ФЗ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69.2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69.2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Форма</w:t>
      </w:r>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69.2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93" w:name="P2093"/>
    <w:bookmarkEnd w:id="2093"/>
    <w:p>
      <w:pPr>
        <w:pStyle w:val="0"/>
        <w:spacing w:before="30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r>
        <w:rPr>
          <w:sz w:val="24"/>
        </w:rPr>
        <w:t xml:space="preserve">свидетельство</w:t>
      </w:r>
      <w:r>
        <w:rPr>
          <w:sz w:val="24"/>
        </w:rPr>
        <w:t xml:space="preserve"> о постановке на государственный учет этого объекта.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4.1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r>
        <w:rPr>
          <w:sz w:val="24"/>
        </w:rPr>
        <w:t xml:space="preserve">Порядок</w:t>
      </w:r>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098" w:name="P2098"/>
    <w:bookmarkEnd w:id="2098"/>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099" w:name="P2099"/>
    <w:bookmarkEnd w:id="2099"/>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100" w:name="P2100"/>
    <w:bookmarkEnd w:id="2100"/>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2099"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0"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bookmarkStart w:id="2105" w:name="P2105"/>
    <w:bookmarkEnd w:id="2105"/>
    <w:p>
      <w:pPr>
        <w:pStyle w:val="0"/>
        <w:spacing w:before="240" w:line-rule="auto"/>
        <w:ind w:firstLine="540"/>
        <w:jc w:val="both"/>
      </w:pPr>
      <w:r>
        <w:rPr>
          <w:sz w:val="24"/>
        </w:rPr>
        <w:t xml:space="preserve">8. Сведения, указанные в </w:t>
      </w:r>
      <w:hyperlink w:history="0" w:anchor="P2099"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0"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69.2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r>
        <w:rPr>
          <w:sz w:val="24"/>
        </w:rPr>
        <w:t xml:space="preserve">свидетельство</w:t>
      </w:r>
      <w:r>
        <w:rPr>
          <w:sz w:val="24"/>
        </w:rPr>
        <w:t xml:space="preserve"> об актуализации учетных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69.2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2098"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10.1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118" w:name="P2118"/>
    <w:bookmarkEnd w:id="2118"/>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13 ст. 69.2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r>
        <w:rPr>
          <w:sz w:val="24"/>
        </w:rPr>
        <w:t xml:space="preserve">свидетельство</w:t>
      </w:r>
      <w:r>
        <w:rPr>
          <w:sz w:val="24"/>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13.1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105"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118"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r>
        <w:rPr>
          <w:sz w:val="24"/>
        </w:rPr>
        <w:t xml:space="preserve">законом</w:t>
      </w:r>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r>
        <w:rPr>
          <w:sz w:val="24"/>
        </w:rPr>
        <w:t xml:space="preserve">закон</w:t>
      </w:r>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178" w:name="P2178"/>
    <w:bookmarkEnd w:id="2178"/>
    <w:p>
      <w:pPr>
        <w:pStyle w:val="0"/>
        <w:ind w:firstLine="540"/>
        <w:jc w:val="both"/>
      </w:pPr>
      <w:r>
        <w:rPr>
          <w:sz w:val="24"/>
        </w:rPr>
        <w:t xml:space="preserve">1.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r>
        <w:rPr>
          <w:sz w:val="24"/>
        </w:rPr>
        <w:t xml:space="preserve">течение</w:t>
      </w:r>
      <w:r>
        <w:rPr>
          <w:sz w:val="24"/>
        </w:rPr>
        <w:t xml:space="preserve"> двадцати лет.</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217"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217" w:name="P2217"/>
    <w:bookmarkEnd w:id="2217"/>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224" w:name="P2224"/>
    <w:bookmarkEnd w:id="2224"/>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r>
        <w:rPr>
          <w:sz w:val="24"/>
        </w:rPr>
        <w:t xml:space="preserve">законодательством</w:t>
      </w:r>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Критерии</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r>
        <w:rPr>
          <w:sz w:val="24"/>
        </w:rPr>
        <w:t xml:space="preserve">случаях</w:t>
      </w:r>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269" w:name="P2269"/>
    <w:bookmarkEnd w:id="2269"/>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w:t>
      </w:r>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26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26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r>
        <w:rPr>
          <w:sz w:val="24"/>
        </w:rPr>
        <w:t xml:space="preserve">Порядок</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критерии</w:t>
      </w:r>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4" w:name="P2284"/>
    <w:bookmarkEnd w:id="2284"/>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289" w:name="P2289"/>
    <w:bookmarkEnd w:id="2289"/>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r>
        <w:rPr>
          <w:sz w:val="24"/>
        </w:rPr>
        <w:t xml:space="preserve">случаях</w:t>
      </w:r>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r>
              <w:rPr>
                <w:sz w:val="24"/>
                <w:color w:val="392c69"/>
              </w:rPr>
              <w:t xml:space="preserve">не применяется</w:t>
            </w:r>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r>
        <w:rPr>
          <w:sz w:val="24"/>
        </w:rPr>
        <w:t xml:space="preserve">кодексом</w:t>
      </w:r>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r>
        <w:rPr>
          <w:sz w:val="24"/>
        </w:rPr>
        <w:t xml:space="preserve">учреждениями</w:t>
      </w:r>
      <w:r>
        <w:rPr>
          <w:sz w:val="24"/>
        </w:rPr>
        <w:t xml:space="preserve">.</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r>
        <w:rPr>
          <w:sz w:val="24"/>
        </w:rPr>
        <w:t xml:space="preserve">Порядок</w:t>
      </w:r>
      <w:r>
        <w:rPr>
          <w:sz w:val="24"/>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r>
        <w:rPr>
          <w:sz w:val="24"/>
        </w:rPr>
        <w:t xml:space="preserve">кодексом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r>
        <w:rPr>
          <w:sz w:val="24"/>
        </w:rPr>
        <w:t xml:space="preserve">орган</w:t>
      </w:r>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289"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8" w:name="P2308"/>
    <w:bookmarkEnd w:id="2308"/>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308"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3 введен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Закон</w:t>
      </w:r>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r>
        <w:rPr>
          <w:sz w:val="24"/>
        </w:rPr>
        <w:t xml:space="preserve">статьи 84</w:t>
      </w:r>
      <w:r>
        <w:rPr>
          <w:sz w:val="24"/>
        </w:rPr>
        <w:t xml:space="preserve">, которая утрачивает силу одновременно с введением в действие </w:t>
      </w:r>
      <w:r>
        <w:rPr>
          <w:sz w:val="24"/>
        </w:rPr>
        <w:t xml:space="preserve">Кодекса</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Закон</w:t>
      </w:r>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r>
        <w:rPr>
          <w:sz w:val="24"/>
        </w:rPr>
        <w:t xml:space="preserve">статью 4</w:t>
      </w:r>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r>
        <w:rPr>
          <w:sz w:val="24"/>
        </w:rPr>
        <w:t xml:space="preserve">Постановление</w:t>
      </w:r>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r>
        <w:rPr>
          <w:sz w:val="24"/>
        </w:rPr>
        <w:t xml:space="preserve">статьей 84</w:t>
      </w:r>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85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 ст. 85 распространяется на правоотношения, возникшие с 01.10.2020 (ФЗ от 02.07.2021 </w:t>
            </w:r>
            <w:r>
              <w:rPr>
                <w:sz w:val="24"/>
                <w:color w:val="392c69"/>
              </w:rPr>
              <w:t xml:space="preserve">N 342-ФЗ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0" w:name="P2350"/>
    <w:bookmarkEnd w:id="2350"/>
    <w:p>
      <w:pPr>
        <w:pStyle w:val="0"/>
        <w:spacing w:before="300" w:line-rule="auto"/>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8"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w:t>
        </w:r>
      </w:hyperlink>
      <w:r>
        <w:rPr>
          <w:sz w:val="24"/>
        </w:rPr>
        <w:t xml:space="preserve"> указанной статьи.</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350"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w:t>
      </w:r>
      <w:r>
        <w:rPr>
          <w:sz w:val="24"/>
        </w:rPr>
        <w:t xml:space="preserve">порядком</w:t>
      </w:r>
      <w:r>
        <w:rPr>
          <w:sz w:val="24"/>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352" w:name="P2352"/>
    <w:bookmarkEnd w:id="2352"/>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925"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jc w:val="both"/>
      </w:pPr>
      <w:r>
        <w:rPr>
          <w:sz w:val="24"/>
        </w:rPr>
        <w:t xml:space="preserve">(п. 3 введен Федеральным </w:t>
      </w:r>
      <w:r>
        <w:rPr>
          <w:sz w:val="24"/>
        </w:rPr>
        <w:t xml:space="preserve">законом</w:t>
      </w:r>
      <w:r>
        <w:rPr>
          <w:sz w:val="24"/>
        </w:rPr>
        <w:t xml:space="preserve"> от 26.03.2022 N 71-ФЗ)</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4"/>
        </w:rPr>
        <w:t xml:space="preserve">(п. 4 введен Федеральным </w:t>
      </w:r>
      <w:r>
        <w:rPr>
          <w:sz w:val="24"/>
        </w:rPr>
        <w:t xml:space="preserve">законом</w:t>
      </w:r>
      <w:r>
        <w:rPr>
          <w:sz w:val="24"/>
        </w:rPr>
        <w:t xml:space="preserve"> от 28.04.2023 N 177-ФЗ)</w:t>
      </w:r>
    </w:p>
    <w:bookmarkStart w:id="2356" w:name="P2356"/>
    <w:bookmarkEnd w:id="2356"/>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r>
        <w:rPr>
          <w:sz w:val="24"/>
        </w:rPr>
        <w:t xml:space="preserve">пунктом 13 части 1 статьи 6</w:t>
      </w:r>
      <w:r>
        <w:rPr>
          <w:sz w:val="24"/>
        </w:rPr>
        <w:t xml:space="preserve"> Федерального закона от 31 декабря 2014 года N 488-ФЗ "О промышленной политике в Российской Федерации", положения </w:t>
      </w:r>
      <w:hyperlink w:history="0" w:anchor="P1186"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3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3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4"/>
        </w:rPr>
        <w:t xml:space="preserve">(п. 6 введен Федеральным </w:t>
      </w:r>
      <w:r>
        <w:rPr>
          <w:sz w:val="24"/>
        </w:rPr>
        <w:t xml:space="preserve">законом</w:t>
      </w:r>
      <w:r>
        <w:rPr>
          <w:sz w:val="24"/>
        </w:rPr>
        <w:t xml:space="preserve"> от 04.08.2023 N 451-ФЗ)</w:t>
      </w:r>
    </w:p>
    <w:bookmarkStart w:id="2360" w:name="P2360"/>
    <w:bookmarkEnd w:id="2360"/>
    <w:p>
      <w:pPr>
        <w:pStyle w:val="0"/>
        <w:spacing w:before="240" w:line-rule="auto"/>
        <w:ind w:firstLine="540"/>
        <w:jc w:val="both"/>
      </w:pPr>
      <w:r>
        <w:rPr>
          <w:sz w:val="24"/>
        </w:rPr>
        <w:t xml:space="preserve">7. Положения </w:t>
      </w:r>
      <w:hyperlink w:history="0" w:anchor="P1056"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комплексном экологическом разрешении устанавливается наименьший из нормативов, указанных в абзацах втором и третьем настоящ...">
        <w:r>
          <w:rPr>
            <w:sz w:val="24"/>
            <w:color w:val="0000ff"/>
          </w:rPr>
          <w:t xml:space="preserve">абзаца девятого пункта 10 статьи 31.1</w:t>
        </w:r>
      </w:hyperlink>
      <w:r>
        <w:rPr>
          <w:sz w:val="24"/>
        </w:rPr>
        <w:t xml:space="preserve">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получение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такие комплексные экологические разрешения, не связанных с продлением срока действия таких комплексных экологических разрешений.</w:t>
      </w:r>
    </w:p>
    <w:p>
      <w:pPr>
        <w:pStyle w:val="0"/>
        <w:jc w:val="both"/>
      </w:pPr>
      <w:r>
        <w:rPr>
          <w:sz w:val="24"/>
        </w:rPr>
        <w:t xml:space="preserve">(п. 7 введен Федеральным </w:t>
      </w:r>
      <w:r>
        <w:rPr>
          <w:sz w:val="24"/>
        </w:rPr>
        <w:t xml:space="preserve">законом</w:t>
      </w:r>
      <w:r>
        <w:rPr>
          <w:sz w:val="24"/>
        </w:rPr>
        <w:t xml:space="preserve"> от 08.08.2024 N 296-ФЗ)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26.12.2024)</w:t>
            <w:br/>
            <w:t>"Об охране окружающей среды"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26.12.2024)
"Об охране окружающей среды"</dc:title>
  <dcterms:created xsi:type="dcterms:W3CDTF">2025-09-12T07:53:18Z</dcterms:created>
</cp:coreProperties>
</file>