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06.06.2017 N 273</w:t>
              <w:br/>
              <w:t xml:space="preserve">"Об утверждении методов расчетов рассеивания выбросов вредных (загрязняющих) веществ в атмосферном воздухе"</w:t>
              <w:br/>
              <w:t xml:space="preserve">(Зарегистрировано в Минюсте России 10.08.2017 N 47734)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августа 2017 г. N 47734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6 июня 2017 г. N 273</w:t>
      </w:r>
    </w:p>
    <w:p>
      <w:pPr>
        <w:pStyle w:val="2"/>
        <w:jc w:val="both"/>
      </w:pPr>
      <w:r>
        <w:rPr>
          <w:sz w:val="24"/>
        </w:rPr>
      </w:r>
    </w:p>
    <w:p>
      <w:pPr>
        <w:pStyle w:val="2"/>
        <w:jc w:val="center"/>
      </w:pPr>
      <w:r>
        <w:rPr>
          <w:sz w:val="24"/>
        </w:rPr>
        <w:t xml:space="preserve">ОБ УТВЕРЖДЕНИИ МЕТОДОВ</w:t>
      </w:r>
    </w:p>
    <w:p>
      <w:pPr>
        <w:pStyle w:val="2"/>
        <w:jc w:val="center"/>
      </w:pPr>
      <w:r>
        <w:rPr>
          <w:sz w:val="24"/>
        </w:rPr>
        <w:t xml:space="preserve">РАСЧЕТОВ РАССЕИВАНИЯ ВЫБРОСОВ ВРЕДНЫХ (ЗАГРЯЗНЯЮЩИХ)</w:t>
      </w:r>
    </w:p>
    <w:p>
      <w:pPr>
        <w:pStyle w:val="2"/>
        <w:jc w:val="center"/>
      </w:pPr>
      <w:r>
        <w:rPr>
          <w:sz w:val="24"/>
        </w:rPr>
        <w:t xml:space="preserve">ВЕЩЕСТВ В АТМОСФЕРНОМ ВОЗДУХЕ</w:t>
      </w:r>
    </w:p>
    <w:p>
      <w:pPr>
        <w:pStyle w:val="0"/>
        <w:jc w:val="both"/>
      </w:pPr>
      <w:r>
        <w:rPr>
          <w:sz w:val="24"/>
        </w:rPr>
      </w:r>
    </w:p>
    <w:p>
      <w:pPr>
        <w:pStyle w:val="0"/>
        <w:ind w:firstLine="540"/>
        <w:jc w:val="both"/>
      </w:pPr>
      <w:r>
        <w:rPr>
          <w:sz w:val="24"/>
        </w:rPr>
        <w:t xml:space="preserve">В соответствии с </w:t>
      </w:r>
      <w:r>
        <w:rPr>
          <w:sz w:val="24"/>
        </w:rPr>
        <w:t xml:space="preserve">пунктом 5</w:t>
      </w:r>
      <w:r>
        <w:rPr>
          <w:sz w:val="24"/>
        </w:rPr>
        <w:t xml:space="preserve"> Положения о нормативах выбросов вредных (загрязняющих) веществ в атмосферный воздух и вредных физических воздействий на него, утвержденного постановлением Правительства Российской Федерации от 2 марта 2000 г. N 183 (Собрание законодательства Российской Федерации, 2000, N 11, ст. 1180; 2007, N 17, ст. 2045; 2009, N 18, ст. 2248; 2011, N 9, ст. 1246; 2012, N 37, ст. 5002, 2013, N 24, ст. 2999), приказываю:</w:t>
      </w:r>
    </w:p>
    <w:p>
      <w:pPr>
        <w:pStyle w:val="0"/>
        <w:spacing w:before="240" w:line-rule="auto"/>
        <w:ind w:firstLine="540"/>
        <w:jc w:val="both"/>
      </w:pPr>
      <w:r>
        <w:rPr>
          <w:sz w:val="24"/>
        </w:rPr>
        <w:t xml:space="preserve">1. Утвердить прилагаемые </w:t>
      </w:r>
      <w:hyperlink w:history="0" w:anchor="P31" w:tooltip="МЕТОДЫ">
        <w:r>
          <w:rPr>
            <w:sz w:val="24"/>
            <w:color w:val="0000ff"/>
          </w:rPr>
          <w:t xml:space="preserve">методы</w:t>
        </w:r>
      </w:hyperlink>
      <w:r>
        <w:rPr>
          <w:sz w:val="24"/>
        </w:rPr>
        <w:t xml:space="preserve"> расчетов рассеивания выбросов вредных (загрязняющих) веществ в атмосферном воздухе.</w:t>
      </w:r>
    </w:p>
    <w:p>
      <w:pPr>
        <w:pStyle w:val="0"/>
        <w:spacing w:before="240" w:line-rule="auto"/>
        <w:ind w:firstLine="540"/>
        <w:jc w:val="both"/>
      </w:pPr>
      <w:r>
        <w:rPr>
          <w:sz w:val="24"/>
        </w:rPr>
        <w:t xml:space="preserve">2. Установить, что </w:t>
      </w:r>
      <w:hyperlink w:history="0" w:anchor="P31" w:tooltip="МЕТОДЫ">
        <w:r>
          <w:rPr>
            <w:sz w:val="24"/>
            <w:color w:val="0000ff"/>
          </w:rPr>
          <w:t xml:space="preserve">методы</w:t>
        </w:r>
      </w:hyperlink>
      <w:r>
        <w:rPr>
          <w:sz w:val="24"/>
        </w:rPr>
        <w:t xml:space="preserve"> расчетов рассеивания выбросов вредных (загрязняющих) веществ в атмосферном воздухе, утвержденные настоящим приказом, подлежат применению с 1 января 2018 года.</w:t>
      </w:r>
    </w:p>
    <w:p>
      <w:pPr>
        <w:pStyle w:val="0"/>
        <w:spacing w:before="240" w:line-rule="auto"/>
        <w:ind w:firstLine="540"/>
        <w:jc w:val="both"/>
      </w:pPr>
      <w:r>
        <w:rPr>
          <w:sz w:val="24"/>
        </w:rPr>
        <w:t xml:space="preserve">3. Признать не подлежащей применению на территории Российской Федерации </w:t>
      </w:r>
      <w:r>
        <w:rPr>
          <w:sz w:val="24"/>
        </w:rPr>
        <w:t xml:space="preserve">Методику</w:t>
      </w:r>
      <w:r>
        <w:rPr>
          <w:sz w:val="24"/>
        </w:rPr>
        <w:t xml:space="preserve"> расчета концентраций в атмосферном воздухе вредных веществ, содержащихся в выбросах предприятий (ОНД-86), утвержденную Госкомгидрометом СССР 4 августа 1986 г. N 192, с 1 января 2018 г.</w:t>
      </w:r>
    </w:p>
    <w:p>
      <w:pPr>
        <w:pStyle w:val="0"/>
        <w:spacing w:before="240" w:line-rule="auto"/>
        <w:ind w:firstLine="540"/>
        <w:jc w:val="both"/>
      </w:pPr>
      <w:r>
        <w:rPr>
          <w:sz w:val="24"/>
        </w:rPr>
        <w:t xml:space="preserve">4. Установить, что документация, разработанная и утвержденная до 1 января 2018 г. на основании расчетов, произведенных в соответствии с </w:t>
      </w:r>
      <w:r>
        <w:rPr>
          <w:sz w:val="24"/>
        </w:rPr>
        <w:t xml:space="preserve">Методикой</w:t>
      </w:r>
      <w:r>
        <w:rPr>
          <w:sz w:val="24"/>
        </w:rPr>
        <w:t xml:space="preserve"> расчета концентраций в атмосферном воздухе вредных веществ, содержащихся в выбросах предприятий (ОНД-86), утвержденной Госкомгидрометом СССР 4 августа 1986 г. N 192, действует на территории Российской Федерации в течение установленного для нее срока.</w:t>
      </w:r>
    </w:p>
    <w:p>
      <w:pPr>
        <w:pStyle w:val="0"/>
        <w:jc w:val="both"/>
      </w:pPr>
      <w:r>
        <w:rPr>
          <w:sz w:val="24"/>
        </w:rPr>
      </w:r>
    </w:p>
    <w:p>
      <w:pPr>
        <w:pStyle w:val="0"/>
        <w:jc w:val="right"/>
      </w:pPr>
      <w:r>
        <w:rPr>
          <w:sz w:val="24"/>
        </w:rPr>
        <w:t xml:space="preserve">Министр</w:t>
      </w:r>
    </w:p>
    <w:p>
      <w:pPr>
        <w:pStyle w:val="0"/>
        <w:jc w:val="right"/>
      </w:pPr>
      <w:r>
        <w:rPr>
          <w:sz w:val="24"/>
        </w:rPr>
        <w:t xml:space="preserve">С.Е.ДОНСКОЙ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Минприроды России</w:t>
      </w:r>
    </w:p>
    <w:p>
      <w:pPr>
        <w:pStyle w:val="0"/>
        <w:jc w:val="right"/>
      </w:pPr>
      <w:r>
        <w:rPr>
          <w:sz w:val="24"/>
        </w:rPr>
        <w:t xml:space="preserve">от 06.06.2017 N 273</w:t>
      </w:r>
    </w:p>
    <w:p>
      <w:pPr>
        <w:pStyle w:val="0"/>
        <w:jc w:val="both"/>
      </w:pPr>
      <w:r>
        <w:rPr>
          <w:sz w:val="24"/>
        </w:rPr>
      </w:r>
    </w:p>
    <w:bookmarkStart w:id="31" w:name="P31"/>
    <w:bookmarkEnd w:id="31"/>
    <w:p>
      <w:pPr>
        <w:pStyle w:val="2"/>
        <w:jc w:val="center"/>
      </w:pPr>
      <w:r>
        <w:rPr>
          <w:sz w:val="24"/>
        </w:rPr>
        <w:t xml:space="preserve">МЕТОДЫ</w:t>
      </w:r>
    </w:p>
    <w:p>
      <w:pPr>
        <w:pStyle w:val="2"/>
        <w:jc w:val="center"/>
      </w:pPr>
      <w:r>
        <w:rPr>
          <w:sz w:val="24"/>
        </w:rPr>
        <w:t xml:space="preserve">РАСЧЕТОВ РАССЕИВАНИЯ ВЫБРОСОВ ВРЕДНЫХ (ЗАГРЯЗНЯЮЩИХ)</w:t>
      </w:r>
    </w:p>
    <w:p>
      <w:pPr>
        <w:pStyle w:val="2"/>
        <w:jc w:val="center"/>
      </w:pPr>
      <w:r>
        <w:rPr>
          <w:sz w:val="24"/>
        </w:rPr>
        <w:t xml:space="preserve">ВЕЩЕСТВ В АТМОСФЕРНОМ ВОЗДУХЕ</w:t>
      </w:r>
    </w:p>
    <w:p>
      <w:pPr>
        <w:pStyle w:val="0"/>
        <w:jc w:val="both"/>
      </w:pPr>
      <w:r>
        <w:rPr>
          <w:sz w:val="24"/>
        </w:rPr>
      </w:r>
    </w:p>
    <w:p>
      <w:pPr>
        <w:pStyle w:val="2"/>
        <w:outlineLvl w:val="1"/>
        <w:jc w:val="center"/>
      </w:pPr>
      <w:r>
        <w:rPr>
          <w:sz w:val="24"/>
        </w:rPr>
        <w:t xml:space="preserve">I. Область применения</w:t>
      </w:r>
    </w:p>
    <w:p>
      <w:pPr>
        <w:pStyle w:val="0"/>
        <w:jc w:val="both"/>
      </w:pPr>
      <w:r>
        <w:rPr>
          <w:sz w:val="24"/>
        </w:rPr>
      </w:r>
    </w:p>
    <w:p>
      <w:pPr>
        <w:pStyle w:val="0"/>
        <w:ind w:firstLine="540"/>
        <w:jc w:val="both"/>
      </w:pPr>
      <w:r>
        <w:rPr>
          <w:sz w:val="24"/>
        </w:rPr>
        <w:t xml:space="preserve">1.1. Настоящие Методы расчетов рассеивания выбросов вредных (загрязняющих) веществ в атмосферном воздухе (далее - Методы) предназначены для расчета концентраций в атмосферном воздухе вредных (загрязняющих) веществ (далее - ЗВ) (за исключением радиоактивных веществ), в том числе, включенных в </w:t>
      </w:r>
      <w:r>
        <w:rPr>
          <w:sz w:val="24"/>
        </w:rPr>
        <w:t xml:space="preserve">Перечень</w:t>
      </w:r>
      <w:r>
        <w:rPr>
          <w:sz w:val="24"/>
        </w:rPr>
        <w:t xml:space="preserve"> ЗВ,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08.07.2015 N 1316-р (Собрание законодательства Российской Федерации, 2015, N 29, ст. 4524).</w:t>
      </w:r>
    </w:p>
    <w:p>
      <w:pPr>
        <w:pStyle w:val="0"/>
        <w:spacing w:before="240" w:line-rule="auto"/>
        <w:ind w:firstLine="540"/>
        <w:jc w:val="both"/>
      </w:pPr>
      <w:r>
        <w:rPr>
          <w:sz w:val="24"/>
        </w:rPr>
        <w:t xml:space="preserve">1.2. Настоящие Методы применяются юридическими лицами и индивидуальными предпринимателями для выполнения расчетов рассеивания выбросов ЗВ в атмосферном воздухе в двухметровом слое над поверхностью Земли на расстоянии не более 100 км от источника выброса, а также вертикального распределения концентраций ЗВ при:</w:t>
      </w:r>
    </w:p>
    <w:p>
      <w:pPr>
        <w:pStyle w:val="0"/>
        <w:spacing w:before="240" w:line-rule="auto"/>
        <w:ind w:firstLine="540"/>
        <w:jc w:val="both"/>
      </w:pPr>
      <w:r>
        <w:rPr>
          <w:sz w:val="24"/>
        </w:rPr>
        <w:t xml:space="preserve">- определении нормативов выбросов вредных (загрязняющих) веществ в атмосферный воздух;</w:t>
      </w:r>
    </w:p>
    <w:p>
      <w:pPr>
        <w:pStyle w:val="0"/>
        <w:spacing w:before="240" w:line-rule="auto"/>
        <w:ind w:firstLine="540"/>
        <w:jc w:val="both"/>
      </w:pPr>
      <w:r>
        <w:rPr>
          <w:sz w:val="24"/>
        </w:rPr>
        <w:t xml:space="preserve">- разработке перечня мероприятий по охране окружающей среды в составе разделов проектной документации;</w:t>
      </w:r>
    </w:p>
    <w:p>
      <w:pPr>
        <w:pStyle w:val="0"/>
        <w:spacing w:before="240" w:line-rule="auto"/>
        <w:ind w:firstLine="540"/>
        <w:jc w:val="both"/>
      </w:pPr>
      <w:r>
        <w:rPr>
          <w:sz w:val="24"/>
        </w:rPr>
        <w:t xml:space="preserve">- обосновании ориентировочных размеров санитарно-защитных зон;</w:t>
      </w:r>
    </w:p>
    <w:p>
      <w:pPr>
        <w:pStyle w:val="0"/>
        <w:spacing w:before="240" w:line-rule="auto"/>
        <w:ind w:firstLine="540"/>
        <w:jc w:val="both"/>
      </w:pPr>
      <w:r>
        <w:rPr>
          <w:sz w:val="24"/>
        </w:rPr>
        <w:t xml:space="preserve">- разработке и обосновании организационно-технических мероприятий, оказывающих влияние на уровень загрязнения атмосферного воздуха, при оценке их результатов;</w:t>
      </w:r>
    </w:p>
    <w:p>
      <w:pPr>
        <w:pStyle w:val="0"/>
        <w:spacing w:before="240" w:line-rule="auto"/>
        <w:ind w:firstLine="540"/>
        <w:jc w:val="both"/>
      </w:pPr>
      <w:r>
        <w:rPr>
          <w:sz w:val="24"/>
        </w:rPr>
        <w:t xml:space="preserve">- оценке воздействия намечаемой хозяйственной или иной деятельности на качество атмосферного воздуха;</w:t>
      </w:r>
    </w:p>
    <w:p>
      <w:pPr>
        <w:pStyle w:val="0"/>
        <w:spacing w:before="240" w:line-rule="auto"/>
        <w:ind w:firstLine="540"/>
        <w:jc w:val="both"/>
      </w:pPr>
      <w:r>
        <w:rPr>
          <w:sz w:val="24"/>
        </w:rPr>
        <w:t xml:space="preserve">- оценке краткосрочных и долгосрочных уровней загрязнения атмосферного воздуха и соответствующих концентраций загрязняющих атмосферу веществ, создаваемых всеми источниками выброса, исключая рассматриваемые (непосредственно учитываемые в расчете рассеивания выбросов) (далее - фоновые концентрации ЗВ).</w:t>
      </w:r>
    </w:p>
    <w:p>
      <w:pPr>
        <w:pStyle w:val="0"/>
        <w:jc w:val="both"/>
      </w:pPr>
      <w:r>
        <w:rPr>
          <w:sz w:val="24"/>
        </w:rPr>
      </w:r>
    </w:p>
    <w:p>
      <w:pPr>
        <w:pStyle w:val="2"/>
        <w:outlineLvl w:val="1"/>
        <w:jc w:val="center"/>
      </w:pPr>
      <w:r>
        <w:rPr>
          <w:sz w:val="24"/>
        </w:rPr>
        <w:t xml:space="preserve">II. Обозначения</w:t>
      </w:r>
    </w:p>
    <w:p>
      <w:pPr>
        <w:pStyle w:val="0"/>
        <w:jc w:val="both"/>
      </w:pPr>
      <w:r>
        <w:rPr>
          <w:sz w:val="24"/>
        </w:rPr>
      </w:r>
    </w:p>
    <w:p>
      <w:pPr>
        <w:pStyle w:val="0"/>
        <w:ind w:firstLine="540"/>
        <w:jc w:val="both"/>
      </w:pPr>
      <w:r>
        <w:rPr>
          <w:sz w:val="24"/>
        </w:rPr>
        <w:t xml:space="preserve">2.1. Обозначения, применяемые в настоящих Методах, приведены в </w:t>
      </w:r>
      <w:hyperlink w:history="0" w:anchor="P1366" w:tooltip="ОБОЗНАЧЕНИЯ, ПРИМЕНЯЕМЫЕ В НАСТОЯЩИХ МЕТОДАХ">
        <w:r>
          <w:rPr>
            <w:sz w:val="24"/>
            <w:color w:val="0000ff"/>
          </w:rPr>
          <w:t xml:space="preserve">Приложении N 1</w:t>
        </w:r>
      </w:hyperlink>
      <w:r>
        <w:rPr>
          <w:sz w:val="24"/>
        </w:rPr>
        <w:t xml:space="preserve"> к Методам.</w:t>
      </w:r>
    </w:p>
    <w:p>
      <w:pPr>
        <w:pStyle w:val="0"/>
        <w:jc w:val="both"/>
      </w:pPr>
      <w:r>
        <w:rPr>
          <w:sz w:val="24"/>
        </w:rPr>
      </w:r>
    </w:p>
    <w:p>
      <w:pPr>
        <w:pStyle w:val="2"/>
        <w:outlineLvl w:val="1"/>
        <w:jc w:val="center"/>
      </w:pPr>
      <w:r>
        <w:rPr>
          <w:sz w:val="24"/>
        </w:rPr>
        <w:t xml:space="preserve">III. Сокращения</w:t>
      </w:r>
    </w:p>
    <w:p>
      <w:pPr>
        <w:pStyle w:val="0"/>
        <w:jc w:val="both"/>
      </w:pPr>
      <w:r>
        <w:rPr>
          <w:sz w:val="24"/>
        </w:rPr>
      </w:r>
    </w:p>
    <w:p>
      <w:pPr>
        <w:pStyle w:val="0"/>
        <w:ind w:firstLine="540"/>
        <w:jc w:val="both"/>
      </w:pPr>
      <w:r>
        <w:rPr>
          <w:sz w:val="24"/>
        </w:rPr>
        <w:t xml:space="preserve">3.1. В настоящих Методах применены следующие сокращения:</w:t>
      </w:r>
    </w:p>
    <w:p>
      <w:pPr>
        <w:pStyle w:val="0"/>
        <w:spacing w:before="240" w:line-rule="auto"/>
        <w:ind w:firstLine="540"/>
        <w:jc w:val="both"/>
      </w:pPr>
      <w:r>
        <w:rPr>
          <w:sz w:val="24"/>
        </w:rPr>
        <w:t xml:space="preserve">- ГВС - газовоздушная (пылегазовоздушная) смесь;</w:t>
      </w:r>
    </w:p>
    <w:p>
      <w:pPr>
        <w:pStyle w:val="0"/>
        <w:spacing w:before="240" w:line-rule="auto"/>
        <w:ind w:firstLine="540"/>
        <w:jc w:val="both"/>
      </w:pPr>
      <w:r>
        <w:rPr>
          <w:sz w:val="24"/>
        </w:rPr>
        <w:t xml:space="preserve">- ЗВ - загрязняющее вещество;</w:t>
      </w:r>
    </w:p>
    <w:p>
      <w:pPr>
        <w:pStyle w:val="0"/>
        <w:spacing w:before="240" w:line-rule="auto"/>
        <w:ind w:firstLine="540"/>
        <w:jc w:val="both"/>
      </w:pPr>
      <w:r>
        <w:rPr>
          <w:sz w:val="24"/>
        </w:rPr>
        <w:t xml:space="preserve">- ПДВ - предельно допустимый выброс;</w:t>
      </w:r>
    </w:p>
    <w:p>
      <w:pPr>
        <w:pStyle w:val="0"/>
        <w:spacing w:before="240" w:line-rule="auto"/>
        <w:ind w:firstLine="540"/>
        <w:jc w:val="both"/>
      </w:pPr>
      <w:r>
        <w:rPr>
          <w:sz w:val="24"/>
        </w:rPr>
        <w:t xml:space="preserve">- ПДК - предельно допустимая концентрация;</w:t>
      </w:r>
    </w:p>
    <w:p>
      <w:pPr>
        <w:pStyle w:val="0"/>
        <w:spacing w:before="240" w:line-rule="auto"/>
        <w:ind w:firstLine="540"/>
        <w:jc w:val="both"/>
      </w:pPr>
      <w:r>
        <w:rPr>
          <w:sz w:val="24"/>
        </w:rPr>
        <w:t xml:space="preserve">- ПДК</w:t>
      </w:r>
      <w:r>
        <w:rPr>
          <w:sz w:val="24"/>
          <w:vertAlign w:val="subscript"/>
        </w:rPr>
        <w:t xml:space="preserve">м.р</w:t>
      </w:r>
      <w:r>
        <w:rPr>
          <w:sz w:val="24"/>
        </w:rPr>
        <w:t xml:space="preserve"> - ПДК для максимальной из разовых концентраций ЗВ в атмосферном воздухе;</w:t>
      </w:r>
    </w:p>
    <w:p>
      <w:pPr>
        <w:pStyle w:val="0"/>
        <w:spacing w:before="240" w:line-rule="auto"/>
        <w:ind w:firstLine="540"/>
        <w:jc w:val="both"/>
      </w:pPr>
      <w:r>
        <w:rPr>
          <w:sz w:val="24"/>
        </w:rPr>
        <w:t xml:space="preserve">- ПДК</w:t>
      </w:r>
      <w:r>
        <w:rPr>
          <w:sz w:val="24"/>
          <w:vertAlign w:val="subscript"/>
        </w:rPr>
        <w:t xml:space="preserve">сс</w:t>
      </w:r>
      <w:r>
        <w:rPr>
          <w:sz w:val="24"/>
        </w:rPr>
        <w:t xml:space="preserve"> - ПДК для среднесуточной концентрации ЗВ в атмосферном воздухе;</w:t>
      </w:r>
    </w:p>
    <w:p>
      <w:pPr>
        <w:pStyle w:val="0"/>
        <w:spacing w:before="240" w:line-rule="auto"/>
        <w:ind w:firstLine="540"/>
        <w:jc w:val="both"/>
      </w:pPr>
      <w:r>
        <w:rPr>
          <w:sz w:val="24"/>
        </w:rPr>
        <w:t xml:space="preserve">- ПДК</w:t>
      </w:r>
      <w:r>
        <w:rPr>
          <w:sz w:val="24"/>
          <w:vertAlign w:val="subscript"/>
        </w:rPr>
        <w:t xml:space="preserve">сг</w:t>
      </w:r>
      <w:r>
        <w:rPr>
          <w:sz w:val="24"/>
        </w:rPr>
        <w:t xml:space="preserve"> - ПДК для среднегодовой концентрации ЗВ в атмосферном воздухе;</w:t>
      </w:r>
    </w:p>
    <w:p>
      <w:pPr>
        <w:pStyle w:val="0"/>
        <w:spacing w:before="240" w:line-rule="auto"/>
        <w:ind w:firstLine="540"/>
        <w:jc w:val="both"/>
      </w:pPr>
      <w:r>
        <w:rPr>
          <w:sz w:val="24"/>
        </w:rPr>
        <w:t xml:space="preserve">- СЗЗ - санитарно-защитная зона.</w:t>
      </w:r>
    </w:p>
    <w:p>
      <w:pPr>
        <w:pStyle w:val="0"/>
        <w:jc w:val="both"/>
      </w:pPr>
      <w:r>
        <w:rPr>
          <w:sz w:val="24"/>
        </w:rPr>
      </w:r>
    </w:p>
    <w:p>
      <w:pPr>
        <w:pStyle w:val="2"/>
        <w:outlineLvl w:val="1"/>
        <w:jc w:val="center"/>
      </w:pPr>
      <w:r>
        <w:rPr>
          <w:sz w:val="24"/>
        </w:rPr>
        <w:t xml:space="preserve">IV. Общие положения</w:t>
      </w:r>
    </w:p>
    <w:p>
      <w:pPr>
        <w:pStyle w:val="0"/>
        <w:jc w:val="both"/>
      </w:pPr>
      <w:r>
        <w:rPr>
          <w:sz w:val="24"/>
        </w:rPr>
      </w:r>
    </w:p>
    <w:p>
      <w:pPr>
        <w:pStyle w:val="0"/>
        <w:ind w:firstLine="540"/>
        <w:jc w:val="both"/>
      </w:pPr>
      <w:r>
        <w:rPr>
          <w:sz w:val="24"/>
        </w:rPr>
        <w:t xml:space="preserve">4.1. Настоящие Методы позволяют рассчитать поля:</w:t>
      </w:r>
    </w:p>
    <w:p>
      <w:pPr>
        <w:pStyle w:val="0"/>
        <w:spacing w:before="240" w:line-rule="auto"/>
        <w:ind w:firstLine="540"/>
        <w:jc w:val="both"/>
      </w:pPr>
      <w:r>
        <w:rPr>
          <w:sz w:val="24"/>
        </w:rPr>
        <w:t xml:space="preserve">- максимальных разовых концентраций ЗВ c</w:t>
      </w:r>
      <w:r>
        <w:rPr>
          <w:sz w:val="24"/>
          <w:vertAlign w:val="subscript"/>
        </w:rPr>
        <w:t xml:space="preserve">м</w:t>
      </w:r>
      <w:r>
        <w:rPr>
          <w:sz w:val="24"/>
        </w:rPr>
        <w:t xml:space="preserve">, соответствующих сочетанию неблагоприятных метеорологических условий, в том числе, опасной скорости ветра, и неблагоприятных условий выброса ЗВ в атмосферный воздух, то есть такого сочетания мощностей и других параметров выброса ЗВ в атмосферный воздух (высота, диаметр устья, расход ГВС, температура ГВС, скорость выхода ГВС из устья, мощность выброса), при котором в условиях соблюдения промышленным предприятием установленного режима работы достигаются максимальные значения максимальных приземных концентраций (далее - неблагоприятные условия выброса ЗВ в атмосферный воздух);</w:t>
      </w:r>
    </w:p>
    <w:p>
      <w:pPr>
        <w:pStyle w:val="0"/>
        <w:spacing w:before="240" w:line-rule="auto"/>
        <w:ind w:firstLine="540"/>
        <w:jc w:val="both"/>
      </w:pPr>
      <w:r>
        <w:rPr>
          <w:sz w:val="24"/>
        </w:rPr>
        <w:t xml:space="preserve">- безразмерных концентраций q</w:t>
      </w:r>
      <w:r>
        <w:rPr>
          <w:sz w:val="24"/>
          <w:vertAlign w:val="subscript"/>
        </w:rPr>
        <w:t xml:space="preserve">к</w:t>
      </w:r>
      <w:r>
        <w:rPr>
          <w:sz w:val="24"/>
        </w:rPr>
        <w:t xml:space="preserve"> ЗВ в атмосферном воздухе групп веществ комбинированного вредного действия (полной суммации, неполной суммации, потенцирования);</w:t>
      </w:r>
    </w:p>
    <w:p>
      <w:pPr>
        <w:pStyle w:val="0"/>
        <w:spacing w:before="240" w:line-rule="auto"/>
        <w:ind w:firstLine="540"/>
        <w:jc w:val="both"/>
      </w:pPr>
      <w:r>
        <w:rPr>
          <w:sz w:val="24"/>
        </w:rPr>
        <w:t xml:space="preserve">- средних концентраций ЗВ в атмосферном воздухе, соответствующих длительному (сезон, год) времени осреднения, в частности, среднегодовых, концентраций C ЗВ в атмосферном воздухе (далее - долгопериодные средние концентрации ЗВ в атмосферном воздухе).</w:t>
      </w:r>
    </w:p>
    <w:bookmarkStart w:id="68" w:name="P68"/>
    <w:bookmarkEnd w:id="68"/>
    <w:p>
      <w:pPr>
        <w:pStyle w:val="0"/>
        <w:spacing w:before="240" w:line-rule="auto"/>
        <w:ind w:firstLine="540"/>
        <w:jc w:val="both"/>
      </w:pPr>
      <w:r>
        <w:rPr>
          <w:sz w:val="24"/>
        </w:rPr>
        <w:t xml:space="preserve">4.2. При совместном присутствии в атмосферном воздухе нескольких веществ, обладающих суммацией действия &lt;1&gt;, для всех расчетных точек на местности по </w:t>
      </w:r>
      <w:hyperlink w:history="0" w:anchor="P72" w:tooltip=", (1)">
        <w:r>
          <w:rPr>
            <w:sz w:val="24"/>
            <w:color w:val="0000ff"/>
          </w:rPr>
          <w:t xml:space="preserve">формуле (1)</w:t>
        </w:r>
      </w:hyperlink>
      <w:r>
        <w:rPr>
          <w:sz w:val="24"/>
        </w:rPr>
        <w:t xml:space="preserve"> определяется безразмерная концентрация ЗВ в атмосферном воздухе q</w:t>
      </w:r>
      <w:r>
        <w:rPr>
          <w:sz w:val="24"/>
          <w:vertAlign w:val="subscript"/>
        </w:rPr>
        <w:t xml:space="preserve">к</w:t>
      </w:r>
      <w:r>
        <w:rPr>
          <w:sz w:val="24"/>
        </w:rPr>
        <w:t xml:space="preserve"> рассматриваемого ЗВ: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Гигиенические </w:t>
      </w:r>
      <w:r>
        <w:rPr>
          <w:sz w:val="24"/>
        </w:rPr>
        <w:t xml:space="preserve">нормативы</w:t>
      </w:r>
      <w:r>
        <w:rPr>
          <w:sz w:val="24"/>
        </w:rPr>
        <w:t xml:space="preserve"> ГН 2.1.6.1338-03 "Предельно допустимые концентрации (ПДК) загрязняющих веществ в атмосферном воздухе населенных мест", введенные в действие постановлением Главного государственного санитарного врача Российской Федерации от 30.05.2003 N 114 (зарегистрировано Минюстом России 11.06.2003, регистрационный N 4679) с изменениями, внесенными постановлением Главного государственного санитарного врача Российской Федерации от 17.10.2003 N 150 "О введении в действие ГН 2.1.6.1765-03" (зарегистрировано в Минюсте России 21.10.2003, регистрационный N 5187), постановлением Главного государственного санитарного врача Российской Федерации от 03.11.2005 N 26 "Об отмене ряда гигиенических нормативов в ГН 2.1.6.1338-03 и ГН 2.1.6.1339-03" (зарегистрировано в Минюсте России 02.12.2005 регистрационный N 7224), постановлением Главного государственного санитарного врача Российской Федерации от 03.11.2005 N 24 "О введении в действие гигиенических нормативов ГН 2.1.6.1983-05 и ГН 2.1.6.1984-05" (зарегистрировано в Минюсте России 02.12.2005, регистрационный N 7225), постановлением Главного государственного санитарного врача Российской Федерации от 19.07.2006 N 15 "О введении в действие гигиенических нормативов ГН 2.1.6.1985-06" (зарегистрировано в Минюсте России 27.07.2006, регистрационный N 8117), постановлением Главного государственного санитарного врача Российской Федерации от 04.02.2008 N 6 "Об утверждении гигиенических нормативов ГН 2.1.6.2326-08" (зарегистрировано в Минюсте России 29.02.2008, регистрационный N 11260), постановлением Главного государственного санитарного врача Российской Федерации от 18.08.2008 N 49 "Об утверждении гигиенических нормативов ГН 2.1.6.2416-08" (зарегистрировано в Минюсте России 04.09.2008, регистрационный N 12223), постановлением Главного государственного санитарного врача Российской Федерации от 27.01.2009 N 6 "Об утверждении гигиенических нормативов ГН 2.1.6.2450-09" (зарегистрировано в Минюсте России 16.02.2009 N 13357), постановлением Главного государственного санитарного врача Российской Федерации от 09.04.2009 N 22 "Об утверждении гигиенических нормативов ГН 2.1.6.2498-09" (зарегистрировано в Минюсте России 18.05.2009, регистрационный N 13934), постановлением Главного государственного санитарного врача Российской Федерации от 19.04.2010 N 26 "Об утверждении гигиенических нормативов ГН 2.1.6.2604-10" (зарегистрировано в Минюсте России 19.05.2010, регистрационный N 17280), постановлением Главного государственного санитарного врача Российской Федерации от 12.07.2011 N 98 "Об утверждении гигиенических нормативов ГН 2.1.6.2897-11 "Дополнение N 9 к ГН 2.1.6.1338-03 "Предельно допустимые концентрации (ПДК) загрязняющих веществ в атмосферном воздухе населенных мест" (зарегистрировано в Минюсте России 30.08.2011, регистрационный N 21709), постановлением Главного государственного санитарного врача Российской Федерации от 07.04.2014 N 27 "О внесении изменения N 10 в ГН 2.1.6.1338-03 "Предельно допустимые концентрации (ПДК) загрязняющих веществ в атмосферном воздухе населенных мест" (зарегистрировано в Минюсте России 11.04.2014, регистрационный N 31909), постановлением Главного государственного санитарного врача Российской Федерации от 17.06.2014 N 37 "О внесении изменения N 11 в ГН 2.1.6.1338-03 "Предельно допустимые концентрации (ПДК) загрязняющих веществ в атмосферном воздухе населенных мест" (зарегистрировано в Минюсте России 04.07.2014, регистрационный N 32967), постановлением Главного государственного санитарного врача Российской Федерации от 27.11.2014 N 76 "О внесении изменений в ГН 2.1.6.1338-03 "Предельно допустимые концентрации (ПДК) загрязняющих веществ в атмосферном воздухе населенных мест" (зарегистрировано в Минюсте России 26.12.2014, регистрационный N 35425), постановлением Главного государственного санитарного врача Российской Федерации от 12.01.2015 N 3 "О внесении изменения в ГН 2.1.6.1338-03 "Предельно допустимые концентрации (ПДК) загрязняющих веществ в атмосферном воздухе населенных мест" (зарегистрировано в Минюсте России 09.02.2015, регистрационный N 35937), постановлением Главного государственного санитарного врача Российской Федерации от 30.08.2016 N 146 "О внесении изменений в ГН 2.1.6.1338-03 "Предельно допустимые концентрации (ПДК) загрязняющих веществ в атмосферном воздухе населенных мест" (зарегистрировано в Минюсте России 13.09.2016, регистрационный N 43648) (далее - ГН 2.1.6.1338-03 "Предельно допустимые концентрации (ПДК) загрязняющих веществ в атмосферном воздухе населенных мест").</w:t>
      </w:r>
    </w:p>
    <w:p>
      <w:pPr>
        <w:pStyle w:val="0"/>
        <w:jc w:val="both"/>
      </w:pPr>
      <w:r>
        <w:rPr>
          <w:sz w:val="24"/>
        </w:rPr>
      </w:r>
    </w:p>
    <w:bookmarkStart w:id="72" w:name="P72"/>
    <w:bookmarkEnd w:id="72"/>
    <w:p>
      <w:pPr>
        <w:pStyle w:val="0"/>
        <w:jc w:val="center"/>
      </w:pPr>
      <w:r>
        <w:rPr>
          <w:position w:val="-32"/>
        </w:rPr>
        <w:drawing>
          <wp:inline distT="0" distB="0" distL="0" distR="0">
            <wp:extent cx="126873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68730" cy="565150"/>
                    </a:xfrm>
                    <a:prstGeom prst="rect">
                      <a:avLst/>
                    </a:prstGeom>
                    <a:noFill/>
                    <a:ln>
                      <a:noFill/>
                    </a:ln>
                  </pic:spPr>
                </pic:pic>
              </a:graphicData>
            </a:graphic>
          </wp:inline>
        </w:drawing>
      </w:r>
      <w:r>
        <w:rPr>
          <w:sz w:val="24"/>
        </w:rPr>
        <w:t xml:space="preserve">, (1)</w:t>
      </w:r>
    </w:p>
    <w:p>
      <w:pPr>
        <w:pStyle w:val="0"/>
        <w:jc w:val="both"/>
      </w:pPr>
      <w:r>
        <w:rPr>
          <w:sz w:val="24"/>
        </w:rPr>
      </w:r>
    </w:p>
    <w:p>
      <w:pPr>
        <w:pStyle w:val="0"/>
        <w:ind w:firstLine="540"/>
        <w:jc w:val="both"/>
      </w:pPr>
      <w:r>
        <w:rPr>
          <w:sz w:val="24"/>
        </w:rPr>
        <w:t xml:space="preserve">где n</w:t>
      </w:r>
      <w:r>
        <w:rPr>
          <w:sz w:val="24"/>
          <w:vertAlign w:val="subscript"/>
        </w:rPr>
        <w:t xml:space="preserve">з.в</w:t>
      </w:r>
      <w:r>
        <w:rPr>
          <w:sz w:val="24"/>
        </w:rPr>
        <w:t xml:space="preserve"> - число ЗВ, входящих в группу комбинированного вредного действия;</w:t>
      </w:r>
    </w:p>
    <w:p>
      <w:pPr>
        <w:pStyle w:val="0"/>
        <w:spacing w:before="240" w:line-rule="auto"/>
        <w:ind w:firstLine="540"/>
        <w:jc w:val="both"/>
      </w:pPr>
      <w:r>
        <w:rPr>
          <w:sz w:val="24"/>
        </w:rPr>
        <w:t xml:space="preserve">c</w:t>
      </w:r>
      <w:r>
        <w:rPr>
          <w:sz w:val="24"/>
          <w:vertAlign w:val="subscript"/>
        </w:rPr>
        <w:t xml:space="preserve">i</w:t>
      </w:r>
      <w:r>
        <w:rPr>
          <w:sz w:val="24"/>
        </w:rPr>
        <w:t xml:space="preserve"> - рассчитанная в соответствии с требованиями настоящих Методов (относящаяся ко времени осреднения 20 - 30 мин) концентрация i-того ЗВ, входящего в рассматриваемую группу ЗВ комбинированного вредного действия, мг/м</w:t>
      </w:r>
      <w:r>
        <w:rPr>
          <w:sz w:val="24"/>
          <w:vertAlign w:val="superscript"/>
        </w:rPr>
        <w:t xml:space="preserve">3</w:t>
      </w:r>
      <w:r>
        <w:rPr>
          <w:sz w:val="24"/>
        </w:rPr>
        <w:t xml:space="preserve">.</w:t>
      </w:r>
    </w:p>
    <w:bookmarkStart w:id="76" w:name="P76"/>
    <w:bookmarkEnd w:id="76"/>
    <w:p>
      <w:pPr>
        <w:pStyle w:val="0"/>
        <w:spacing w:before="240" w:line-rule="auto"/>
        <w:ind w:firstLine="540"/>
        <w:jc w:val="both"/>
      </w:pPr>
      <w:r>
        <w:rPr>
          <w:sz w:val="24"/>
        </w:rPr>
        <w:t xml:space="preserve">4.3. Расчет максимальных разовых и среднегодовых концентраций ЗВ, претерпевающих в атмосферном воздухе химические превращения (трансформацию) в более вредные ЗВ, должен проводиться по каждому исходному и образующемуся веществу отдельно. При этом коэффициенты трансформации, используемые при расчете максимальных разовых и среднегодовых концентраций ЗВ, могут различаться. При расчетах максимальных разовых концентраций коэффициент трансформации для каждого вещества устанавливается с учетом максимально возможной трансформации исходных веществ в более токсичные.</w:t>
      </w:r>
    </w:p>
    <w:bookmarkStart w:id="77" w:name="P77"/>
    <w:bookmarkEnd w:id="77"/>
    <w:p>
      <w:pPr>
        <w:pStyle w:val="0"/>
        <w:spacing w:before="240" w:line-rule="auto"/>
        <w:ind w:firstLine="540"/>
        <w:jc w:val="both"/>
      </w:pPr>
      <w:r>
        <w:rPr>
          <w:sz w:val="24"/>
        </w:rPr>
        <w:t xml:space="preserve">4.4. В зависимости от высоты H установленного отверстия, через которое содержащая ЗВ пылегазовоздушная смесь поступает в атмосферный воздух (далее - устье источника выброса), источники выбросов относятся к наземным (при H до 2 м включительно), низким (от 2 до 10 м включительно), средней высоты (от 10 до 50 м включительно), высоким (свыше 50 м).</w:t>
      </w:r>
    </w:p>
    <w:p>
      <w:pPr>
        <w:pStyle w:val="0"/>
        <w:spacing w:before="240" w:line-rule="auto"/>
        <w:ind w:firstLine="540"/>
        <w:jc w:val="both"/>
      </w:pPr>
      <w:r>
        <w:rPr>
          <w:sz w:val="24"/>
        </w:rPr>
        <w:t xml:space="preserve">Для наземных источников выбросов высота H при расчетах по формулам, приведенным в настоящих Методах, принимается равной 2 м.</w:t>
      </w:r>
    </w:p>
    <w:p>
      <w:pPr>
        <w:pStyle w:val="0"/>
        <w:spacing w:before="240" w:line-rule="auto"/>
        <w:ind w:firstLine="540"/>
        <w:jc w:val="both"/>
      </w:pPr>
      <w:r>
        <w:rPr>
          <w:sz w:val="24"/>
        </w:rPr>
        <w:t xml:space="preserve">4.5. В формулах, приведенных в настоящих Методах, используются следующие единицы величин: единицы длины - в метрах (м), время - в секундах (с), мощность выброса ЗВ - в граммах в секунду (г/с), его концентрация в атмосферном воздухе - в миллиграммах на кубический метр (мг/м</w:t>
      </w:r>
      <w:r>
        <w:rPr>
          <w:sz w:val="24"/>
          <w:vertAlign w:val="superscript"/>
        </w:rPr>
        <w:t xml:space="preserve">3</w:t>
      </w:r>
      <w:r>
        <w:rPr>
          <w:sz w:val="24"/>
        </w:rPr>
        <w:t xml:space="preserve">).</w:t>
      </w:r>
    </w:p>
    <w:bookmarkStart w:id="80" w:name="P80"/>
    <w:bookmarkEnd w:id="80"/>
    <w:p>
      <w:pPr>
        <w:pStyle w:val="0"/>
        <w:spacing w:before="240" w:line-rule="auto"/>
        <w:ind w:firstLine="540"/>
        <w:jc w:val="both"/>
      </w:pPr>
      <w:r>
        <w:rPr>
          <w:sz w:val="24"/>
        </w:rPr>
        <w:t xml:space="preserve">4.6. Климатические параметры, необходимые для реализации расчетов по данным Методам, устанавливаются по климатическим данным, опубликованным для всеобщего доступа (в том числе - климатическим справочникам) или предоставленным по заказу организациями, выполняющими работы по определению климатологических характеристик окружающей среды на основании лицензии на осуществление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Качество, объем и способы обработки используемых при этом данных метеорологических наблюдений должны соответствовать обязательным метрологическим требованиям к измерениям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r>
        <w:rPr>
          <w:sz w:val="24"/>
        </w:rPr>
        <w:t xml:space="preserve">Приказ</w:t>
      </w:r>
      <w:r>
        <w:rPr>
          <w:sz w:val="24"/>
        </w:rPr>
        <w:t xml:space="preserve"> Минприроды России от 19.10.2015 N 436 "Об утверждении перечня измерений, относящихся к сфере государственного регулирования обеспечения единства измерений и выполняемых при осуществлении деятельности в области гидрометеорологии и смежных с ней областях, и обязательных метрологических требований к ним, в том числе показателей точности измерений" (зарегистрирован в Минюсте России 03.11.2015 регистрационный N 39593).</w:t>
      </w:r>
    </w:p>
    <w:p>
      <w:pPr>
        <w:pStyle w:val="0"/>
        <w:jc w:val="both"/>
      </w:pPr>
      <w:r>
        <w:rPr>
          <w:sz w:val="24"/>
        </w:rPr>
      </w:r>
    </w:p>
    <w:p>
      <w:pPr>
        <w:pStyle w:val="0"/>
        <w:ind w:firstLine="540"/>
        <w:jc w:val="both"/>
      </w:pPr>
      <w:r>
        <w:rPr>
          <w:sz w:val="24"/>
        </w:rPr>
        <w:t xml:space="preserve">Для предприятий, работающих по сезонному графику (</w:t>
      </w:r>
      <w:hyperlink w:history="0" w:anchor="P121" w:tooltip="5.5. При определении величины  для предприятий, работающих по сезонному графику, допускается принимать значения расчетной температуры окружающего атмосферного воздуха Tв равными средним месячным температурам воздуха за самый холодный месяц по СП 131.13330.2012 Свод правил. &quot;Актуализированная редакция СНиП 23-01-99 Строительная климатология&quot; &lt;4&gt;.">
        <w:r>
          <w:rPr>
            <w:sz w:val="24"/>
            <w:color w:val="0000ff"/>
          </w:rPr>
          <w:t xml:space="preserve">пункт 5.5</w:t>
        </w:r>
      </w:hyperlink>
      <w:r>
        <w:rPr>
          <w:sz w:val="24"/>
        </w:rPr>
        <w:t xml:space="preserve"> настоящих Методов) допускается замена используемых в расчетах значений максимальной расчетной скорости ветра u</w:t>
      </w:r>
      <w:r>
        <w:rPr>
          <w:sz w:val="24"/>
          <w:vertAlign w:val="subscript"/>
        </w:rPr>
        <w:t xml:space="preserve">м.р</w:t>
      </w:r>
      <w:r>
        <w:rPr>
          <w:sz w:val="24"/>
        </w:rPr>
        <w:t xml:space="preserve">, значение которой в данной местности в среднем многолетнем режиме превышается в 5% случаев (</w:t>
      </w:r>
      <w:hyperlink w:history="0" w:anchor="P214" w:tooltip="5.11. Максимальная приземная концентрация ЗВ cм.u при неблагоприятных метеорологических условиях и скорости ветра u, отличающейся от опасной скорости ветра uм, определяется по формуле (20):">
        <w:r>
          <w:rPr>
            <w:sz w:val="24"/>
            <w:color w:val="0000ff"/>
          </w:rPr>
          <w:t xml:space="preserve">пункты 5.11</w:t>
        </w:r>
      </w:hyperlink>
      <w:r>
        <w:rPr>
          <w:sz w:val="24"/>
        </w:rPr>
        <w:t xml:space="preserve"> и </w:t>
      </w:r>
      <w:hyperlink w:history="0" w:anchor="P407" w:tooltip="8.1. Приземная концентрация ЗВ c в фиксированной точке местности при наличии группы источников выбросов определяется как сумма концентраций данного вещества от отдельных источников выброса при заданных направлении и скорости ветра:">
        <w:r>
          <w:rPr>
            <w:sz w:val="24"/>
            <w:color w:val="0000ff"/>
          </w:rPr>
          <w:t xml:space="preserve">8.1</w:t>
        </w:r>
      </w:hyperlink>
      <w:r>
        <w:rPr>
          <w:sz w:val="24"/>
        </w:rPr>
        <w:t xml:space="preserve"> настоящих Методов), на значения u</w:t>
      </w:r>
      <w:r>
        <w:rPr>
          <w:sz w:val="24"/>
          <w:vertAlign w:val="subscript"/>
        </w:rPr>
        <w:t xml:space="preserve">м.р</w:t>
      </w:r>
      <w:r>
        <w:rPr>
          <w:sz w:val="24"/>
        </w:rPr>
        <w:t xml:space="preserve">, определенные отдельно для холодного (u</w:t>
      </w:r>
      <w:r>
        <w:rPr>
          <w:sz w:val="24"/>
          <w:vertAlign w:val="subscript"/>
        </w:rPr>
        <w:t xml:space="preserve">м.р.х</w:t>
      </w:r>
      <w:r>
        <w:rPr>
          <w:sz w:val="24"/>
        </w:rPr>
        <w:t xml:space="preserve">) или теплого (u</w:t>
      </w:r>
      <w:r>
        <w:rPr>
          <w:sz w:val="24"/>
          <w:vertAlign w:val="subscript"/>
        </w:rPr>
        <w:t xml:space="preserve">м.р.т</w:t>
      </w:r>
      <w:r>
        <w:rPr>
          <w:sz w:val="24"/>
        </w:rPr>
        <w:t xml:space="preserve">) сезонов года (допускается также использование единого за год значения u</w:t>
      </w:r>
      <w:r>
        <w:rPr>
          <w:sz w:val="24"/>
          <w:vertAlign w:val="subscript"/>
        </w:rPr>
        <w:t xml:space="preserve">м.р</w:t>
      </w:r>
      <w:r>
        <w:rPr>
          <w:sz w:val="24"/>
        </w:rPr>
        <w:t xml:space="preserve">). В тех случаях, когда отсутствует информация для рассматриваемой территории о значении максимальной расчетной скорости ветра u</w:t>
      </w:r>
      <w:r>
        <w:rPr>
          <w:sz w:val="24"/>
          <w:vertAlign w:val="subscript"/>
        </w:rPr>
        <w:t xml:space="preserve">м.р</w:t>
      </w:r>
      <w:r>
        <w:rPr>
          <w:sz w:val="24"/>
        </w:rPr>
        <w:t xml:space="preserve">, допускается ее определение по формулам (2а) - </w:t>
      </w:r>
      <w:hyperlink w:history="0" w:anchor="P88" w:tooltip="uм.р = 2,56 · uг при uг  4. (2б)">
        <w:r>
          <w:rPr>
            <w:sz w:val="24"/>
            <w:color w:val="0000ff"/>
          </w:rPr>
          <w:t xml:space="preserve">(2б)</w:t>
        </w:r>
      </w:hyperlink>
      <w:r>
        <w:rPr>
          <w:sz w:val="24"/>
        </w:rPr>
        <w:t xml:space="preserve">:</w:t>
      </w:r>
    </w:p>
    <w:p>
      <w:pPr>
        <w:pStyle w:val="0"/>
        <w:jc w:val="both"/>
      </w:pPr>
      <w:r>
        <w:rPr>
          <w:sz w:val="24"/>
        </w:rPr>
      </w:r>
    </w:p>
    <w:bookmarkStart w:id="86" w:name="P86"/>
    <w:bookmarkEnd w:id="86"/>
    <w:p>
      <w:pPr>
        <w:pStyle w:val="0"/>
        <w:jc w:val="center"/>
      </w:pPr>
      <w:r>
        <w:rPr>
          <w:position w:val="-12"/>
        </w:rPr>
        <w:drawing>
          <wp:inline distT="0" distB="0" distL="0" distR="0">
            <wp:extent cx="283464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834640" cy="311150"/>
                    </a:xfrm>
                    <a:prstGeom prst="rect">
                      <a:avLst/>
                    </a:prstGeom>
                    <a:noFill/>
                    <a:ln>
                      <a:noFill/>
                    </a:ln>
                  </pic:spPr>
                </pic:pic>
              </a:graphicData>
            </a:graphic>
          </wp:inline>
        </w:drawing>
      </w:r>
      <w:r>
        <w:rPr>
          <w:sz w:val="24"/>
        </w:rPr>
        <w:t xml:space="preserve">, (2а)</w:t>
      </w:r>
    </w:p>
    <w:p>
      <w:pPr>
        <w:pStyle w:val="0"/>
        <w:jc w:val="both"/>
      </w:pPr>
      <w:r>
        <w:rPr>
          <w:sz w:val="24"/>
        </w:rPr>
      </w:r>
    </w:p>
    <w:bookmarkStart w:id="88" w:name="P88"/>
    <w:bookmarkEnd w:id="88"/>
    <w:p>
      <w:pPr>
        <w:pStyle w:val="0"/>
        <w:jc w:val="center"/>
      </w:pPr>
      <w:r>
        <w:rPr>
          <w:sz w:val="24"/>
        </w:rPr>
        <w:t xml:space="preserve">u</w:t>
      </w:r>
      <w:r>
        <w:rPr>
          <w:sz w:val="24"/>
          <w:vertAlign w:val="subscript"/>
        </w:rPr>
        <w:t xml:space="preserve">м.р</w:t>
      </w:r>
      <w:r>
        <w:rPr>
          <w:sz w:val="24"/>
        </w:rPr>
        <w:t xml:space="preserve"> = 2,56 · u</w:t>
      </w:r>
      <w:r>
        <w:rPr>
          <w:sz w:val="24"/>
          <w:vertAlign w:val="subscript"/>
        </w:rPr>
        <w:t xml:space="preserve">г</w:t>
      </w:r>
      <w:r>
        <w:rPr>
          <w:sz w:val="24"/>
        </w:rPr>
        <w:t xml:space="preserve"> при u</w:t>
      </w:r>
      <w:r>
        <w:rPr>
          <w:sz w:val="24"/>
          <w:vertAlign w:val="subscript"/>
        </w:rPr>
        <w:t xml:space="preserve">г</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4. (2б)</w:t>
      </w:r>
    </w:p>
    <w:p>
      <w:pPr>
        <w:pStyle w:val="0"/>
        <w:jc w:val="both"/>
      </w:pPr>
      <w:r>
        <w:rPr>
          <w:sz w:val="24"/>
        </w:rPr>
      </w:r>
    </w:p>
    <w:p>
      <w:pPr>
        <w:pStyle w:val="0"/>
        <w:ind w:firstLine="540"/>
        <w:jc w:val="both"/>
      </w:pPr>
      <w:r>
        <w:rPr>
          <w:sz w:val="24"/>
        </w:rPr>
        <w:t xml:space="preserve">где u</w:t>
      </w:r>
      <w:r>
        <w:rPr>
          <w:sz w:val="24"/>
          <w:vertAlign w:val="subscript"/>
        </w:rPr>
        <w:t xml:space="preserve">г</w:t>
      </w:r>
      <w:r>
        <w:rPr>
          <w:sz w:val="24"/>
        </w:rPr>
        <w:t xml:space="preserve"> (м/с) - средняя многолетняя скорость ветра для этой территории. </w:t>
      </w:r>
      <w:hyperlink w:history="0" w:anchor="P86" w:tooltip=", (2а)">
        <w:r>
          <w:rPr>
            <w:sz w:val="24"/>
            <w:color w:val="0000ff"/>
          </w:rPr>
          <w:t xml:space="preserve">Формулы (2а)</w:t>
        </w:r>
      </w:hyperlink>
      <w:r>
        <w:rPr>
          <w:sz w:val="24"/>
        </w:rPr>
        <w:t xml:space="preserve">, </w:t>
      </w:r>
      <w:hyperlink w:history="0" w:anchor="P88" w:tooltip="uм.р = 2,56 · uг при uг  4. (2б)">
        <w:r>
          <w:rPr>
            <w:sz w:val="24"/>
            <w:color w:val="0000ff"/>
          </w:rPr>
          <w:t xml:space="preserve">(2б)</w:t>
        </w:r>
      </w:hyperlink>
      <w:r>
        <w:rPr>
          <w:sz w:val="24"/>
        </w:rPr>
        <w:t xml:space="preserve"> могут также применяться для определения значений u</w:t>
      </w:r>
      <w:r>
        <w:rPr>
          <w:sz w:val="24"/>
          <w:vertAlign w:val="subscript"/>
        </w:rPr>
        <w:t xml:space="preserve">м.р</w:t>
      </w:r>
      <w:r>
        <w:rPr>
          <w:sz w:val="24"/>
        </w:rPr>
        <w:t xml:space="preserve">, отдельно для холодного (u</w:t>
      </w:r>
      <w:r>
        <w:rPr>
          <w:sz w:val="24"/>
          <w:vertAlign w:val="subscript"/>
        </w:rPr>
        <w:t xml:space="preserve">м.р.х</w:t>
      </w:r>
      <w:r>
        <w:rPr>
          <w:sz w:val="24"/>
        </w:rPr>
        <w:t xml:space="preserve">) и теплого (u</w:t>
      </w:r>
      <w:r>
        <w:rPr>
          <w:sz w:val="24"/>
          <w:vertAlign w:val="subscript"/>
        </w:rPr>
        <w:t xml:space="preserve">м.р.т</w:t>
      </w:r>
      <w:r>
        <w:rPr>
          <w:sz w:val="24"/>
        </w:rPr>
        <w:t xml:space="preserve">) сезонов года с использованием вместо u</w:t>
      </w:r>
      <w:r>
        <w:rPr>
          <w:sz w:val="24"/>
          <w:vertAlign w:val="subscript"/>
        </w:rPr>
        <w:t xml:space="preserve">г</w:t>
      </w:r>
      <w:r>
        <w:rPr>
          <w:sz w:val="24"/>
        </w:rPr>
        <w:t xml:space="preserve"> значений средних многолетних скоростей ветра для холодного (u</w:t>
      </w:r>
      <w:r>
        <w:rPr>
          <w:sz w:val="24"/>
          <w:vertAlign w:val="subscript"/>
        </w:rPr>
        <w:t xml:space="preserve">г.х</w:t>
      </w:r>
      <w:r>
        <w:rPr>
          <w:sz w:val="24"/>
        </w:rPr>
        <w:t xml:space="preserve">) и теплого (u</w:t>
      </w:r>
      <w:r>
        <w:rPr>
          <w:sz w:val="24"/>
          <w:vertAlign w:val="subscript"/>
        </w:rPr>
        <w:t xml:space="preserve">г.т</w:t>
      </w:r>
      <w:r>
        <w:rPr>
          <w:sz w:val="24"/>
        </w:rPr>
        <w:t xml:space="preserve">) сезонов, соответственно. Если определенные по данным метеонаблюдений или по </w:t>
      </w:r>
      <w:hyperlink w:history="0" w:anchor="P86" w:tooltip=", (2а)">
        <w:r>
          <w:rPr>
            <w:sz w:val="24"/>
            <w:color w:val="0000ff"/>
          </w:rPr>
          <w:t xml:space="preserve">формулам (2а)</w:t>
        </w:r>
      </w:hyperlink>
      <w:r>
        <w:rPr>
          <w:sz w:val="24"/>
        </w:rPr>
        <w:t xml:space="preserve">, </w:t>
      </w:r>
      <w:hyperlink w:history="0" w:anchor="P88" w:tooltip="uм.р = 2,56 · uг при uг  4. (2б)">
        <w:r>
          <w:rPr>
            <w:sz w:val="24"/>
            <w:color w:val="0000ff"/>
          </w:rPr>
          <w:t xml:space="preserve">(2б)</w:t>
        </w:r>
      </w:hyperlink>
      <w:r>
        <w:rPr>
          <w:sz w:val="24"/>
        </w:rPr>
        <w:t xml:space="preserve"> величины u</w:t>
      </w:r>
      <w:r>
        <w:rPr>
          <w:sz w:val="24"/>
          <w:vertAlign w:val="subscript"/>
        </w:rPr>
        <w:t xml:space="preserve">м.р</w:t>
      </w:r>
      <w:r>
        <w:rPr>
          <w:sz w:val="24"/>
        </w:rPr>
        <w:t xml:space="preserve">, u</w:t>
      </w:r>
      <w:r>
        <w:rPr>
          <w:sz w:val="24"/>
          <w:vertAlign w:val="subscript"/>
        </w:rPr>
        <w:t xml:space="preserve">м.р.х</w:t>
      </w:r>
      <w:r>
        <w:rPr>
          <w:sz w:val="24"/>
        </w:rPr>
        <w:t xml:space="preserve"> или u</w:t>
      </w:r>
      <w:r>
        <w:rPr>
          <w:sz w:val="24"/>
          <w:vertAlign w:val="subscript"/>
        </w:rPr>
        <w:t xml:space="preserve">м.р.т</w:t>
      </w:r>
      <w:r>
        <w:rPr>
          <w:sz w:val="24"/>
        </w:rPr>
        <w:t xml:space="preserve"> принимают значения менее 6 м/с, то в расчетах по формулам, приведенным в </w:t>
      </w:r>
      <w:hyperlink w:history="0" w:anchor="P92" w:tooltip="V. Метод расчета максимальных разовых концентраций">
        <w:r>
          <w:rPr>
            <w:sz w:val="24"/>
            <w:color w:val="0000ff"/>
          </w:rPr>
          <w:t xml:space="preserve">главах V</w:t>
        </w:r>
      </w:hyperlink>
      <w:r>
        <w:rPr>
          <w:sz w:val="24"/>
        </w:rPr>
        <w:t xml:space="preserve"> - </w:t>
      </w:r>
      <w:hyperlink w:history="0" w:anchor="P535" w:tooltip="IX. Метод расчета рассеивания выбросов ЗВ в атмосферном">
        <w:r>
          <w:rPr>
            <w:sz w:val="24"/>
            <w:color w:val="0000ff"/>
          </w:rPr>
          <w:t xml:space="preserve">IX</w:t>
        </w:r>
      </w:hyperlink>
      <w:r>
        <w:rPr>
          <w:sz w:val="24"/>
        </w:rPr>
        <w:t xml:space="preserve"> настоящих Методов, вместо них следует использовать значение 6 м/с. Величины, определенные по </w:t>
      </w:r>
      <w:hyperlink w:history="0" w:anchor="P86" w:tooltip=", (2а)">
        <w:r>
          <w:rPr>
            <w:sz w:val="24"/>
            <w:color w:val="0000ff"/>
          </w:rPr>
          <w:t xml:space="preserve">формулам (2а)</w:t>
        </w:r>
      </w:hyperlink>
      <w:r>
        <w:rPr>
          <w:sz w:val="24"/>
        </w:rPr>
        <w:t xml:space="preserve">, </w:t>
      </w:r>
      <w:hyperlink w:history="0" w:anchor="P88" w:tooltip="uм.р = 2,56 · uг при uг  4. (2б)">
        <w:r>
          <w:rPr>
            <w:sz w:val="24"/>
            <w:color w:val="0000ff"/>
          </w:rPr>
          <w:t xml:space="preserve">(2б)</w:t>
        </w:r>
      </w:hyperlink>
      <w:r>
        <w:rPr>
          <w:sz w:val="24"/>
        </w:rPr>
        <w:t xml:space="preserve">, не могут использоваться для корректировки соответствующих значений, определенных по данным измерений.</w:t>
      </w:r>
    </w:p>
    <w:p>
      <w:pPr>
        <w:pStyle w:val="0"/>
        <w:jc w:val="both"/>
      </w:pPr>
      <w:r>
        <w:rPr>
          <w:sz w:val="24"/>
        </w:rPr>
      </w:r>
    </w:p>
    <w:bookmarkStart w:id="92" w:name="P92"/>
    <w:bookmarkEnd w:id="92"/>
    <w:p>
      <w:pPr>
        <w:pStyle w:val="2"/>
        <w:outlineLvl w:val="1"/>
        <w:jc w:val="center"/>
      </w:pPr>
      <w:r>
        <w:rPr>
          <w:sz w:val="24"/>
        </w:rPr>
        <w:t xml:space="preserve">V. Метод расчета максимальных разовых концентраций</w:t>
      </w:r>
    </w:p>
    <w:p>
      <w:pPr>
        <w:pStyle w:val="2"/>
        <w:jc w:val="center"/>
      </w:pPr>
      <w:r>
        <w:rPr>
          <w:sz w:val="24"/>
        </w:rPr>
        <w:t xml:space="preserve">от выбросов одиночного точечного источника</w:t>
      </w:r>
    </w:p>
    <w:p>
      <w:pPr>
        <w:pStyle w:val="0"/>
        <w:jc w:val="both"/>
      </w:pPr>
      <w:r>
        <w:rPr>
          <w:sz w:val="24"/>
        </w:rPr>
      </w:r>
    </w:p>
    <w:bookmarkStart w:id="95" w:name="P95"/>
    <w:bookmarkEnd w:id="95"/>
    <w:p>
      <w:pPr>
        <w:pStyle w:val="0"/>
        <w:ind w:firstLine="540"/>
        <w:jc w:val="both"/>
      </w:pPr>
      <w:r>
        <w:rPr>
          <w:sz w:val="24"/>
        </w:rPr>
        <w:t xml:space="preserve">5.1. Положения данной главы используются при расчетах рассеивания выбросов от дымовых труб, вентиляционных шахт, а также от источников организованного выброса загрязняющих атмосферный воздух веществ из установленных отверстий (далее - от точечных источников выброса) при условии, что скорость w</w:t>
      </w:r>
      <w:r>
        <w:rPr>
          <w:sz w:val="24"/>
          <w:vertAlign w:val="subscript"/>
        </w:rPr>
        <w:t xml:space="preserve">0</w:t>
      </w:r>
      <w:r>
        <w:rPr>
          <w:sz w:val="24"/>
        </w:rPr>
        <w:t xml:space="preserve"> выхода газовоздушной смеси (далее - ГВС) из устья источника выброса не превосходит скорости звука в атмосферном воздухе (в целях данных Методов принимается равной 330 м/с), а температура T</w:t>
      </w:r>
      <w:r>
        <w:rPr>
          <w:sz w:val="24"/>
          <w:vertAlign w:val="subscript"/>
        </w:rPr>
        <w:t xml:space="preserve">г</w:t>
      </w:r>
      <w:r>
        <w:rPr>
          <w:sz w:val="24"/>
        </w:rPr>
        <w:t xml:space="preserve"> ГВС не превышает 3000 °C. В случаях несоблюдения этих условий расчет производится на основе </w:t>
      </w:r>
      <w:hyperlink w:history="0" w:anchor="P1247" w:tooltip="XII. Методы расчетов рассеивания выбросов ЗВ в атмосферном">
        <w:r>
          <w:rPr>
            <w:sz w:val="24"/>
            <w:color w:val="0000ff"/>
          </w:rPr>
          <w:t xml:space="preserve">главы XII</w:t>
        </w:r>
      </w:hyperlink>
      <w:r>
        <w:rPr>
          <w:sz w:val="24"/>
        </w:rPr>
        <w:t xml:space="preserve"> настоящих Методов.</w:t>
      </w:r>
    </w:p>
    <w:bookmarkStart w:id="96" w:name="P96"/>
    <w:bookmarkEnd w:id="96"/>
    <w:p>
      <w:pPr>
        <w:pStyle w:val="0"/>
        <w:spacing w:before="240" w:line-rule="auto"/>
        <w:ind w:firstLine="540"/>
        <w:jc w:val="both"/>
      </w:pPr>
      <w:r>
        <w:rPr>
          <w:sz w:val="24"/>
        </w:rPr>
        <w:t xml:space="preserve">5.2. Максимальная приземная разовая концентрация ЗВ c</w:t>
      </w:r>
      <w:r>
        <w:rPr>
          <w:sz w:val="24"/>
          <w:vertAlign w:val="subscript"/>
        </w:rPr>
        <w:t xml:space="preserve">м</w:t>
      </w:r>
      <w:r>
        <w:rPr>
          <w:sz w:val="24"/>
        </w:rPr>
        <w:t xml:space="preserve">, мг/м</w:t>
      </w:r>
      <w:r>
        <w:rPr>
          <w:sz w:val="24"/>
          <w:vertAlign w:val="superscript"/>
        </w:rPr>
        <w:t xml:space="preserve">3</w:t>
      </w:r>
      <w:r>
        <w:rPr>
          <w:sz w:val="24"/>
        </w:rPr>
        <w:t xml:space="preserve">, при выбросе ГВС из одиночного точечного источника с круглым устьем достигается при опасной скорости ветра u</w:t>
      </w:r>
      <w:r>
        <w:rPr>
          <w:sz w:val="24"/>
          <w:vertAlign w:val="subscript"/>
        </w:rPr>
        <w:t xml:space="preserve">м</w:t>
      </w:r>
      <w:r>
        <w:rPr>
          <w:sz w:val="24"/>
        </w:rPr>
        <w:t xml:space="preserve"> на расстоянии x</w:t>
      </w:r>
      <w:r>
        <w:rPr>
          <w:sz w:val="24"/>
          <w:vertAlign w:val="subscript"/>
        </w:rPr>
        <w:t xml:space="preserve">м</w:t>
      </w:r>
      <w:r>
        <w:rPr>
          <w:sz w:val="24"/>
        </w:rPr>
        <w:t xml:space="preserve"> от источника выброса и определяется по формуле (3):</w:t>
      </w:r>
    </w:p>
    <w:p>
      <w:pPr>
        <w:pStyle w:val="0"/>
        <w:jc w:val="both"/>
      </w:pPr>
      <w:r>
        <w:rPr>
          <w:sz w:val="24"/>
        </w:rPr>
      </w:r>
    </w:p>
    <w:bookmarkStart w:id="98" w:name="P98"/>
    <w:bookmarkEnd w:id="98"/>
    <w:p>
      <w:pPr>
        <w:pStyle w:val="0"/>
        <w:jc w:val="center"/>
      </w:pPr>
      <w:r>
        <w:rPr>
          <w:position w:val="-31"/>
        </w:rPr>
        <w:drawing>
          <wp:inline distT="0" distB="0" distL="0" distR="0">
            <wp:extent cx="16459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548640"/>
                    </a:xfrm>
                    <a:prstGeom prst="rect">
                      <a:avLst/>
                    </a:prstGeom>
                    <a:noFill/>
                    <a:ln>
                      <a:noFill/>
                    </a:ln>
                  </pic:spPr>
                </pic:pic>
              </a:graphicData>
            </a:graphic>
          </wp:inline>
        </w:drawing>
      </w:r>
      <w:r>
        <w:rPr>
          <w:sz w:val="24"/>
        </w:rPr>
        <w:t xml:space="preserve">, (3)</w:t>
      </w:r>
    </w:p>
    <w:p>
      <w:pPr>
        <w:pStyle w:val="0"/>
        <w:jc w:val="both"/>
      </w:pPr>
      <w:r>
        <w:rPr>
          <w:sz w:val="24"/>
        </w:rPr>
      </w:r>
    </w:p>
    <w:p>
      <w:pPr>
        <w:pStyle w:val="0"/>
        <w:ind w:firstLine="540"/>
        <w:jc w:val="both"/>
      </w:pPr>
      <w:r>
        <w:rPr>
          <w:sz w:val="24"/>
        </w:rPr>
        <w:t xml:space="preserve">где A - коэффициент, зависящий от температурной стратификации атмосферы, определяющий условия горизонтального и вертикального рассеивания ЗВ в атмосферном воздухе;</w:t>
      </w:r>
    </w:p>
    <w:p>
      <w:pPr>
        <w:pStyle w:val="0"/>
        <w:spacing w:before="240" w:line-rule="auto"/>
        <w:ind w:firstLine="540"/>
        <w:jc w:val="both"/>
      </w:pPr>
      <w:r>
        <w:rPr>
          <w:sz w:val="24"/>
        </w:rPr>
        <w:t xml:space="preserve">M - масса ЗВ, выбрасываемого в атмосферный воздух в единицу времени (мощность выброса), г/с;</w:t>
      </w:r>
    </w:p>
    <w:p>
      <w:pPr>
        <w:pStyle w:val="0"/>
        <w:spacing w:before="240" w:line-rule="auto"/>
        <w:ind w:firstLine="540"/>
        <w:jc w:val="both"/>
      </w:pPr>
      <w:r>
        <w:rPr>
          <w:sz w:val="24"/>
        </w:rPr>
        <w:t xml:space="preserve">F - безразмерный коэффициент, учитывающий скорость оседания ЗВ (газообразных и аэрозолей, включая твердые частицы) в атмосферном воздухе;</w:t>
      </w:r>
    </w:p>
    <w:p>
      <w:pPr>
        <w:pStyle w:val="0"/>
        <w:spacing w:before="240" w:line-rule="auto"/>
        <w:ind w:firstLine="540"/>
        <w:jc w:val="both"/>
      </w:pPr>
      <w:r>
        <w:rPr>
          <w:sz w:val="24"/>
        </w:rPr>
        <w:t xml:space="preserve">m и n - безразмерные коэффициенты, учитывающие условия выброса из устья источника выброса;</w:t>
      </w:r>
    </w:p>
    <w:p>
      <w:pPr>
        <w:pStyle w:val="0"/>
        <w:spacing w:before="240" w:line-rule="auto"/>
        <w:ind w:firstLine="540"/>
        <w:jc w:val="both"/>
      </w:pP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 безразмерный коэффициент, учитывающий влияние рельефа местности (определяемый в соответствии с </w:t>
      </w:r>
      <w:hyperlink w:history="0" w:anchor="P338" w:tooltip="VII. Учет влияния рельефа местности при расчете рассеивания">
        <w:r>
          <w:rPr>
            <w:sz w:val="24"/>
            <w:color w:val="0000ff"/>
          </w:rPr>
          <w:t xml:space="preserve">главой VII</w:t>
        </w:r>
      </w:hyperlink>
      <w:r>
        <w:rPr>
          <w:sz w:val="24"/>
        </w:rPr>
        <w:t xml:space="preserve"> настоящих Методов);</w:t>
      </w:r>
    </w:p>
    <w:p>
      <w:pPr>
        <w:pStyle w:val="0"/>
        <w:spacing w:before="240" w:line-rule="auto"/>
        <w:ind w:firstLine="540"/>
        <w:jc w:val="both"/>
      </w:pPr>
      <w:r>
        <w:rPr>
          <w:sz w:val="24"/>
        </w:rPr>
        <w:t xml:space="preserve">H - высота источника выброса, м;</w:t>
      </w:r>
    </w:p>
    <w:p>
      <w:pPr>
        <w:pStyle w:val="0"/>
        <w:spacing w:before="240" w:line-rule="auto"/>
        <w:ind w:firstLine="540"/>
        <w:jc w:val="both"/>
      </w:pPr>
      <w:r>
        <w:rPr>
          <w:sz w:val="24"/>
        </w:rPr>
        <w:t xml:space="preserve">V</w:t>
      </w:r>
      <w:r>
        <w:rPr>
          <w:sz w:val="24"/>
          <w:vertAlign w:val="subscript"/>
        </w:rPr>
        <w:t xml:space="preserve">1</w:t>
      </w:r>
      <w:r>
        <w:rPr>
          <w:sz w:val="24"/>
        </w:rPr>
        <w:t xml:space="preserve"> - расход ГВС, определяемый по </w:t>
      </w:r>
      <w:hyperlink w:history="0" w:anchor="P109" w:tooltip=", (4)">
        <w:r>
          <w:rPr>
            <w:sz w:val="24"/>
            <w:color w:val="0000ff"/>
          </w:rPr>
          <w:t xml:space="preserve">формуле (4)</w:t>
        </w:r>
      </w:hyperlink>
      <w:r>
        <w:rPr>
          <w:sz w:val="24"/>
        </w:rPr>
        <w:t xml:space="preserve">, м</w:t>
      </w:r>
      <w:r>
        <w:rPr>
          <w:sz w:val="24"/>
          <w:vertAlign w:val="superscript"/>
        </w:rPr>
        <w:t xml:space="preserve">3</w:t>
      </w:r>
      <w:r>
        <w:rPr>
          <w:sz w:val="24"/>
        </w:rPr>
        <w:t xml:space="preserve">/с;</w:t>
      </w:r>
    </w:p>
    <w:p>
      <w:pPr>
        <w:pStyle w:val="0"/>
        <w:spacing w:before="240" w:line-rule="auto"/>
        <w:ind w:firstLine="540"/>
        <w:jc w:val="both"/>
      </w:pPr>
      <w:r>
        <w:rPr>
          <w:position w:val="-3"/>
        </w:rPr>
        <w:drawing>
          <wp:inline distT="0" distB="0" distL="0" distR="0">
            <wp:extent cx="28829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88290" cy="198120"/>
                    </a:xfrm>
                    <a:prstGeom prst="rect">
                      <a:avLst/>
                    </a:prstGeom>
                    <a:noFill/>
                    <a:ln>
                      <a:noFill/>
                    </a:ln>
                  </pic:spPr>
                </pic:pic>
              </a:graphicData>
            </a:graphic>
          </wp:inline>
        </w:drawing>
      </w:r>
      <w:r>
        <w:rPr>
          <w:sz w:val="24"/>
        </w:rPr>
        <w:t xml:space="preserve"> - разность между температурой выбрасываемой ГВС T</w:t>
      </w:r>
      <w:r>
        <w:rPr>
          <w:sz w:val="24"/>
          <w:vertAlign w:val="subscript"/>
        </w:rPr>
        <w:t xml:space="preserve">г</w:t>
      </w:r>
      <w:r>
        <w:rPr>
          <w:sz w:val="24"/>
        </w:rPr>
        <w:t xml:space="preserve"> и температурой атмосферного воздуха T</w:t>
      </w:r>
      <w:r>
        <w:rPr>
          <w:sz w:val="24"/>
          <w:vertAlign w:val="subscript"/>
        </w:rPr>
        <w:t xml:space="preserve">в</w:t>
      </w:r>
      <w:r>
        <w:rPr>
          <w:sz w:val="24"/>
        </w:rPr>
        <w:t xml:space="preserve">, °C.</w:t>
      </w:r>
    </w:p>
    <w:p>
      <w:pPr>
        <w:pStyle w:val="0"/>
        <w:jc w:val="both"/>
      </w:pPr>
      <w:r>
        <w:rPr>
          <w:sz w:val="24"/>
        </w:rPr>
      </w:r>
    </w:p>
    <w:bookmarkStart w:id="109" w:name="P109"/>
    <w:bookmarkEnd w:id="109"/>
    <w:p>
      <w:pPr>
        <w:pStyle w:val="0"/>
        <w:jc w:val="center"/>
      </w:pPr>
      <w:r>
        <w:rPr>
          <w:position w:val="-27"/>
        </w:rPr>
        <w:drawing>
          <wp:inline distT="0" distB="0" distL="0" distR="0">
            <wp:extent cx="10858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502920"/>
                    </a:xfrm>
                    <a:prstGeom prst="rect">
                      <a:avLst/>
                    </a:prstGeom>
                    <a:noFill/>
                    <a:ln>
                      <a:noFill/>
                    </a:ln>
                  </pic:spPr>
                </pic:pic>
              </a:graphicData>
            </a:graphic>
          </wp:inline>
        </w:drawing>
      </w:r>
      <w:r>
        <w:rPr>
          <w:sz w:val="24"/>
        </w:rPr>
        <w:t xml:space="preserve">, (4)</w:t>
      </w:r>
    </w:p>
    <w:p>
      <w:pPr>
        <w:pStyle w:val="0"/>
        <w:jc w:val="both"/>
      </w:pPr>
      <w:r>
        <w:rPr>
          <w:sz w:val="24"/>
        </w:rPr>
      </w:r>
    </w:p>
    <w:p>
      <w:pPr>
        <w:pStyle w:val="0"/>
        <w:ind w:firstLine="540"/>
        <w:jc w:val="both"/>
      </w:pPr>
      <w:r>
        <w:rPr>
          <w:sz w:val="24"/>
        </w:rPr>
        <w:t xml:space="preserve">где D - диаметр устья источника выброса, м;</w:t>
      </w:r>
    </w:p>
    <w:p>
      <w:pPr>
        <w:pStyle w:val="0"/>
        <w:spacing w:before="240" w:line-rule="auto"/>
        <w:ind w:firstLine="540"/>
        <w:jc w:val="both"/>
      </w:pPr>
      <w:r>
        <w:rPr>
          <w:sz w:val="24"/>
        </w:rPr>
        <w:t xml:space="preserve">w</w:t>
      </w:r>
      <w:r>
        <w:rPr>
          <w:sz w:val="24"/>
          <w:vertAlign w:val="subscript"/>
        </w:rPr>
        <w:t xml:space="preserve">0</w:t>
      </w:r>
      <w:r>
        <w:rPr>
          <w:sz w:val="24"/>
        </w:rPr>
        <w:t xml:space="preserve"> - средняя скорость выхода ГВС из устья источника выброса, м/с.</w:t>
      </w:r>
    </w:p>
    <w:p>
      <w:pPr>
        <w:pStyle w:val="0"/>
        <w:spacing w:before="240" w:line-rule="auto"/>
        <w:ind w:firstLine="540"/>
        <w:jc w:val="both"/>
      </w:pPr>
      <w:r>
        <w:rPr>
          <w:sz w:val="24"/>
        </w:rPr>
        <w:t xml:space="preserve">5.3. Значения коэффициента A, соответствующего неблагоприятным метеорологическим условиям, при которых разовые концентрации ЗВ в атмосферном воздухе достигают максимальных значений, даны в </w:t>
      </w:r>
      <w:hyperlink w:history="0" w:anchor="P1551" w:tooltip="Приложение N 2">
        <w:r>
          <w:rPr>
            <w:sz w:val="24"/>
            <w:color w:val="0000ff"/>
          </w:rPr>
          <w:t xml:space="preserve">Приложении N 2</w:t>
        </w:r>
      </w:hyperlink>
      <w:r>
        <w:rPr>
          <w:sz w:val="24"/>
        </w:rPr>
        <w:t xml:space="preserve"> к настоящим Методам.</w:t>
      </w:r>
    </w:p>
    <w:p>
      <w:pPr>
        <w:pStyle w:val="0"/>
        <w:spacing w:before="240" w:line-rule="auto"/>
        <w:ind w:firstLine="540"/>
        <w:jc w:val="both"/>
      </w:pPr>
      <w:r>
        <w:rPr>
          <w:sz w:val="24"/>
        </w:rPr>
        <w:t xml:space="preserve">5.4. Мощности M выброса, высоты источников H, диаметры устьев D, температуры T</w:t>
      </w:r>
      <w:r>
        <w:rPr>
          <w:sz w:val="24"/>
          <w:vertAlign w:val="subscript"/>
        </w:rPr>
        <w:t xml:space="preserve">г</w:t>
      </w:r>
      <w:r>
        <w:rPr>
          <w:sz w:val="24"/>
        </w:rPr>
        <w:t xml:space="preserve"> и расходы V</w:t>
      </w:r>
      <w:r>
        <w:rPr>
          <w:sz w:val="24"/>
          <w:vertAlign w:val="subscript"/>
        </w:rPr>
        <w:t xml:space="preserve">1</w:t>
      </w:r>
      <w:r>
        <w:rPr>
          <w:sz w:val="24"/>
        </w:rPr>
        <w:t xml:space="preserve"> ГВС при проектировании предприятий должны определяться расчетом в технологической части проекта (для проектируемых, вводимых в эксплуатацию построенных и реконструированных объектов), а для действующих производств должны определяться по результатам инвентаризации стационарных источников выбросов вредных (загрязняющих) веществ в атмосферный воздух.</w:t>
      </w:r>
    </w:p>
    <w:p>
      <w:pPr>
        <w:pStyle w:val="0"/>
        <w:spacing w:before="240" w:line-rule="auto"/>
        <w:ind w:firstLine="540"/>
        <w:jc w:val="both"/>
      </w:pPr>
      <w:r>
        <w:rPr>
          <w:sz w:val="24"/>
        </w:rPr>
        <w:t xml:space="preserve">При расчете максимальных разовых концентраций принимаются сочетания при времени осреднения 20 - 30 мин значений M и V</w:t>
      </w:r>
      <w:r>
        <w:rPr>
          <w:sz w:val="24"/>
          <w:vertAlign w:val="subscript"/>
        </w:rPr>
        <w:t xml:space="preserve">1</w:t>
      </w:r>
      <w:r>
        <w:rPr>
          <w:sz w:val="24"/>
        </w:rPr>
        <w:t xml:space="preserve">, реально возможные в течение года при безаварийных условиях эксплуатации предприятия, при которых достигается максимальная концентрация c</w:t>
      </w:r>
      <w:r>
        <w:rPr>
          <w:sz w:val="24"/>
          <w:vertAlign w:val="subscript"/>
        </w:rPr>
        <w:t xml:space="preserve">м</w:t>
      </w:r>
      <w:r>
        <w:rPr>
          <w:sz w:val="24"/>
        </w:rPr>
        <w:t xml:space="preserve"> ЗВ.</w:t>
      </w:r>
    </w:p>
    <w:p>
      <w:pPr>
        <w:pStyle w:val="0"/>
        <w:spacing w:before="240" w:line-rule="auto"/>
        <w:ind w:firstLine="540"/>
        <w:jc w:val="both"/>
      </w:pPr>
      <w:r>
        <w:rPr>
          <w:sz w:val="24"/>
        </w:rPr>
        <w:t xml:space="preserve">Способ определения зависимости мощности выброса M от скорости ветра определяется методикой расчета выбросов вредных (загрязняющих) веществ в атмосферный воздух стационарными источниками выброса &lt;3&gt;. При этом учет зависимости мощности выброса M от скорости ветра осуществляется с помощью соответствующего множителя, который включается в </w:t>
      </w:r>
      <w:hyperlink w:history="0" w:anchor="P216" w:tooltip="cм.u = r · cм, (20)">
        <w:r>
          <w:rPr>
            <w:sz w:val="24"/>
            <w:color w:val="0000ff"/>
          </w:rPr>
          <w:t xml:space="preserve">формулу (20)</w:t>
        </w:r>
      </w:hyperlink>
      <w:r>
        <w:rPr>
          <w:sz w:val="24"/>
        </w:rPr>
        <w:t xml:space="preserve">, а максимальная приземная концентрация ЗВ и опасная скорость ветра определяются прямым перебором скоростей. При расчете среднегодовых концентраций аналогичный множитель включается в </w:t>
      </w:r>
      <w:hyperlink w:history="0" w:anchor="P992" w:tooltip=" (117)">
        <w:r>
          <w:rPr>
            <w:sz w:val="24"/>
            <w:color w:val="0000ff"/>
          </w:rPr>
          <w:t xml:space="preserve">формулу (117)</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Правила</w:t>
      </w:r>
      <w:r>
        <w:rPr>
          <w:sz w:val="24"/>
        </w:rP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pPr>
        <w:pStyle w:val="0"/>
        <w:jc w:val="both"/>
      </w:pPr>
      <w:r>
        <w:rPr>
          <w:sz w:val="24"/>
        </w:rPr>
      </w:r>
    </w:p>
    <w:p>
      <w:pPr>
        <w:pStyle w:val="0"/>
        <w:ind w:firstLine="540"/>
        <w:jc w:val="both"/>
      </w:pPr>
      <w:r>
        <w:rPr>
          <w:sz w:val="24"/>
        </w:rPr>
        <w:t xml:space="preserve">В случае, если в методике расчета выбросов вредных (загрязняющих) веществ отсутствует способ определения зависимости мощности выброса M от скорости ветра, мощность выброса задается постоянным значением, которое при расчете максимальных концентраций принимается согласно требованиям данного пункта, а при расчете среднегодовых концентраций - согласно требованиям </w:t>
      </w:r>
      <w:hyperlink w:history="0" w:anchor="P995" w:tooltip="10.1.4.2. Для источников, параметры выброса которых не зависят от метеорологических параметров u и , расчет проводится по формулам (109) - (116в). При этом М, V1, ws и  задаются средними за рассматриваемый период времени значениями в соответствии с пунктом 10.1 настоящих Методов.">
        <w:r>
          <w:rPr>
            <w:sz w:val="24"/>
            <w:color w:val="0000ff"/>
          </w:rPr>
          <w:t xml:space="preserve">пункта 10.1.4.2</w:t>
        </w:r>
      </w:hyperlink>
      <w:r>
        <w:rPr>
          <w:sz w:val="24"/>
        </w:rPr>
        <w:t xml:space="preserve"> настоящих Методов.</w:t>
      </w:r>
    </w:p>
    <w:bookmarkStart w:id="121" w:name="P121"/>
    <w:bookmarkEnd w:id="121"/>
    <w:p>
      <w:pPr>
        <w:pStyle w:val="0"/>
        <w:spacing w:before="240" w:line-rule="auto"/>
        <w:ind w:firstLine="540"/>
        <w:jc w:val="both"/>
      </w:pPr>
      <w:r>
        <w:rPr>
          <w:sz w:val="24"/>
        </w:rPr>
        <w:t xml:space="preserve">5.5. При определении величины </w:t>
      </w:r>
      <w:r>
        <w:rPr>
          <w:position w:val="-3"/>
        </w:rPr>
        <w:drawing>
          <wp:inline distT="0" distB="0" distL="0" distR="0">
            <wp:extent cx="28829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88290" cy="198120"/>
                    </a:xfrm>
                    <a:prstGeom prst="rect">
                      <a:avLst/>
                    </a:prstGeom>
                    <a:noFill/>
                    <a:ln>
                      <a:noFill/>
                    </a:ln>
                  </pic:spPr>
                </pic:pic>
              </a:graphicData>
            </a:graphic>
          </wp:inline>
        </w:drawing>
      </w:r>
      <w:r>
        <w:rPr>
          <w:sz w:val="24"/>
        </w:rPr>
        <w:t xml:space="preserve"> для предприятий, работающих по сезонному графику, допускается принимать значения расчетной температуры окружающего атмосферного воздуха T</w:t>
      </w:r>
      <w:r>
        <w:rPr>
          <w:sz w:val="24"/>
          <w:vertAlign w:val="subscript"/>
        </w:rPr>
        <w:t xml:space="preserve">в</w:t>
      </w:r>
      <w:r>
        <w:rPr>
          <w:sz w:val="24"/>
        </w:rPr>
        <w:t xml:space="preserve"> равными средним месячным температурам воздуха за самый холодный месяц по </w:t>
      </w:r>
      <w:r>
        <w:rPr>
          <w:sz w:val="24"/>
        </w:rPr>
        <w:t xml:space="preserve">СП 131.13330.2012</w:t>
      </w:r>
      <w:r>
        <w:rPr>
          <w:sz w:val="24"/>
        </w:rPr>
        <w:t xml:space="preserve"> Свод правил. "Актуализированная редакция СНиП 23-01-99 Строительная климатология"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r>
        <w:rPr>
          <w:sz w:val="24"/>
        </w:rPr>
        <w:t xml:space="preserve">Перечень</w:t>
      </w:r>
      <w:r>
        <w:rPr>
          <w:sz w:val="24"/>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26.12.2014 N 1521 (Собрание законодательства Российской Федерации, 2015, N 2, ст. 465, N 40, ст. 5568,2016, N 50, ст. 7122).</w:t>
      </w:r>
    </w:p>
    <w:p>
      <w:pPr>
        <w:pStyle w:val="0"/>
        <w:jc w:val="both"/>
      </w:pPr>
      <w:r>
        <w:rPr>
          <w:sz w:val="24"/>
        </w:rPr>
      </w:r>
    </w:p>
    <w:p>
      <w:pPr>
        <w:pStyle w:val="0"/>
        <w:ind w:firstLine="540"/>
        <w:jc w:val="both"/>
      </w:pPr>
      <w:r>
        <w:rPr>
          <w:sz w:val="24"/>
        </w:rPr>
        <w:t xml:space="preserve">Для остальных источников выбросов расчетная температура T</w:t>
      </w:r>
      <w:r>
        <w:rPr>
          <w:sz w:val="24"/>
          <w:vertAlign w:val="subscript"/>
        </w:rPr>
        <w:t xml:space="preserve">в</w:t>
      </w:r>
      <w:r>
        <w:rPr>
          <w:sz w:val="24"/>
        </w:rPr>
        <w:t xml:space="preserve"> принимается равной средней максимальной температуре воздуха наиболее теплого месяца года по </w:t>
      </w:r>
      <w:r>
        <w:rPr>
          <w:sz w:val="24"/>
        </w:rPr>
        <w:t xml:space="preserve">СП 131.13330.2012</w:t>
      </w:r>
      <w:r>
        <w:rPr>
          <w:sz w:val="24"/>
        </w:rPr>
        <w:t xml:space="preserve"> Свод правил. "Актуализированная редакция СНиП 23-01-99 Строительная климатология".</w:t>
      </w:r>
    </w:p>
    <w:bookmarkStart w:id="126" w:name="P126"/>
    <w:bookmarkEnd w:id="126"/>
    <w:p>
      <w:pPr>
        <w:pStyle w:val="0"/>
        <w:spacing w:before="240" w:line-rule="auto"/>
        <w:ind w:firstLine="540"/>
        <w:jc w:val="both"/>
      </w:pPr>
      <w:r>
        <w:rPr>
          <w:sz w:val="24"/>
        </w:rPr>
        <w:t xml:space="preserve">5.6. Значение безразмерного коэффициента F приведено в </w:t>
      </w:r>
      <w:hyperlink w:history="0" w:anchor="P1551" w:tooltip="Приложение N 2">
        <w:r>
          <w:rPr>
            <w:sz w:val="24"/>
            <w:color w:val="0000ff"/>
          </w:rPr>
          <w:t xml:space="preserve">Приложении N 2</w:t>
        </w:r>
      </w:hyperlink>
      <w:r>
        <w:rPr>
          <w:sz w:val="24"/>
        </w:rPr>
        <w:t xml:space="preserve"> к настоящим Методам.</w:t>
      </w:r>
    </w:p>
    <w:p>
      <w:pPr>
        <w:pStyle w:val="0"/>
        <w:spacing w:before="240" w:line-rule="auto"/>
        <w:ind w:firstLine="540"/>
        <w:jc w:val="both"/>
      </w:pPr>
      <w:r>
        <w:rPr>
          <w:sz w:val="24"/>
        </w:rPr>
        <w:t xml:space="preserve">5.7. Коэффициенты m и n определяются в зависимости от характеризующих свойства источника выброса параметров v</w:t>
      </w:r>
      <w:r>
        <w:rPr>
          <w:sz w:val="24"/>
          <w:vertAlign w:val="subscript"/>
        </w:rPr>
        <w:t xml:space="preserve">м</w:t>
      </w:r>
      <w:r>
        <w:rPr>
          <w:sz w:val="24"/>
        </w:rPr>
        <w:t xml:space="preserve">, v'</w:t>
      </w:r>
      <w:r>
        <w:rPr>
          <w:sz w:val="24"/>
          <w:vertAlign w:val="subscript"/>
        </w:rPr>
        <w:t xml:space="preserve">м</w:t>
      </w:r>
      <w:r>
        <w:rPr>
          <w:sz w:val="24"/>
        </w:rPr>
        <w:t xml:space="preserve">, f и f</w:t>
      </w:r>
      <w:r>
        <w:rPr>
          <w:sz w:val="24"/>
          <w:vertAlign w:val="subscript"/>
        </w:rPr>
        <w:t xml:space="preserve">е</w:t>
      </w:r>
      <w:r>
        <w:rPr>
          <w:sz w:val="24"/>
        </w:rPr>
        <w:t xml:space="preserve">:</w:t>
      </w:r>
    </w:p>
    <w:p>
      <w:pPr>
        <w:pStyle w:val="0"/>
        <w:jc w:val="both"/>
      </w:pPr>
      <w:r>
        <w:rPr>
          <w:sz w:val="24"/>
        </w:rPr>
      </w:r>
    </w:p>
    <w:bookmarkStart w:id="129" w:name="P129"/>
    <w:bookmarkEnd w:id="129"/>
    <w:p>
      <w:pPr>
        <w:pStyle w:val="0"/>
        <w:jc w:val="center"/>
      </w:pPr>
      <w:r>
        <w:rPr>
          <w:position w:val="-30"/>
        </w:rPr>
        <w:drawing>
          <wp:inline distT="0" distB="0" distL="0" distR="0">
            <wp:extent cx="146304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542290"/>
                    </a:xfrm>
                    <a:prstGeom prst="rect">
                      <a:avLst/>
                    </a:prstGeom>
                    <a:noFill/>
                    <a:ln>
                      <a:noFill/>
                    </a:ln>
                  </pic:spPr>
                </pic:pic>
              </a:graphicData>
            </a:graphic>
          </wp:inline>
        </w:drawing>
      </w:r>
      <w:r>
        <w:rPr>
          <w:sz w:val="24"/>
        </w:rPr>
        <w:t xml:space="preserve">, (5)</w:t>
      </w:r>
    </w:p>
    <w:p>
      <w:pPr>
        <w:pStyle w:val="0"/>
        <w:jc w:val="both"/>
      </w:pPr>
      <w:r>
        <w:rPr>
          <w:sz w:val="24"/>
        </w:rPr>
      </w:r>
    </w:p>
    <w:p>
      <w:pPr>
        <w:pStyle w:val="0"/>
        <w:jc w:val="center"/>
      </w:pPr>
      <w:r>
        <w:rPr>
          <w:position w:val="-25"/>
        </w:rPr>
        <w:drawing>
          <wp:inline distT="0" distB="0" distL="0" distR="0">
            <wp:extent cx="114300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473075"/>
                    </a:xfrm>
                    <a:prstGeom prst="rect">
                      <a:avLst/>
                    </a:prstGeom>
                    <a:noFill/>
                    <a:ln>
                      <a:noFill/>
                    </a:ln>
                  </pic:spPr>
                </pic:pic>
              </a:graphicData>
            </a:graphic>
          </wp:inline>
        </w:drawing>
      </w:r>
      <w:r>
        <w:rPr>
          <w:sz w:val="24"/>
        </w:rPr>
        <w:t xml:space="preserve">, (6)</w:t>
      </w:r>
    </w:p>
    <w:p>
      <w:pPr>
        <w:pStyle w:val="0"/>
        <w:jc w:val="both"/>
      </w:pPr>
      <w:r>
        <w:rPr>
          <w:sz w:val="24"/>
        </w:rPr>
      </w:r>
    </w:p>
    <w:p>
      <w:pPr>
        <w:pStyle w:val="0"/>
        <w:jc w:val="center"/>
      </w:pPr>
      <w:r>
        <w:rPr>
          <w:position w:val="-27"/>
        </w:rPr>
        <w:drawing>
          <wp:inline distT="0" distB="0" distL="0" distR="0">
            <wp:extent cx="14058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405890" cy="502920"/>
                    </a:xfrm>
                    <a:prstGeom prst="rect">
                      <a:avLst/>
                    </a:prstGeom>
                    <a:noFill/>
                    <a:ln>
                      <a:noFill/>
                    </a:ln>
                  </pic:spPr>
                </pic:pic>
              </a:graphicData>
            </a:graphic>
          </wp:inline>
        </w:drawing>
      </w:r>
      <w:r>
        <w:rPr>
          <w:sz w:val="24"/>
        </w:rPr>
        <w:t xml:space="preserve">, (7)</w:t>
      </w:r>
    </w:p>
    <w:p>
      <w:pPr>
        <w:pStyle w:val="0"/>
        <w:jc w:val="both"/>
      </w:pPr>
      <w:r>
        <w:rPr>
          <w:sz w:val="24"/>
        </w:rPr>
      </w:r>
    </w:p>
    <w:p>
      <w:pPr>
        <w:pStyle w:val="0"/>
        <w:jc w:val="center"/>
      </w:pPr>
      <w:r>
        <w:rPr>
          <w:position w:val="-14"/>
        </w:rPr>
        <w:drawing>
          <wp:inline distT="0" distB="0" distL="0" distR="0">
            <wp:extent cx="1108710" cy="334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108710" cy="334645"/>
                    </a:xfrm>
                    <a:prstGeom prst="rect">
                      <a:avLst/>
                    </a:prstGeom>
                    <a:noFill/>
                    <a:ln>
                      <a:noFill/>
                    </a:ln>
                  </pic:spPr>
                </pic:pic>
              </a:graphicData>
            </a:graphic>
          </wp:inline>
        </w:drawing>
      </w:r>
      <w:r>
        <w:rPr>
          <w:sz w:val="24"/>
        </w:rPr>
        <w:t xml:space="preserve">. (8)</w:t>
      </w:r>
    </w:p>
    <w:p>
      <w:pPr>
        <w:pStyle w:val="0"/>
        <w:jc w:val="both"/>
      </w:pPr>
      <w:r>
        <w:rPr>
          <w:sz w:val="24"/>
        </w:rPr>
      </w:r>
    </w:p>
    <w:p>
      <w:pPr>
        <w:pStyle w:val="0"/>
        <w:ind w:firstLine="540"/>
        <w:jc w:val="both"/>
      </w:pPr>
      <w:r>
        <w:rPr>
          <w:sz w:val="24"/>
        </w:rPr>
        <w:t xml:space="preserve">Коэффициент m определяется по формулам (9а) - </w:t>
      </w:r>
      <w:hyperlink w:history="0" w:anchor="P141" w:tooltip=". (9б)">
        <w:r>
          <w:rPr>
            <w:sz w:val="24"/>
            <w:color w:val="0000ff"/>
          </w:rPr>
          <w:t xml:space="preserve">(9б)</w:t>
        </w:r>
      </w:hyperlink>
      <w:r>
        <w:rPr>
          <w:sz w:val="24"/>
        </w:rPr>
        <w:t xml:space="preserve">:</w:t>
      </w:r>
    </w:p>
    <w:p>
      <w:pPr>
        <w:pStyle w:val="0"/>
        <w:jc w:val="both"/>
      </w:pPr>
      <w:r>
        <w:rPr>
          <w:sz w:val="24"/>
        </w:rPr>
      </w:r>
    </w:p>
    <w:p>
      <w:pPr>
        <w:pStyle w:val="0"/>
        <w:jc w:val="center"/>
      </w:pPr>
      <w:r>
        <w:rPr>
          <w:position w:val="-30"/>
        </w:rPr>
        <w:drawing>
          <wp:inline distT="0" distB="0" distL="0" distR="0">
            <wp:extent cx="324612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3246120" cy="542290"/>
                    </a:xfrm>
                    <a:prstGeom prst="rect">
                      <a:avLst/>
                    </a:prstGeom>
                    <a:noFill/>
                    <a:ln>
                      <a:noFill/>
                    </a:ln>
                  </pic:spPr>
                </pic:pic>
              </a:graphicData>
            </a:graphic>
          </wp:inline>
        </w:drawing>
      </w:r>
      <w:r>
        <w:rPr>
          <w:sz w:val="24"/>
        </w:rPr>
        <w:t xml:space="preserve">, (9а)</w:t>
      </w:r>
    </w:p>
    <w:p>
      <w:pPr>
        <w:pStyle w:val="0"/>
        <w:jc w:val="both"/>
      </w:pPr>
      <w:r>
        <w:rPr>
          <w:sz w:val="24"/>
        </w:rPr>
      </w:r>
    </w:p>
    <w:bookmarkStart w:id="141" w:name="P141"/>
    <w:bookmarkEnd w:id="141"/>
    <w:p>
      <w:pPr>
        <w:pStyle w:val="0"/>
        <w:jc w:val="center"/>
      </w:pPr>
      <w:r>
        <w:rPr>
          <w:position w:val="-30"/>
        </w:rPr>
        <w:drawing>
          <wp:inline distT="0" distB="0" distL="0" distR="0">
            <wp:extent cx="164592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20" cy="542290"/>
                    </a:xfrm>
                    <a:prstGeom prst="rect">
                      <a:avLst/>
                    </a:prstGeom>
                    <a:noFill/>
                    <a:ln>
                      <a:noFill/>
                    </a:ln>
                  </pic:spPr>
                </pic:pic>
              </a:graphicData>
            </a:graphic>
          </wp:inline>
        </w:drawing>
      </w:r>
      <w:r>
        <w:rPr>
          <w:sz w:val="24"/>
        </w:rPr>
        <w:t xml:space="preserve">. (9б)</w:t>
      </w:r>
    </w:p>
    <w:p>
      <w:pPr>
        <w:pStyle w:val="0"/>
        <w:jc w:val="both"/>
      </w:pPr>
      <w:r>
        <w:rPr>
          <w:sz w:val="24"/>
        </w:rPr>
      </w:r>
    </w:p>
    <w:p>
      <w:pPr>
        <w:pStyle w:val="0"/>
        <w:ind w:firstLine="540"/>
        <w:jc w:val="both"/>
      </w:pPr>
      <w:r>
        <w:rPr>
          <w:sz w:val="24"/>
        </w:rPr>
        <w:t xml:space="preserve">Для f</w:t>
      </w:r>
      <w:r>
        <w:rPr>
          <w:sz w:val="24"/>
          <w:vertAlign w:val="subscript"/>
        </w:rPr>
        <w:t xml:space="preserve">е</w:t>
      </w:r>
      <w:r>
        <w:rPr>
          <w:sz w:val="24"/>
        </w:rPr>
        <w:t xml:space="preserve"> &lt; f &lt; 100 коэффициент m вычисляется при f = f</w:t>
      </w:r>
      <w:r>
        <w:rPr>
          <w:sz w:val="24"/>
          <w:vertAlign w:val="subscript"/>
        </w:rPr>
        <w:t xml:space="preserve">е</w:t>
      </w:r>
      <w:r>
        <w:rPr>
          <w:sz w:val="24"/>
        </w:rPr>
        <w:t xml:space="preserve">.</w:t>
      </w:r>
    </w:p>
    <w:p>
      <w:pPr>
        <w:pStyle w:val="0"/>
        <w:spacing w:before="240" w:line-rule="auto"/>
        <w:ind w:firstLine="540"/>
        <w:jc w:val="both"/>
      </w:pPr>
      <w:r>
        <w:rPr>
          <w:sz w:val="24"/>
        </w:rPr>
        <w:t xml:space="preserve">Коэффициент n при f &lt; 100 определяется по формулам (10а) - </w:t>
      </w:r>
      <w:hyperlink w:history="0" w:anchor="P150" w:tooltip="n = 1 при vм  2. (10в)">
        <w:r>
          <w:rPr>
            <w:sz w:val="24"/>
            <w:color w:val="0000ff"/>
          </w:rPr>
          <w:t xml:space="preserve">(10в)</w:t>
        </w:r>
      </w:hyperlink>
      <w:r>
        <w:rPr>
          <w:sz w:val="24"/>
        </w:rPr>
        <w:t xml:space="preserve">:</w:t>
      </w:r>
    </w:p>
    <w:p>
      <w:pPr>
        <w:pStyle w:val="0"/>
        <w:jc w:val="both"/>
      </w:pPr>
      <w:r>
        <w:rPr>
          <w:sz w:val="24"/>
        </w:rPr>
      </w:r>
    </w:p>
    <w:bookmarkStart w:id="146" w:name="P146"/>
    <w:bookmarkEnd w:id="146"/>
    <w:p>
      <w:pPr>
        <w:pStyle w:val="0"/>
        <w:jc w:val="center"/>
      </w:pPr>
      <w:r>
        <w:rPr>
          <w:sz w:val="24"/>
        </w:rPr>
        <w:t xml:space="preserve">n = 4,4 · v</w:t>
      </w:r>
      <w:r>
        <w:rPr>
          <w:sz w:val="24"/>
          <w:vertAlign w:val="subscript"/>
        </w:rPr>
        <w:t xml:space="preserve">м</w:t>
      </w:r>
      <w:r>
        <w:rPr>
          <w:sz w:val="24"/>
        </w:rPr>
        <w:t xml:space="preserve"> при v</w:t>
      </w:r>
      <w:r>
        <w:rPr>
          <w:sz w:val="24"/>
          <w:vertAlign w:val="subscript"/>
        </w:rPr>
        <w:t xml:space="preserve">м</w:t>
      </w:r>
      <w:r>
        <w:rPr>
          <w:sz w:val="24"/>
        </w:rPr>
        <w:t xml:space="preserve"> &lt; 0,5, (10а)</w:t>
      </w:r>
    </w:p>
    <w:p>
      <w:pPr>
        <w:pStyle w:val="0"/>
        <w:jc w:val="both"/>
      </w:pPr>
      <w:r>
        <w:rPr>
          <w:sz w:val="24"/>
        </w:rPr>
      </w:r>
    </w:p>
    <w:p>
      <w:pPr>
        <w:pStyle w:val="0"/>
        <w:jc w:val="center"/>
      </w:pPr>
      <w:r>
        <w:rPr>
          <w:position w:val="-10"/>
        </w:rPr>
        <w:drawing>
          <wp:inline distT="0" distB="0" distL="0" distR="0">
            <wp:extent cx="346329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463290" cy="288290"/>
                    </a:xfrm>
                    <a:prstGeom prst="rect">
                      <a:avLst/>
                    </a:prstGeom>
                    <a:noFill/>
                    <a:ln>
                      <a:noFill/>
                    </a:ln>
                  </pic:spPr>
                </pic:pic>
              </a:graphicData>
            </a:graphic>
          </wp:inline>
        </w:drawing>
      </w:r>
      <w:r>
        <w:rPr>
          <w:sz w:val="24"/>
        </w:rPr>
        <w:t xml:space="preserve">, (10б)</w:t>
      </w:r>
    </w:p>
    <w:p>
      <w:pPr>
        <w:pStyle w:val="0"/>
        <w:jc w:val="both"/>
      </w:pPr>
      <w:r>
        <w:rPr>
          <w:sz w:val="24"/>
        </w:rPr>
      </w:r>
    </w:p>
    <w:bookmarkStart w:id="150" w:name="P150"/>
    <w:bookmarkEnd w:id="150"/>
    <w:p>
      <w:pPr>
        <w:pStyle w:val="0"/>
        <w:jc w:val="center"/>
      </w:pPr>
      <w:r>
        <w:rPr>
          <w:sz w:val="24"/>
        </w:rPr>
        <w:t xml:space="preserve">n = 1 при v</w:t>
      </w:r>
      <w:r>
        <w:rPr>
          <w:sz w:val="24"/>
          <w:vertAlign w:val="subscript"/>
        </w:rPr>
        <w:t xml:space="preserve">м</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2. (10в)</w:t>
      </w:r>
    </w:p>
    <w:p>
      <w:pPr>
        <w:pStyle w:val="0"/>
        <w:jc w:val="both"/>
      </w:pPr>
      <w:r>
        <w:rPr>
          <w:sz w:val="24"/>
        </w:rPr>
      </w:r>
    </w:p>
    <w:p>
      <w:pPr>
        <w:pStyle w:val="0"/>
        <w:ind w:firstLine="540"/>
        <w:jc w:val="both"/>
      </w:pPr>
      <w:r>
        <w:rPr>
          <w:sz w:val="24"/>
        </w:rPr>
        <w:t xml:space="preserve">При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100 или </w:t>
      </w:r>
      <w:r>
        <w:rPr>
          <w:position w:val="-7"/>
        </w:rPr>
        <w:drawing>
          <wp:inline distT="0" distB="0" distL="0" distR="0">
            <wp:extent cx="9715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244475"/>
                    </a:xfrm>
                    <a:prstGeom prst="rect">
                      <a:avLst/>
                    </a:prstGeom>
                    <a:noFill/>
                    <a:ln>
                      <a:noFill/>
                    </a:ln>
                  </pic:spPr>
                </pic:pic>
              </a:graphicData>
            </a:graphic>
          </wp:inline>
        </w:drawing>
      </w:r>
      <w:r>
        <w:rPr>
          <w:sz w:val="24"/>
        </w:rPr>
        <w:t xml:space="preserve"> коэффициент n вычисляется согласно </w:t>
      </w:r>
      <w:hyperlink w:history="0" w:anchor="P153" w:tooltip="5.8. Для f  100 (или ) и  (холодные выбросы) при расчете cм вместо формулы (3) используется формула (11):">
        <w:r>
          <w:rPr>
            <w:sz w:val="24"/>
            <w:color w:val="0000ff"/>
          </w:rPr>
          <w:t xml:space="preserve">пункту 5.8</w:t>
        </w:r>
      </w:hyperlink>
      <w:r>
        <w:rPr>
          <w:sz w:val="24"/>
        </w:rPr>
        <w:t xml:space="preserve"> настоящих Методов.</w:t>
      </w:r>
    </w:p>
    <w:bookmarkStart w:id="153" w:name="P153"/>
    <w:bookmarkEnd w:id="153"/>
    <w:p>
      <w:pPr>
        <w:pStyle w:val="0"/>
        <w:spacing w:before="240" w:line-rule="auto"/>
        <w:ind w:firstLine="540"/>
        <w:jc w:val="both"/>
      </w:pPr>
      <w:r>
        <w:rPr>
          <w:sz w:val="24"/>
        </w:rPr>
        <w:t xml:space="preserve">5.8. Для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100 (или </w:t>
      </w:r>
      <w:r>
        <w:rPr>
          <w:position w:val="-7"/>
        </w:rPr>
        <w:drawing>
          <wp:inline distT="0" distB="0" distL="0" distR="0">
            <wp:extent cx="9715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244475"/>
                    </a:xfrm>
                    <a:prstGeom prst="rect">
                      <a:avLst/>
                    </a:prstGeom>
                    <a:noFill/>
                    <a:ln>
                      <a:noFill/>
                    </a:ln>
                  </pic:spPr>
                </pic:pic>
              </a:graphicData>
            </a:graphic>
          </wp:inline>
        </w:drawing>
      </w:r>
      <w:r>
        <w:rPr>
          <w:sz w:val="24"/>
        </w:rPr>
        <w:t xml:space="preserve">) и </w:t>
      </w:r>
      <w:r>
        <w:rPr>
          <w:position w:val="-9"/>
        </w:rPr>
        <w:drawing>
          <wp:inline distT="0" distB="0" distL="0" distR="0">
            <wp:extent cx="6400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Pr>
          <w:sz w:val="24"/>
        </w:rPr>
        <w:t xml:space="preserve"> (холодные выбросы) при расчете c</w:t>
      </w:r>
      <w:r>
        <w:rPr>
          <w:sz w:val="24"/>
          <w:vertAlign w:val="subscript"/>
        </w:rPr>
        <w:t xml:space="preserve">м</w:t>
      </w:r>
      <w:r>
        <w:rPr>
          <w:sz w:val="24"/>
        </w:rPr>
        <w:t xml:space="preserve"> вместо </w:t>
      </w:r>
      <w:hyperlink w:history="0" w:anchor="P98" w:tooltip=", (3)">
        <w:r>
          <w:rPr>
            <w:sz w:val="24"/>
            <w:color w:val="0000ff"/>
          </w:rPr>
          <w:t xml:space="preserve">формулы (3)</w:t>
        </w:r>
      </w:hyperlink>
      <w:r>
        <w:rPr>
          <w:sz w:val="24"/>
        </w:rPr>
        <w:t xml:space="preserve"> используется формула (11):</w:t>
      </w:r>
    </w:p>
    <w:p>
      <w:pPr>
        <w:pStyle w:val="0"/>
        <w:jc w:val="both"/>
      </w:pPr>
      <w:r>
        <w:rPr>
          <w:sz w:val="24"/>
        </w:rPr>
      </w:r>
    </w:p>
    <w:bookmarkStart w:id="155" w:name="P155"/>
    <w:bookmarkEnd w:id="155"/>
    <w:p>
      <w:pPr>
        <w:pStyle w:val="0"/>
        <w:jc w:val="center"/>
      </w:pPr>
      <w:r>
        <w:rPr>
          <w:position w:val="-28"/>
        </w:rPr>
        <w:drawing>
          <wp:inline distT="0" distB="0" distL="0" distR="0">
            <wp:extent cx="1657350"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657350" cy="519430"/>
                    </a:xfrm>
                    <a:prstGeom prst="rect">
                      <a:avLst/>
                    </a:prstGeom>
                    <a:noFill/>
                    <a:ln>
                      <a:noFill/>
                    </a:ln>
                  </pic:spPr>
                </pic:pic>
              </a:graphicData>
            </a:graphic>
          </wp:inline>
        </w:drawing>
      </w:r>
      <w:r>
        <w:rPr>
          <w:sz w:val="24"/>
        </w:rPr>
        <w:t xml:space="preserve">, (11)</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159" w:name="P159"/>
    <w:bookmarkEnd w:id="159"/>
    <w:p>
      <w:pPr>
        <w:pStyle w:val="0"/>
        <w:jc w:val="center"/>
      </w:pPr>
      <w:r>
        <w:rPr>
          <w:position w:val="-31"/>
        </w:rPr>
        <w:drawing>
          <wp:inline distT="0" distB="0" distL="0" distR="0">
            <wp:extent cx="179451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794510" cy="548640"/>
                    </a:xfrm>
                    <a:prstGeom prst="rect">
                      <a:avLst/>
                    </a:prstGeom>
                    <a:noFill/>
                    <a:ln>
                      <a:noFill/>
                    </a:ln>
                  </pic:spPr>
                </pic:pic>
              </a:graphicData>
            </a:graphic>
          </wp:inline>
        </w:drawing>
      </w:r>
      <w:r>
        <w:rPr>
          <w:sz w:val="24"/>
        </w:rPr>
        <w:t xml:space="preserve">, (12)</w:t>
      </w:r>
    </w:p>
    <w:p>
      <w:pPr>
        <w:pStyle w:val="0"/>
        <w:jc w:val="both"/>
      </w:pPr>
      <w:r>
        <w:rPr>
          <w:sz w:val="24"/>
        </w:rPr>
      </w:r>
    </w:p>
    <w:p>
      <w:pPr>
        <w:pStyle w:val="0"/>
        <w:ind w:firstLine="540"/>
        <w:jc w:val="both"/>
      </w:pPr>
      <w:r>
        <w:rPr>
          <w:sz w:val="24"/>
        </w:rPr>
        <w:t xml:space="preserve">причем n определяется по формулам (</w:t>
      </w:r>
      <w:hyperlink w:history="0" w:anchor="P146" w:tooltip="n = 4,4 · vм при vм &lt; 0,5, (10а)">
        <w:r>
          <w:rPr>
            <w:sz w:val="24"/>
            <w:color w:val="0000ff"/>
          </w:rPr>
          <w:t xml:space="preserve">10а</w:t>
        </w:r>
      </w:hyperlink>
      <w:r>
        <w:rPr>
          <w:sz w:val="24"/>
        </w:rPr>
        <w:t xml:space="preserve"> - </w:t>
      </w:r>
      <w:hyperlink w:history="0" w:anchor="P150" w:tooltip="n = 1 при vм  2. (10в)">
        <w:r>
          <w:rPr>
            <w:sz w:val="24"/>
            <w:color w:val="0000ff"/>
          </w:rPr>
          <w:t xml:space="preserve">10в</w:t>
        </w:r>
      </w:hyperlink>
      <w:r>
        <w:rPr>
          <w:sz w:val="24"/>
        </w:rPr>
        <w:t xml:space="preserve">) при </w:t>
      </w:r>
      <w:r>
        <w:rPr>
          <w:position w:val="-9"/>
        </w:rPr>
        <w:drawing>
          <wp:inline distT="0" distB="0" distL="0" distR="0">
            <wp:extent cx="5486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Аналогично при f &lt; 100 и v</w:t>
      </w:r>
      <w:r>
        <w:rPr>
          <w:sz w:val="24"/>
          <w:vertAlign w:val="subscript"/>
        </w:rPr>
        <w:t xml:space="preserve">м</w:t>
      </w:r>
      <w:r>
        <w:rPr>
          <w:sz w:val="24"/>
        </w:rPr>
        <w:t xml:space="preserve"> &lt; 0,5 или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100 и </w:t>
      </w:r>
      <w:r>
        <w:rPr>
          <w:position w:val="-9"/>
        </w:rPr>
        <w:drawing>
          <wp:inline distT="0" distB="0" distL="0" distR="0">
            <wp:extent cx="6400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Pr>
          <w:sz w:val="24"/>
        </w:rPr>
        <w:t xml:space="preserve"> (случаи предельно малых опасных скоростей ветра) расчет c</w:t>
      </w:r>
      <w:r>
        <w:rPr>
          <w:sz w:val="24"/>
          <w:vertAlign w:val="subscript"/>
        </w:rPr>
        <w:t xml:space="preserve">м</w:t>
      </w:r>
      <w:r>
        <w:rPr>
          <w:sz w:val="24"/>
        </w:rPr>
        <w:t xml:space="preserve"> производится по формуле (13):</w:t>
      </w:r>
    </w:p>
    <w:p>
      <w:pPr>
        <w:pStyle w:val="0"/>
        <w:jc w:val="both"/>
      </w:pPr>
      <w:r>
        <w:rPr>
          <w:sz w:val="24"/>
        </w:rPr>
      </w:r>
    </w:p>
    <w:bookmarkStart w:id="164" w:name="P164"/>
    <w:bookmarkEnd w:id="164"/>
    <w:p>
      <w:pPr>
        <w:pStyle w:val="0"/>
        <w:jc w:val="center"/>
      </w:pPr>
      <w:r>
        <w:rPr>
          <w:position w:val="-28"/>
        </w:rPr>
        <w:drawing>
          <wp:inline distT="0" distB="0" distL="0" distR="0">
            <wp:extent cx="1508760"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508760" cy="519430"/>
                    </a:xfrm>
                    <a:prstGeom prst="rect">
                      <a:avLst/>
                    </a:prstGeom>
                    <a:noFill/>
                    <a:ln>
                      <a:noFill/>
                    </a:ln>
                  </pic:spPr>
                </pic:pic>
              </a:graphicData>
            </a:graphic>
          </wp:inline>
        </w:drawing>
      </w:r>
      <w:r>
        <w:rPr>
          <w:sz w:val="24"/>
        </w:rPr>
        <w:t xml:space="preserve">, (13)</w:t>
      </w:r>
    </w:p>
    <w:p>
      <w:pPr>
        <w:pStyle w:val="0"/>
        <w:jc w:val="both"/>
      </w:pPr>
      <w:r>
        <w:rPr>
          <w:sz w:val="24"/>
        </w:rPr>
      </w:r>
    </w:p>
    <w:p>
      <w:pPr>
        <w:pStyle w:val="0"/>
        <w:ind w:firstLine="540"/>
        <w:jc w:val="both"/>
      </w:pPr>
      <w:r>
        <w:rPr>
          <w:sz w:val="24"/>
        </w:rPr>
        <w:t xml:space="preserve">где</w:t>
      </w:r>
    </w:p>
    <w:p>
      <w:pPr>
        <w:pStyle w:val="0"/>
        <w:jc w:val="both"/>
      </w:pPr>
      <w:r>
        <w:rPr>
          <w:sz w:val="24"/>
        </w:rPr>
      </w:r>
    </w:p>
    <w:p>
      <w:pPr>
        <w:pStyle w:val="0"/>
        <w:jc w:val="center"/>
      </w:pPr>
      <w:r>
        <w:rPr>
          <w:sz w:val="24"/>
        </w:rPr>
        <w:t xml:space="preserve">m' = 2,86 · m при v</w:t>
      </w:r>
      <w:r>
        <w:rPr>
          <w:sz w:val="24"/>
          <w:vertAlign w:val="subscript"/>
        </w:rPr>
        <w:t xml:space="preserve">м</w:t>
      </w:r>
      <w:r>
        <w:rPr>
          <w:sz w:val="24"/>
        </w:rPr>
        <w:t xml:space="preserve"> &lt; 0,5, (14а)</w:t>
      </w:r>
    </w:p>
    <w:p>
      <w:pPr>
        <w:pStyle w:val="0"/>
        <w:jc w:val="both"/>
      </w:pPr>
      <w:r>
        <w:rPr>
          <w:sz w:val="24"/>
        </w:rPr>
      </w:r>
    </w:p>
    <w:p>
      <w:pPr>
        <w:pStyle w:val="0"/>
        <w:jc w:val="center"/>
      </w:pPr>
      <w:r>
        <w:rPr>
          <w:position w:val="-9"/>
        </w:rPr>
        <w:drawing>
          <wp:inline distT="0" distB="0" distL="0" distR="0">
            <wp:extent cx="22745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2274570" cy="274320"/>
                    </a:xfrm>
                    <a:prstGeom prst="rect">
                      <a:avLst/>
                    </a:prstGeom>
                    <a:noFill/>
                    <a:ln>
                      <a:noFill/>
                    </a:ln>
                  </pic:spPr>
                </pic:pic>
              </a:graphicData>
            </a:graphic>
          </wp:inline>
        </w:drawing>
      </w:r>
      <w:r>
        <w:rPr>
          <w:sz w:val="24"/>
        </w:rPr>
        <w:t xml:space="preserve">. (14б)</w:t>
      </w:r>
    </w:p>
    <w:p>
      <w:pPr>
        <w:pStyle w:val="0"/>
        <w:jc w:val="both"/>
      </w:pPr>
      <w:r>
        <w:rPr>
          <w:sz w:val="24"/>
        </w:rPr>
      </w:r>
    </w:p>
    <w:p>
      <w:pPr>
        <w:pStyle w:val="0"/>
        <w:ind w:firstLine="540"/>
        <w:jc w:val="both"/>
      </w:pPr>
      <w:hyperlink w:history="0" w:anchor="P164" w:tooltip=", (13)">
        <w:r>
          <w:rPr>
            <w:sz w:val="24"/>
            <w:color w:val="0000ff"/>
          </w:rPr>
          <w:t xml:space="preserve">Формула (13)</w:t>
        </w:r>
      </w:hyperlink>
      <w:r>
        <w:rPr>
          <w:sz w:val="24"/>
        </w:rPr>
        <w:t xml:space="preserve"> при m' = 0,9 применяется также при расчете концентраций ЗВ для источников выбросов, у которых вертикальная составляющая скорости поступающей в атмосферу газовоздушной смеси не превышает 0,01 м/с, а давление в ней, ее плотность и температура отличаются от соответствующих характеристик атмосферного воздуха не более, чем на 0,01% (далее - источник выбросов фиксированной высоты) H при </w:t>
      </w:r>
      <w:r>
        <w:rPr>
          <w:position w:val="-9"/>
        </w:rPr>
        <w:drawing>
          <wp:inline distT="0" distB="0" distL="0" distR="0">
            <wp:extent cx="9144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r>
        <w:rPr>
          <w:sz w:val="24"/>
        </w:rPr>
        <w:t xml:space="preserve"> и </w:t>
      </w:r>
      <w:r>
        <w:rPr>
          <w:position w:val="-7"/>
        </w:rPr>
        <w:drawing>
          <wp:inline distT="0" distB="0" distL="0" distR="0">
            <wp:extent cx="10858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085850" cy="244475"/>
                    </a:xfrm>
                    <a:prstGeom prst="rect">
                      <a:avLst/>
                    </a:prstGeom>
                    <a:noFill/>
                    <a:ln>
                      <a:noFill/>
                    </a:ln>
                  </pic:spPr>
                </pic:pic>
              </a:graphicData>
            </a:graphic>
          </wp:inline>
        </w:drawing>
      </w:r>
      <w:r>
        <w:rPr>
          <w:sz w:val="24"/>
        </w:rPr>
        <w:t xml:space="preserve">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w:anchor="P155" w:tooltip=", (11)">
        <w:r>
          <w:rPr>
            <w:sz w:val="24"/>
            <w:color w:val="0000ff"/>
          </w:rPr>
          <w:t xml:space="preserve">Формулы (11)</w:t>
        </w:r>
      </w:hyperlink>
      <w:r>
        <w:rPr>
          <w:sz w:val="24"/>
        </w:rPr>
        <w:t xml:space="preserve"> и </w:t>
      </w:r>
      <w:hyperlink w:history="0" w:anchor="P164" w:tooltip=", (13)">
        <w:r>
          <w:rPr>
            <w:sz w:val="24"/>
            <w:color w:val="0000ff"/>
          </w:rPr>
          <w:t xml:space="preserve">(13)</w:t>
        </w:r>
      </w:hyperlink>
      <w:r>
        <w:rPr>
          <w:sz w:val="24"/>
        </w:rPr>
        <w:t xml:space="preserve"> являются предельными случаями общей </w:t>
      </w:r>
      <w:hyperlink w:history="0" w:anchor="P98" w:tooltip=", (3)">
        <w:r>
          <w:rPr>
            <w:sz w:val="24"/>
            <w:color w:val="0000ff"/>
          </w:rPr>
          <w:t xml:space="preserve">формулы (3)</w:t>
        </w:r>
      </w:hyperlink>
      <w:r>
        <w:rPr>
          <w:sz w:val="24"/>
        </w:rPr>
        <w:t xml:space="preserve">.</w:t>
      </w:r>
    </w:p>
    <w:p>
      <w:pPr>
        <w:pStyle w:val="0"/>
        <w:jc w:val="both"/>
      </w:pPr>
      <w:r>
        <w:rPr>
          <w:sz w:val="24"/>
        </w:rPr>
      </w:r>
    </w:p>
    <w:p>
      <w:pPr>
        <w:pStyle w:val="0"/>
        <w:ind w:firstLine="540"/>
        <w:jc w:val="both"/>
      </w:pPr>
      <w:r>
        <w:rPr>
          <w:sz w:val="24"/>
        </w:rPr>
        <w:t xml:space="preserve">5.9. Расстояние x</w:t>
      </w:r>
      <w:r>
        <w:rPr>
          <w:sz w:val="24"/>
          <w:vertAlign w:val="subscript"/>
        </w:rPr>
        <w:t xml:space="preserve">м</w:t>
      </w:r>
      <w:r>
        <w:rPr>
          <w:sz w:val="24"/>
        </w:rPr>
        <w:t xml:space="preserve"> от источника выброса, на котором приземная концентрация c ЗВ при неблагоприятных метеорологических условиях достигает максимального значения c</w:t>
      </w:r>
      <w:r>
        <w:rPr>
          <w:sz w:val="24"/>
          <w:vertAlign w:val="subscript"/>
        </w:rPr>
        <w:t xml:space="preserve">м</w:t>
      </w:r>
      <w:r>
        <w:rPr>
          <w:sz w:val="24"/>
        </w:rPr>
        <w:t xml:space="preserve">, определяется по формуле (15):</w:t>
      </w:r>
    </w:p>
    <w:p>
      <w:pPr>
        <w:pStyle w:val="0"/>
        <w:jc w:val="both"/>
      </w:pPr>
      <w:r>
        <w:rPr>
          <w:sz w:val="24"/>
        </w:rPr>
      </w:r>
    </w:p>
    <w:bookmarkStart w:id="178" w:name="P178"/>
    <w:bookmarkEnd w:id="178"/>
    <w:p>
      <w:pPr>
        <w:pStyle w:val="0"/>
        <w:jc w:val="center"/>
      </w:pPr>
      <w:r>
        <w:rPr>
          <w:position w:val="-25"/>
        </w:rPr>
        <w:drawing>
          <wp:inline distT="0" distB="0" distL="0" distR="0">
            <wp:extent cx="128016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280160" cy="473075"/>
                    </a:xfrm>
                    <a:prstGeom prst="rect">
                      <a:avLst/>
                    </a:prstGeom>
                    <a:noFill/>
                    <a:ln>
                      <a:noFill/>
                    </a:ln>
                  </pic:spPr>
                </pic:pic>
              </a:graphicData>
            </a:graphic>
          </wp:inline>
        </w:drawing>
      </w:r>
      <w:r>
        <w:rPr>
          <w:sz w:val="24"/>
        </w:rPr>
        <w:t xml:space="preserve">, (15)</w:t>
      </w:r>
    </w:p>
    <w:p>
      <w:pPr>
        <w:pStyle w:val="0"/>
        <w:jc w:val="both"/>
      </w:pPr>
      <w:r>
        <w:rPr>
          <w:sz w:val="24"/>
        </w:rPr>
      </w:r>
    </w:p>
    <w:p>
      <w:pPr>
        <w:pStyle w:val="0"/>
        <w:ind w:firstLine="540"/>
        <w:jc w:val="both"/>
      </w:pPr>
      <w:r>
        <w:rPr>
          <w:sz w:val="24"/>
        </w:rPr>
        <w:t xml:space="preserve">Безразмерный коэффициент d при f &lt; 100 находится по формулам (16а) - </w:t>
      </w:r>
      <w:hyperlink w:history="0" w:anchor="P186" w:tooltip=". (16в)">
        <w:r>
          <w:rPr>
            <w:sz w:val="24"/>
            <w:color w:val="0000ff"/>
          </w:rPr>
          <w:t xml:space="preserve">(16в)</w:t>
        </w:r>
      </w:hyperlink>
    </w:p>
    <w:p>
      <w:pPr>
        <w:pStyle w:val="0"/>
        <w:jc w:val="both"/>
      </w:pPr>
      <w:r>
        <w:rPr>
          <w:sz w:val="24"/>
        </w:rPr>
      </w:r>
    </w:p>
    <w:p>
      <w:pPr>
        <w:pStyle w:val="0"/>
        <w:jc w:val="center"/>
      </w:pPr>
      <w:r>
        <w:rPr>
          <w:position w:val="-16"/>
        </w:rPr>
        <w:drawing>
          <wp:inline distT="0" distB="0" distL="0" distR="0">
            <wp:extent cx="284607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2846070" cy="365760"/>
                    </a:xfrm>
                    <a:prstGeom prst="rect">
                      <a:avLst/>
                    </a:prstGeom>
                    <a:noFill/>
                    <a:ln>
                      <a:noFill/>
                    </a:ln>
                  </pic:spPr>
                </pic:pic>
              </a:graphicData>
            </a:graphic>
          </wp:inline>
        </w:drawing>
      </w:r>
      <w:r>
        <w:rPr>
          <w:sz w:val="24"/>
        </w:rPr>
        <w:t xml:space="preserve">, (16а)</w:t>
      </w:r>
    </w:p>
    <w:p>
      <w:pPr>
        <w:pStyle w:val="0"/>
        <w:jc w:val="both"/>
      </w:pPr>
      <w:r>
        <w:rPr>
          <w:sz w:val="24"/>
        </w:rPr>
      </w:r>
    </w:p>
    <w:p>
      <w:pPr>
        <w:pStyle w:val="0"/>
        <w:jc w:val="center"/>
      </w:pPr>
      <w:r>
        <w:rPr>
          <w:position w:val="-16"/>
        </w:rPr>
        <w:drawing>
          <wp:inline distT="0" distB="0" distL="0" distR="0">
            <wp:extent cx="333756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3337560" cy="365760"/>
                    </a:xfrm>
                    <a:prstGeom prst="rect">
                      <a:avLst/>
                    </a:prstGeom>
                    <a:noFill/>
                    <a:ln>
                      <a:noFill/>
                    </a:ln>
                  </pic:spPr>
                </pic:pic>
              </a:graphicData>
            </a:graphic>
          </wp:inline>
        </w:drawing>
      </w:r>
      <w:r>
        <w:rPr>
          <w:sz w:val="24"/>
        </w:rPr>
        <w:t xml:space="preserve">, (16б)</w:t>
      </w:r>
    </w:p>
    <w:p>
      <w:pPr>
        <w:pStyle w:val="0"/>
        <w:jc w:val="both"/>
      </w:pPr>
      <w:r>
        <w:rPr>
          <w:sz w:val="24"/>
        </w:rPr>
      </w:r>
    </w:p>
    <w:bookmarkStart w:id="186" w:name="P186"/>
    <w:bookmarkEnd w:id="186"/>
    <w:p>
      <w:pPr>
        <w:pStyle w:val="0"/>
        <w:jc w:val="center"/>
      </w:pPr>
      <w:r>
        <w:rPr>
          <w:position w:val="-16"/>
        </w:rPr>
        <w:drawing>
          <wp:inline distT="0" distB="0" distL="0" distR="0">
            <wp:extent cx="282321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823210" cy="365760"/>
                    </a:xfrm>
                    <a:prstGeom prst="rect">
                      <a:avLst/>
                    </a:prstGeom>
                    <a:noFill/>
                    <a:ln>
                      <a:noFill/>
                    </a:ln>
                  </pic:spPr>
                </pic:pic>
              </a:graphicData>
            </a:graphic>
          </wp:inline>
        </w:drawing>
      </w:r>
      <w:r>
        <w:rPr>
          <w:sz w:val="24"/>
        </w:rPr>
        <w:t xml:space="preserve">. (16в)</w:t>
      </w:r>
    </w:p>
    <w:p>
      <w:pPr>
        <w:pStyle w:val="0"/>
        <w:jc w:val="both"/>
      </w:pPr>
      <w:r>
        <w:rPr>
          <w:sz w:val="24"/>
        </w:rPr>
      </w:r>
    </w:p>
    <w:p>
      <w:pPr>
        <w:pStyle w:val="0"/>
        <w:ind w:firstLine="540"/>
        <w:jc w:val="both"/>
      </w:pPr>
      <w:r>
        <w:rPr>
          <w:sz w:val="24"/>
        </w:rPr>
        <w:t xml:space="preserve">При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100 или </w:t>
      </w:r>
      <w:r>
        <w:rPr>
          <w:position w:val="-7"/>
        </w:rPr>
        <w:drawing>
          <wp:inline distT="0" distB="0" distL="0" distR="0">
            <wp:extent cx="9715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971550" cy="244475"/>
                    </a:xfrm>
                    <a:prstGeom prst="rect">
                      <a:avLst/>
                    </a:prstGeom>
                    <a:noFill/>
                    <a:ln>
                      <a:noFill/>
                    </a:ln>
                  </pic:spPr>
                </pic:pic>
              </a:graphicData>
            </a:graphic>
          </wp:inline>
        </w:drawing>
      </w:r>
      <w:r>
        <w:rPr>
          <w:sz w:val="24"/>
        </w:rPr>
        <w:t xml:space="preserve"> коэффициент d находится по формулам (17а) - </w:t>
      </w:r>
      <w:hyperlink w:history="0" w:anchor="P194" w:tooltip=". (17в)">
        <w:r>
          <w:rPr>
            <w:sz w:val="24"/>
            <w:color w:val="0000ff"/>
          </w:rPr>
          <w:t xml:space="preserve">(17в)</w:t>
        </w:r>
      </w:hyperlink>
      <w:r>
        <w:rPr>
          <w:sz w:val="24"/>
        </w:rPr>
        <w:t xml:space="preserve">:</w:t>
      </w:r>
    </w:p>
    <w:p>
      <w:pPr>
        <w:pStyle w:val="0"/>
        <w:jc w:val="both"/>
      </w:pPr>
      <w:r>
        <w:rPr>
          <w:sz w:val="24"/>
        </w:rPr>
      </w:r>
    </w:p>
    <w:p>
      <w:pPr>
        <w:pStyle w:val="0"/>
        <w:jc w:val="center"/>
      </w:pPr>
      <w:r>
        <w:rPr>
          <w:position w:val="-9"/>
        </w:rPr>
        <w:drawing>
          <wp:inline distT="0" distB="0" distL="0" distR="0">
            <wp:extent cx="15544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554480" cy="274320"/>
                    </a:xfrm>
                    <a:prstGeom prst="rect">
                      <a:avLst/>
                    </a:prstGeom>
                    <a:noFill/>
                    <a:ln>
                      <a:noFill/>
                    </a:ln>
                  </pic:spPr>
                </pic:pic>
              </a:graphicData>
            </a:graphic>
          </wp:inline>
        </w:drawing>
      </w:r>
      <w:r>
        <w:rPr>
          <w:sz w:val="24"/>
        </w:rPr>
        <w:t xml:space="preserve">, (17а)</w:t>
      </w:r>
    </w:p>
    <w:p>
      <w:pPr>
        <w:pStyle w:val="0"/>
        <w:jc w:val="both"/>
      </w:pPr>
      <w:r>
        <w:rPr>
          <w:sz w:val="24"/>
        </w:rPr>
      </w:r>
    </w:p>
    <w:p>
      <w:pPr>
        <w:pStyle w:val="0"/>
        <w:jc w:val="center"/>
      </w:pPr>
      <w:r>
        <w:rPr>
          <w:position w:val="-9"/>
        </w:rPr>
        <w:drawing>
          <wp:inline distT="0" distB="0" distL="0" distR="0">
            <wp:extent cx="2160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2160270" cy="274320"/>
                    </a:xfrm>
                    <a:prstGeom prst="rect">
                      <a:avLst/>
                    </a:prstGeom>
                    <a:noFill/>
                    <a:ln>
                      <a:noFill/>
                    </a:ln>
                  </pic:spPr>
                </pic:pic>
              </a:graphicData>
            </a:graphic>
          </wp:inline>
        </w:drawing>
      </w:r>
      <w:r>
        <w:rPr>
          <w:sz w:val="24"/>
        </w:rPr>
        <w:t xml:space="preserve">, (17б)</w:t>
      </w:r>
    </w:p>
    <w:p>
      <w:pPr>
        <w:pStyle w:val="0"/>
        <w:jc w:val="both"/>
      </w:pPr>
      <w:r>
        <w:rPr>
          <w:sz w:val="24"/>
        </w:rPr>
      </w:r>
    </w:p>
    <w:bookmarkStart w:id="194" w:name="P194"/>
    <w:bookmarkEnd w:id="194"/>
    <w:p>
      <w:pPr>
        <w:pStyle w:val="0"/>
        <w:jc w:val="center"/>
      </w:pPr>
      <w:r>
        <w:rPr>
          <w:position w:val="-13"/>
        </w:rPr>
        <w:drawing>
          <wp:inline distT="0" distB="0" distL="0" distR="0">
            <wp:extent cx="173736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737360" cy="320040"/>
                    </a:xfrm>
                    <a:prstGeom prst="rect">
                      <a:avLst/>
                    </a:prstGeom>
                    <a:noFill/>
                    <a:ln>
                      <a:noFill/>
                    </a:ln>
                  </pic:spPr>
                </pic:pic>
              </a:graphicData>
            </a:graphic>
          </wp:inline>
        </w:drawing>
      </w:r>
      <w:r>
        <w:rPr>
          <w:sz w:val="24"/>
        </w:rPr>
        <w:t xml:space="preserve">. (17в)</w:t>
      </w:r>
    </w:p>
    <w:p>
      <w:pPr>
        <w:pStyle w:val="0"/>
        <w:jc w:val="both"/>
      </w:pPr>
      <w:r>
        <w:rPr>
          <w:sz w:val="24"/>
        </w:rPr>
      </w:r>
    </w:p>
    <w:p>
      <w:pPr>
        <w:pStyle w:val="0"/>
        <w:ind w:firstLine="540"/>
        <w:jc w:val="both"/>
      </w:pPr>
      <w:r>
        <w:rPr>
          <w:sz w:val="24"/>
        </w:rPr>
        <w:t xml:space="preserve">Для источника выброса фиксированной высоты H при </w:t>
      </w:r>
      <w:r>
        <w:rPr>
          <w:position w:val="-9"/>
        </w:rPr>
        <w:drawing>
          <wp:inline distT="0" distB="0" distL="0" distR="0">
            <wp:extent cx="9144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r>
        <w:rPr>
          <w:sz w:val="24"/>
        </w:rPr>
        <w:t xml:space="preserve"> и </w:t>
      </w:r>
      <w:r>
        <w:rPr>
          <w:position w:val="-7"/>
        </w:rPr>
        <w:drawing>
          <wp:inline distT="0" distB="0" distL="0" distR="0">
            <wp:extent cx="10858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085850" cy="244475"/>
                    </a:xfrm>
                    <a:prstGeom prst="rect">
                      <a:avLst/>
                    </a:prstGeom>
                    <a:noFill/>
                    <a:ln>
                      <a:noFill/>
                    </a:ln>
                  </pic:spPr>
                </pic:pic>
              </a:graphicData>
            </a:graphic>
          </wp:inline>
        </w:drawing>
      </w:r>
      <w:r>
        <w:rPr>
          <w:sz w:val="24"/>
        </w:rPr>
        <w:t xml:space="preserve"> значение x</w:t>
      </w:r>
      <w:r>
        <w:rPr>
          <w:sz w:val="24"/>
          <w:vertAlign w:val="subscript"/>
        </w:rPr>
        <w:t xml:space="preserve">м</w:t>
      </w:r>
      <w:r>
        <w:rPr>
          <w:sz w:val="24"/>
        </w:rPr>
        <w:t xml:space="preserve"> принимается равным 5,7 · H.</w:t>
      </w:r>
    </w:p>
    <w:bookmarkStart w:id="197" w:name="P197"/>
    <w:bookmarkEnd w:id="197"/>
    <w:p>
      <w:pPr>
        <w:pStyle w:val="0"/>
        <w:spacing w:before="240" w:line-rule="auto"/>
        <w:ind w:firstLine="540"/>
        <w:jc w:val="both"/>
      </w:pPr>
      <w:r>
        <w:rPr>
          <w:sz w:val="24"/>
        </w:rPr>
        <w:t xml:space="preserve">5.10. Опасная скорость ветра u</w:t>
      </w:r>
      <w:r>
        <w:rPr>
          <w:sz w:val="24"/>
          <w:vertAlign w:val="subscript"/>
        </w:rPr>
        <w:t xml:space="preserve">м</w:t>
      </w:r>
      <w:r>
        <w:rPr>
          <w:sz w:val="24"/>
        </w:rPr>
        <w:t xml:space="preserve"> на стандартном уровне флюгера (10 м от уровня земли), при которой достигается наибольшая приземная концентрация ЗВ c</w:t>
      </w:r>
      <w:r>
        <w:rPr>
          <w:sz w:val="24"/>
          <w:vertAlign w:val="subscript"/>
        </w:rPr>
        <w:t xml:space="preserve">м</w:t>
      </w:r>
      <w:r>
        <w:rPr>
          <w:sz w:val="24"/>
        </w:rPr>
        <w:t xml:space="preserve">, в случае f &lt; 100 определяется по формулам (18а - </w:t>
      </w:r>
      <w:hyperlink w:history="0" w:anchor="P203" w:tooltip=". (18в)">
        <w:r>
          <w:rPr>
            <w:sz w:val="24"/>
            <w:color w:val="0000ff"/>
          </w:rPr>
          <w:t xml:space="preserve">18в</w:t>
        </w:r>
      </w:hyperlink>
      <w:r>
        <w:rPr>
          <w:sz w:val="24"/>
        </w:rPr>
        <w:t xml:space="preserve">):</w:t>
      </w:r>
    </w:p>
    <w:p>
      <w:pPr>
        <w:pStyle w:val="0"/>
        <w:jc w:val="both"/>
      </w:pPr>
      <w:r>
        <w:rPr>
          <w:sz w:val="24"/>
        </w:rPr>
      </w:r>
    </w:p>
    <w:bookmarkStart w:id="199" w:name="P199"/>
    <w:bookmarkEnd w:id="199"/>
    <w:p>
      <w:pPr>
        <w:pStyle w:val="0"/>
        <w:jc w:val="center"/>
      </w:pPr>
      <w:r>
        <w:rPr>
          <w:sz w:val="24"/>
        </w:rPr>
        <w:t xml:space="preserve">u</w:t>
      </w:r>
      <w:r>
        <w:rPr>
          <w:sz w:val="24"/>
          <w:vertAlign w:val="subscript"/>
        </w:rPr>
        <w:t xml:space="preserve">м</w:t>
      </w:r>
      <w:r>
        <w:rPr>
          <w:sz w:val="24"/>
        </w:rPr>
        <w:t xml:space="preserve"> = 0,5 при v</w:t>
      </w:r>
      <w:r>
        <w:rPr>
          <w:sz w:val="24"/>
          <w:vertAlign w:val="subscript"/>
        </w:rPr>
        <w:t xml:space="preserve">м</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0,5, (18а)</w:t>
      </w:r>
    </w:p>
    <w:p>
      <w:pPr>
        <w:pStyle w:val="0"/>
        <w:jc w:val="both"/>
      </w:pPr>
      <w:r>
        <w:rPr>
          <w:sz w:val="24"/>
        </w:rPr>
      </w:r>
    </w:p>
    <w:p>
      <w:pPr>
        <w:pStyle w:val="0"/>
        <w:jc w:val="center"/>
      </w:pPr>
      <w:r>
        <w:rPr>
          <w:sz w:val="24"/>
        </w:rPr>
        <w:t xml:space="preserve">u</w:t>
      </w:r>
      <w:r>
        <w:rPr>
          <w:sz w:val="24"/>
          <w:vertAlign w:val="subscript"/>
        </w:rPr>
        <w:t xml:space="preserve">м</w:t>
      </w:r>
      <w:r>
        <w:rPr>
          <w:sz w:val="24"/>
        </w:rPr>
        <w:t xml:space="preserve"> = v</w:t>
      </w:r>
      <w:r>
        <w:rPr>
          <w:sz w:val="24"/>
          <w:vertAlign w:val="subscript"/>
        </w:rPr>
        <w:t xml:space="preserve">м</w:t>
      </w:r>
      <w:r>
        <w:rPr>
          <w:sz w:val="24"/>
        </w:rPr>
        <w:t xml:space="preserve"> при 0,5 &lt; v</w:t>
      </w:r>
      <w:r>
        <w:rPr>
          <w:sz w:val="24"/>
          <w:vertAlign w:val="subscript"/>
        </w:rPr>
        <w:t xml:space="preserve">м</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2, (18б)</w:t>
      </w:r>
    </w:p>
    <w:p>
      <w:pPr>
        <w:pStyle w:val="0"/>
        <w:jc w:val="both"/>
      </w:pPr>
      <w:r>
        <w:rPr>
          <w:sz w:val="24"/>
        </w:rPr>
      </w:r>
    </w:p>
    <w:bookmarkStart w:id="203" w:name="P203"/>
    <w:bookmarkEnd w:id="203"/>
    <w:p>
      <w:pPr>
        <w:pStyle w:val="0"/>
        <w:jc w:val="center"/>
      </w:pPr>
      <w:r>
        <w:rPr>
          <w:position w:val="-16"/>
        </w:rPr>
        <w:drawing>
          <wp:inline distT="0" distB="0" distL="0" distR="0">
            <wp:extent cx="254889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2548890" cy="365760"/>
                    </a:xfrm>
                    <a:prstGeom prst="rect">
                      <a:avLst/>
                    </a:prstGeom>
                    <a:noFill/>
                    <a:ln>
                      <a:noFill/>
                    </a:ln>
                  </pic:spPr>
                </pic:pic>
              </a:graphicData>
            </a:graphic>
          </wp:inline>
        </w:drawing>
      </w:r>
      <w:r>
        <w:rPr>
          <w:sz w:val="24"/>
        </w:rPr>
        <w:t xml:space="preserve">. (18в)</w:t>
      </w:r>
    </w:p>
    <w:p>
      <w:pPr>
        <w:pStyle w:val="0"/>
        <w:jc w:val="both"/>
      </w:pPr>
      <w:r>
        <w:rPr>
          <w:sz w:val="24"/>
        </w:rPr>
      </w:r>
    </w:p>
    <w:p>
      <w:pPr>
        <w:pStyle w:val="0"/>
        <w:ind w:firstLine="540"/>
        <w:jc w:val="both"/>
      </w:pPr>
      <w:r>
        <w:rPr>
          <w:sz w:val="24"/>
        </w:rPr>
        <w:t xml:space="preserve">При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100 или </w:t>
      </w:r>
      <w:r>
        <w:rPr>
          <w:position w:val="-7"/>
        </w:rPr>
        <w:drawing>
          <wp:inline distT="0" distB="0" distL="0" distR="0">
            <wp:extent cx="9715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971550" cy="244475"/>
                    </a:xfrm>
                    <a:prstGeom prst="rect">
                      <a:avLst/>
                    </a:prstGeom>
                    <a:noFill/>
                    <a:ln>
                      <a:noFill/>
                    </a:ln>
                  </pic:spPr>
                </pic:pic>
              </a:graphicData>
            </a:graphic>
          </wp:inline>
        </w:drawing>
      </w:r>
      <w:r>
        <w:rPr>
          <w:sz w:val="24"/>
        </w:rPr>
        <w:t xml:space="preserve"> значение u</w:t>
      </w:r>
      <w:r>
        <w:rPr>
          <w:sz w:val="24"/>
          <w:vertAlign w:val="subscript"/>
        </w:rPr>
        <w:t xml:space="preserve">м</w:t>
      </w:r>
      <w:r>
        <w:rPr>
          <w:sz w:val="24"/>
        </w:rPr>
        <w:t xml:space="preserve"> вычисляется по формулам (19а - </w:t>
      </w:r>
      <w:hyperlink w:history="0" w:anchor="P211" w:tooltip=". (19в)">
        <w:r>
          <w:rPr>
            <w:sz w:val="24"/>
            <w:color w:val="0000ff"/>
          </w:rPr>
          <w:t xml:space="preserve">19в</w:t>
        </w:r>
      </w:hyperlink>
      <w:r>
        <w:rPr>
          <w:sz w:val="24"/>
        </w:rPr>
        <w:t xml:space="preserve">):</w:t>
      </w:r>
    </w:p>
    <w:p>
      <w:pPr>
        <w:pStyle w:val="0"/>
        <w:jc w:val="both"/>
      </w:pPr>
      <w:r>
        <w:rPr>
          <w:sz w:val="24"/>
        </w:rPr>
      </w:r>
    </w:p>
    <w:bookmarkStart w:id="207" w:name="P207"/>
    <w:bookmarkEnd w:id="207"/>
    <w:p>
      <w:pPr>
        <w:pStyle w:val="0"/>
        <w:jc w:val="center"/>
      </w:pPr>
      <w:r>
        <w:rPr>
          <w:position w:val="-9"/>
        </w:rPr>
        <w:drawing>
          <wp:inline distT="0" distB="0" distL="0" distR="0">
            <wp:extent cx="16116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611630" cy="274320"/>
                    </a:xfrm>
                    <a:prstGeom prst="rect">
                      <a:avLst/>
                    </a:prstGeom>
                    <a:noFill/>
                    <a:ln>
                      <a:noFill/>
                    </a:ln>
                  </pic:spPr>
                </pic:pic>
              </a:graphicData>
            </a:graphic>
          </wp:inline>
        </w:drawing>
      </w:r>
      <w:r>
        <w:rPr>
          <w:sz w:val="24"/>
        </w:rPr>
        <w:t xml:space="preserve">, (19а)</w:t>
      </w:r>
    </w:p>
    <w:p>
      <w:pPr>
        <w:pStyle w:val="0"/>
        <w:jc w:val="both"/>
      </w:pPr>
      <w:r>
        <w:rPr>
          <w:sz w:val="24"/>
        </w:rPr>
      </w:r>
    </w:p>
    <w:p>
      <w:pPr>
        <w:pStyle w:val="0"/>
        <w:jc w:val="center"/>
      </w:pPr>
      <w:r>
        <w:rPr>
          <w:position w:val="-9"/>
        </w:rPr>
        <w:drawing>
          <wp:inline distT="0" distB="0" distL="0" distR="0">
            <wp:extent cx="18288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r>
        <w:rPr>
          <w:sz w:val="24"/>
        </w:rPr>
        <w:t xml:space="preserve">, (19б)</w:t>
      </w:r>
    </w:p>
    <w:p>
      <w:pPr>
        <w:pStyle w:val="0"/>
        <w:jc w:val="both"/>
      </w:pPr>
      <w:r>
        <w:rPr>
          <w:sz w:val="24"/>
        </w:rPr>
      </w:r>
    </w:p>
    <w:bookmarkStart w:id="211" w:name="P211"/>
    <w:bookmarkEnd w:id="211"/>
    <w:p>
      <w:pPr>
        <w:pStyle w:val="0"/>
        <w:jc w:val="center"/>
      </w:pPr>
      <w:r>
        <w:rPr>
          <w:position w:val="-9"/>
        </w:rPr>
        <w:drawing>
          <wp:inline distT="0" distB="0" distL="0" distR="0">
            <wp:extent cx="17551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755140" cy="274320"/>
                    </a:xfrm>
                    <a:prstGeom prst="rect">
                      <a:avLst/>
                    </a:prstGeom>
                    <a:noFill/>
                    <a:ln>
                      <a:noFill/>
                    </a:ln>
                  </pic:spPr>
                </pic:pic>
              </a:graphicData>
            </a:graphic>
          </wp:inline>
        </w:drawing>
      </w:r>
      <w:r>
        <w:rPr>
          <w:sz w:val="24"/>
        </w:rPr>
        <w:t xml:space="preserve">. (19в)</w:t>
      </w:r>
    </w:p>
    <w:p>
      <w:pPr>
        <w:pStyle w:val="0"/>
        <w:jc w:val="both"/>
      </w:pPr>
      <w:r>
        <w:rPr>
          <w:sz w:val="24"/>
        </w:rPr>
      </w:r>
    </w:p>
    <w:p>
      <w:pPr>
        <w:pStyle w:val="0"/>
        <w:ind w:firstLine="540"/>
        <w:jc w:val="both"/>
      </w:pPr>
      <w:r>
        <w:rPr>
          <w:sz w:val="24"/>
        </w:rPr>
        <w:t xml:space="preserve">Для источника выброса фиксированной высоты H при </w:t>
      </w:r>
      <w:r>
        <w:rPr>
          <w:position w:val="-9"/>
        </w:rPr>
        <w:drawing>
          <wp:inline distT="0" distB="0" distL="0" distR="0">
            <wp:extent cx="9144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r>
        <w:rPr>
          <w:sz w:val="24"/>
        </w:rPr>
        <w:t xml:space="preserve"> и </w:t>
      </w:r>
      <w:r>
        <w:rPr>
          <w:position w:val="-7"/>
        </w:rPr>
        <w:drawing>
          <wp:inline distT="0" distB="0" distL="0" distR="0">
            <wp:extent cx="10858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085850" cy="244475"/>
                    </a:xfrm>
                    <a:prstGeom prst="rect">
                      <a:avLst/>
                    </a:prstGeom>
                    <a:noFill/>
                    <a:ln>
                      <a:noFill/>
                    </a:ln>
                  </pic:spPr>
                </pic:pic>
              </a:graphicData>
            </a:graphic>
          </wp:inline>
        </w:drawing>
      </w:r>
      <w:r>
        <w:rPr>
          <w:sz w:val="24"/>
        </w:rPr>
        <w:t xml:space="preserve"> принимается u</w:t>
      </w:r>
      <w:r>
        <w:rPr>
          <w:sz w:val="24"/>
          <w:vertAlign w:val="subscript"/>
        </w:rPr>
        <w:t xml:space="preserve">м</w:t>
      </w:r>
      <w:r>
        <w:rPr>
          <w:sz w:val="24"/>
        </w:rPr>
        <w:t xml:space="preserve"> = 0,5 м/с.</w:t>
      </w:r>
    </w:p>
    <w:bookmarkStart w:id="214" w:name="P214"/>
    <w:bookmarkEnd w:id="214"/>
    <w:p>
      <w:pPr>
        <w:pStyle w:val="0"/>
        <w:spacing w:before="240" w:line-rule="auto"/>
        <w:ind w:firstLine="540"/>
        <w:jc w:val="both"/>
      </w:pPr>
      <w:r>
        <w:rPr>
          <w:sz w:val="24"/>
        </w:rPr>
        <w:t xml:space="preserve">5.11. Максимальная приземная концентрация ЗВ c</w:t>
      </w:r>
      <w:r>
        <w:rPr>
          <w:sz w:val="24"/>
          <w:vertAlign w:val="subscript"/>
        </w:rPr>
        <w:t xml:space="preserve">м.u</w:t>
      </w:r>
      <w:r>
        <w:rPr>
          <w:sz w:val="24"/>
        </w:rPr>
        <w:t xml:space="preserve"> при неблагоприятных метеорологических условиях и скорости ветра u, отличающейся от опасной скорости ветра u</w:t>
      </w:r>
      <w:r>
        <w:rPr>
          <w:sz w:val="24"/>
          <w:vertAlign w:val="subscript"/>
        </w:rPr>
        <w:t xml:space="preserve">м</w:t>
      </w:r>
      <w:r>
        <w:rPr>
          <w:sz w:val="24"/>
        </w:rPr>
        <w:t xml:space="preserve">, определяется по формуле (20):</w:t>
      </w:r>
    </w:p>
    <w:p>
      <w:pPr>
        <w:pStyle w:val="0"/>
        <w:jc w:val="both"/>
      </w:pPr>
      <w:r>
        <w:rPr>
          <w:sz w:val="24"/>
        </w:rPr>
      </w:r>
    </w:p>
    <w:bookmarkStart w:id="216" w:name="P216"/>
    <w:bookmarkEnd w:id="216"/>
    <w:p>
      <w:pPr>
        <w:pStyle w:val="0"/>
        <w:jc w:val="center"/>
      </w:pPr>
      <w:r>
        <w:rPr>
          <w:sz w:val="24"/>
        </w:rPr>
        <w:t xml:space="preserve">c</w:t>
      </w:r>
      <w:r>
        <w:rPr>
          <w:sz w:val="24"/>
          <w:vertAlign w:val="subscript"/>
        </w:rPr>
        <w:t xml:space="preserve">м.u</w:t>
      </w:r>
      <w:r>
        <w:rPr>
          <w:sz w:val="24"/>
        </w:rPr>
        <w:t xml:space="preserve"> = r · c</w:t>
      </w:r>
      <w:r>
        <w:rPr>
          <w:sz w:val="24"/>
          <w:vertAlign w:val="subscript"/>
        </w:rPr>
        <w:t xml:space="preserve">м</w:t>
      </w:r>
      <w:r>
        <w:rPr>
          <w:sz w:val="24"/>
        </w:rPr>
        <w:t xml:space="preserve">, (20)</w:t>
      </w:r>
    </w:p>
    <w:p>
      <w:pPr>
        <w:pStyle w:val="0"/>
        <w:jc w:val="both"/>
      </w:pPr>
      <w:r>
        <w:rPr>
          <w:sz w:val="24"/>
        </w:rPr>
      </w:r>
    </w:p>
    <w:p>
      <w:pPr>
        <w:pStyle w:val="0"/>
        <w:ind w:firstLine="540"/>
        <w:jc w:val="both"/>
      </w:pPr>
      <w:r>
        <w:rPr>
          <w:sz w:val="24"/>
        </w:rPr>
        <w:t xml:space="preserve">где r - безразмерная величина, определяемая по формулам (21а - </w:t>
      </w:r>
      <w:hyperlink w:history="0" w:anchor="P222" w:tooltip=". (21б)">
        <w:r>
          <w:rPr>
            <w:sz w:val="24"/>
            <w:color w:val="0000ff"/>
          </w:rPr>
          <w:t xml:space="preserve">21б</w:t>
        </w:r>
      </w:hyperlink>
      <w:r>
        <w:rPr>
          <w:sz w:val="24"/>
        </w:rPr>
        <w:t xml:space="preserve">):</w:t>
      </w:r>
    </w:p>
    <w:p>
      <w:pPr>
        <w:pStyle w:val="0"/>
        <w:jc w:val="both"/>
      </w:pPr>
      <w:r>
        <w:rPr>
          <w:sz w:val="24"/>
        </w:rPr>
      </w:r>
    </w:p>
    <w:bookmarkStart w:id="220" w:name="P220"/>
    <w:bookmarkEnd w:id="220"/>
    <w:p>
      <w:pPr>
        <w:pStyle w:val="0"/>
        <w:jc w:val="center"/>
      </w:pPr>
      <w:r>
        <w:rPr>
          <w:position w:val="-36"/>
        </w:rPr>
        <w:drawing>
          <wp:inline distT="0" distB="0" distL="0" distR="0">
            <wp:extent cx="385191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3851910" cy="611505"/>
                    </a:xfrm>
                    <a:prstGeom prst="rect">
                      <a:avLst/>
                    </a:prstGeom>
                    <a:noFill/>
                    <a:ln>
                      <a:noFill/>
                    </a:ln>
                  </pic:spPr>
                </pic:pic>
              </a:graphicData>
            </a:graphic>
          </wp:inline>
        </w:drawing>
      </w:r>
      <w:r>
        <w:rPr>
          <w:sz w:val="24"/>
        </w:rPr>
        <w:t xml:space="preserve">, (21а)</w:t>
      </w:r>
    </w:p>
    <w:p>
      <w:pPr>
        <w:pStyle w:val="0"/>
        <w:jc w:val="both"/>
      </w:pPr>
      <w:r>
        <w:rPr>
          <w:sz w:val="24"/>
        </w:rPr>
      </w:r>
    </w:p>
    <w:bookmarkStart w:id="222" w:name="P222"/>
    <w:bookmarkEnd w:id="222"/>
    <w:p>
      <w:pPr>
        <w:pStyle w:val="0"/>
        <w:jc w:val="center"/>
      </w:pPr>
      <w:r>
        <w:rPr>
          <w:position w:val="-34"/>
        </w:rPr>
        <w:drawing>
          <wp:inline distT="0" distB="0" distL="0" distR="0">
            <wp:extent cx="282321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2823210" cy="594360"/>
                    </a:xfrm>
                    <a:prstGeom prst="rect">
                      <a:avLst/>
                    </a:prstGeom>
                    <a:noFill/>
                    <a:ln>
                      <a:noFill/>
                    </a:ln>
                  </pic:spPr>
                </pic:pic>
              </a:graphicData>
            </a:graphic>
          </wp:inline>
        </w:drawing>
      </w:r>
      <w:r>
        <w:rPr>
          <w:sz w:val="24"/>
        </w:rPr>
        <w:t xml:space="preserve">. (21б)</w:t>
      </w:r>
    </w:p>
    <w:p>
      <w:pPr>
        <w:pStyle w:val="0"/>
        <w:jc w:val="both"/>
      </w:pPr>
      <w:r>
        <w:rPr>
          <w:sz w:val="24"/>
        </w:rPr>
      </w:r>
    </w:p>
    <w:p>
      <w:pPr>
        <w:pStyle w:val="0"/>
        <w:ind w:firstLine="540"/>
        <w:jc w:val="both"/>
      </w:pPr>
      <w:r>
        <w:rPr>
          <w:sz w:val="24"/>
        </w:rPr>
        <w:t xml:space="preserve">При проведении расчетов следует использовать значения скорости ветра u в диапазоне от 0,5 м/с до u</w:t>
      </w:r>
      <w:r>
        <w:rPr>
          <w:sz w:val="24"/>
          <w:vertAlign w:val="subscript"/>
        </w:rPr>
        <w:t xml:space="preserve">м.р</w:t>
      </w:r>
      <w:r>
        <w:rPr>
          <w:sz w:val="24"/>
        </w:rPr>
        <w:t xml:space="preserve">, где u</w:t>
      </w:r>
      <w:r>
        <w:rPr>
          <w:sz w:val="24"/>
          <w:vertAlign w:val="subscript"/>
        </w:rPr>
        <w:t xml:space="preserve">м.р</w:t>
      </w:r>
      <w:r>
        <w:rPr>
          <w:sz w:val="24"/>
        </w:rPr>
        <w:t xml:space="preserve"> - максимальная расчетная скорость ветра, значение которой в данной местности в среднем многолетнем режиме превышается в 5% случаев (</w:t>
      </w:r>
      <w:hyperlink w:history="0" w:anchor="P80" w:tooltip="4.6. Климатические параметры, необходимые для реализации расчетов по данным Методам, устанавливаются по климатическим данным, опубликованным для всеобщего доступа (в том числе - климатическим справочникам) или предоставленным по заказу организациями, выполняющими работы по определению климатологических характеристик окружающей среды на основании лицензии на осуществление деятельности в области гидрометеорологии и в смежных с ней областях (за исключением указанной деятельности, осуществляемой в ходе инжен...">
        <w:r>
          <w:rPr>
            <w:sz w:val="24"/>
            <w:color w:val="0000ff"/>
          </w:rPr>
          <w:t xml:space="preserve">пункт 4.6</w:t>
        </w:r>
      </w:hyperlink>
      <w:r>
        <w:rPr>
          <w:sz w:val="24"/>
        </w:rPr>
        <w:t xml:space="preserve"> настоящих Методов).</w:t>
      </w:r>
    </w:p>
    <w:bookmarkStart w:id="225" w:name="P225"/>
    <w:bookmarkEnd w:id="225"/>
    <w:p>
      <w:pPr>
        <w:pStyle w:val="0"/>
        <w:spacing w:before="240" w:line-rule="auto"/>
        <w:ind w:firstLine="540"/>
        <w:jc w:val="both"/>
      </w:pPr>
      <w:r>
        <w:rPr>
          <w:sz w:val="24"/>
        </w:rPr>
        <w:t xml:space="preserve">5.12. Расстояние от источника выброса x</w:t>
      </w:r>
      <w:r>
        <w:rPr>
          <w:sz w:val="24"/>
          <w:vertAlign w:val="subscript"/>
        </w:rPr>
        <w:t xml:space="preserve">м.u.</w:t>
      </w:r>
      <w:r>
        <w:rPr>
          <w:sz w:val="24"/>
        </w:rPr>
        <w:t xml:space="preserve">, на котором при скорости ветра и и неблагоприятных метеорологических условиях достигается максимальная приземная концентрация c</w:t>
      </w:r>
      <w:r>
        <w:rPr>
          <w:sz w:val="24"/>
          <w:vertAlign w:val="subscript"/>
        </w:rPr>
        <w:t xml:space="preserve">м.u</w:t>
      </w:r>
      <w:r>
        <w:rPr>
          <w:sz w:val="24"/>
        </w:rPr>
        <w:t xml:space="preserve"> ЗВ, определяется по формуле (22):</w:t>
      </w:r>
    </w:p>
    <w:p>
      <w:pPr>
        <w:pStyle w:val="0"/>
        <w:jc w:val="both"/>
      </w:pPr>
      <w:r>
        <w:rPr>
          <w:sz w:val="24"/>
        </w:rPr>
      </w:r>
    </w:p>
    <w:bookmarkStart w:id="227" w:name="P227"/>
    <w:bookmarkEnd w:id="227"/>
    <w:p>
      <w:pPr>
        <w:pStyle w:val="0"/>
        <w:jc w:val="center"/>
      </w:pPr>
      <w:r>
        <w:rPr>
          <w:sz w:val="24"/>
        </w:rPr>
        <w:t xml:space="preserve">x</w:t>
      </w:r>
      <w:r>
        <w:rPr>
          <w:sz w:val="24"/>
          <w:vertAlign w:val="subscript"/>
        </w:rPr>
        <w:t xml:space="preserve">м.u</w:t>
      </w:r>
      <w:r>
        <w:rPr>
          <w:sz w:val="24"/>
        </w:rPr>
        <w:t xml:space="preserve"> = p · x</w:t>
      </w:r>
      <w:r>
        <w:rPr>
          <w:sz w:val="24"/>
          <w:vertAlign w:val="subscript"/>
        </w:rPr>
        <w:t xml:space="preserve">м</w:t>
      </w:r>
      <w:r>
        <w:rPr>
          <w:sz w:val="24"/>
        </w:rPr>
        <w:t xml:space="preserve">, (22)</w:t>
      </w:r>
    </w:p>
    <w:p>
      <w:pPr>
        <w:pStyle w:val="0"/>
        <w:jc w:val="both"/>
      </w:pPr>
      <w:r>
        <w:rPr>
          <w:sz w:val="24"/>
        </w:rPr>
      </w:r>
    </w:p>
    <w:p>
      <w:pPr>
        <w:pStyle w:val="0"/>
        <w:ind w:firstLine="540"/>
        <w:jc w:val="both"/>
      </w:pPr>
      <w:r>
        <w:rPr>
          <w:sz w:val="24"/>
        </w:rPr>
        <w:t xml:space="preserve">где p - безразмерный коэффициент, определяемый по формулам (23а - </w:t>
      </w:r>
      <w:hyperlink w:history="0" w:anchor="P235" w:tooltip=". (23в)">
        <w:r>
          <w:rPr>
            <w:sz w:val="24"/>
            <w:color w:val="0000ff"/>
          </w:rPr>
          <w:t xml:space="preserve">23в</w:t>
        </w:r>
      </w:hyperlink>
      <w:r>
        <w:rPr>
          <w:sz w:val="24"/>
        </w:rPr>
        <w:t xml:space="preserve">):</w:t>
      </w:r>
    </w:p>
    <w:p>
      <w:pPr>
        <w:pStyle w:val="0"/>
        <w:jc w:val="both"/>
      </w:pPr>
      <w:r>
        <w:rPr>
          <w:sz w:val="24"/>
        </w:rPr>
      </w:r>
    </w:p>
    <w:bookmarkStart w:id="231" w:name="P231"/>
    <w:bookmarkEnd w:id="231"/>
    <w:p>
      <w:pPr>
        <w:pStyle w:val="0"/>
        <w:jc w:val="center"/>
      </w:pPr>
      <w:r>
        <w:rPr>
          <w:position w:val="-28"/>
        </w:rPr>
        <w:drawing>
          <wp:inline distT="0" distB="0" distL="0" distR="0">
            <wp:extent cx="1565910"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65910" cy="519430"/>
                    </a:xfrm>
                    <a:prstGeom prst="rect">
                      <a:avLst/>
                    </a:prstGeom>
                    <a:noFill/>
                    <a:ln>
                      <a:noFill/>
                    </a:ln>
                  </pic:spPr>
                </pic:pic>
              </a:graphicData>
            </a:graphic>
          </wp:inline>
        </w:drawing>
      </w:r>
      <w:r>
        <w:rPr>
          <w:sz w:val="24"/>
        </w:rPr>
        <w:t xml:space="preserve">, (23а)</w:t>
      </w:r>
    </w:p>
    <w:p>
      <w:pPr>
        <w:pStyle w:val="0"/>
        <w:jc w:val="both"/>
      </w:pPr>
      <w:r>
        <w:rPr>
          <w:sz w:val="24"/>
        </w:rPr>
      </w:r>
    </w:p>
    <w:p>
      <w:pPr>
        <w:pStyle w:val="0"/>
        <w:jc w:val="center"/>
      </w:pPr>
      <w:r>
        <w:rPr>
          <w:position w:val="-36"/>
        </w:rPr>
        <w:drawing>
          <wp:inline distT="0" distB="0" distL="0" distR="0">
            <wp:extent cx="300609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3006090" cy="611505"/>
                    </a:xfrm>
                    <a:prstGeom prst="rect">
                      <a:avLst/>
                    </a:prstGeom>
                    <a:noFill/>
                    <a:ln>
                      <a:noFill/>
                    </a:ln>
                  </pic:spPr>
                </pic:pic>
              </a:graphicData>
            </a:graphic>
          </wp:inline>
        </w:drawing>
      </w:r>
      <w:r>
        <w:rPr>
          <w:sz w:val="24"/>
        </w:rPr>
        <w:t xml:space="preserve">, (23б)</w:t>
      </w:r>
    </w:p>
    <w:p>
      <w:pPr>
        <w:pStyle w:val="0"/>
        <w:jc w:val="both"/>
      </w:pPr>
      <w:r>
        <w:rPr>
          <w:sz w:val="24"/>
        </w:rPr>
      </w:r>
    </w:p>
    <w:bookmarkStart w:id="235" w:name="P235"/>
    <w:bookmarkEnd w:id="235"/>
    <w:p>
      <w:pPr>
        <w:pStyle w:val="0"/>
        <w:jc w:val="center"/>
      </w:pPr>
      <w:r>
        <w:rPr>
          <w:position w:val="-28"/>
        </w:rPr>
        <w:drawing>
          <wp:inline distT="0" distB="0" distL="0" distR="0">
            <wp:extent cx="2331720"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331720" cy="519430"/>
                    </a:xfrm>
                    <a:prstGeom prst="rect">
                      <a:avLst/>
                    </a:prstGeom>
                    <a:noFill/>
                    <a:ln>
                      <a:noFill/>
                    </a:ln>
                  </pic:spPr>
                </pic:pic>
              </a:graphicData>
            </a:graphic>
          </wp:inline>
        </w:drawing>
      </w:r>
      <w:r>
        <w:rPr>
          <w:sz w:val="24"/>
        </w:rPr>
        <w:t xml:space="preserve">. (23в)</w:t>
      </w:r>
    </w:p>
    <w:p>
      <w:pPr>
        <w:pStyle w:val="0"/>
        <w:jc w:val="both"/>
      </w:pPr>
      <w:r>
        <w:rPr>
          <w:sz w:val="24"/>
        </w:rPr>
      </w:r>
    </w:p>
    <w:bookmarkStart w:id="237" w:name="P237"/>
    <w:bookmarkEnd w:id="237"/>
    <w:p>
      <w:pPr>
        <w:pStyle w:val="0"/>
        <w:ind w:firstLine="540"/>
        <w:jc w:val="both"/>
      </w:pPr>
      <w:r>
        <w:rPr>
          <w:sz w:val="24"/>
        </w:rPr>
        <w:t xml:space="preserve">5.13. При опасной скорости ветра x</w:t>
      </w:r>
      <w:r>
        <w:rPr>
          <w:sz w:val="24"/>
          <w:vertAlign w:val="subscript"/>
        </w:rPr>
        <w:t xml:space="preserve">м</w:t>
      </w:r>
      <w:r>
        <w:rPr>
          <w:sz w:val="24"/>
        </w:rPr>
        <w:t xml:space="preserve"> приземная концентрация ЗВ c в атмосферном воздухе на оси факела от точечного источника, определяемой как геометрическое место точек в пространстве, которые на каждом заданном расстоянии от источника соответствуют максимальному значению концентрации ЗВ, а также как их проекция на подстилающую поверхность (то есть на взаимодействующую с атмосферой поверхности земли, в том числе, почву, поверхностные воды, снежный и растительный покров), на различных расстояниях x от источника выброса вычисляется по формуле (24):</w:t>
      </w:r>
    </w:p>
    <w:p>
      <w:pPr>
        <w:pStyle w:val="0"/>
        <w:jc w:val="both"/>
      </w:pPr>
      <w:r>
        <w:rPr>
          <w:sz w:val="24"/>
        </w:rPr>
      </w:r>
    </w:p>
    <w:bookmarkStart w:id="239" w:name="P239"/>
    <w:bookmarkEnd w:id="239"/>
    <w:p>
      <w:pPr>
        <w:pStyle w:val="0"/>
        <w:jc w:val="center"/>
      </w:pPr>
      <w:r>
        <w:rPr>
          <w:sz w:val="24"/>
        </w:rPr>
        <w:t xml:space="preserve">c = s</w:t>
      </w:r>
      <w:r>
        <w:rPr>
          <w:sz w:val="24"/>
          <w:vertAlign w:val="subscript"/>
        </w:rPr>
        <w:t xml:space="preserve">1</w:t>
      </w:r>
      <w:r>
        <w:rPr>
          <w:sz w:val="24"/>
        </w:rPr>
        <w:t xml:space="preserve"> · c</w:t>
      </w:r>
      <w:r>
        <w:rPr>
          <w:sz w:val="24"/>
          <w:vertAlign w:val="subscript"/>
        </w:rPr>
        <w:t xml:space="preserve">м</w:t>
      </w:r>
      <w:r>
        <w:rPr>
          <w:sz w:val="24"/>
        </w:rPr>
        <w:t xml:space="preserve">, (24)</w:t>
      </w:r>
    </w:p>
    <w:p>
      <w:pPr>
        <w:pStyle w:val="0"/>
        <w:jc w:val="both"/>
      </w:pPr>
      <w:r>
        <w:rPr>
          <w:sz w:val="24"/>
        </w:rPr>
      </w:r>
    </w:p>
    <w:p>
      <w:pPr>
        <w:pStyle w:val="0"/>
        <w:ind w:firstLine="540"/>
        <w:jc w:val="both"/>
      </w:pPr>
      <w:r>
        <w:rPr>
          <w:sz w:val="24"/>
        </w:rPr>
        <w:t xml:space="preserve">где s</w:t>
      </w:r>
      <w:r>
        <w:rPr>
          <w:sz w:val="24"/>
          <w:vertAlign w:val="subscript"/>
        </w:rPr>
        <w:t xml:space="preserve">1</w:t>
      </w:r>
      <w:r>
        <w:rPr>
          <w:sz w:val="24"/>
        </w:rPr>
        <w:t xml:space="preserve"> - безразмерный коэффициент, определяемый в зависимости от отношения x/x</w:t>
      </w:r>
      <w:r>
        <w:rPr>
          <w:sz w:val="24"/>
          <w:vertAlign w:val="subscript"/>
        </w:rPr>
        <w:t xml:space="preserve">м</w:t>
      </w:r>
      <w:r>
        <w:rPr>
          <w:sz w:val="24"/>
        </w:rPr>
        <w:t xml:space="preserve"> и коэффициента F по формулам (25а - </w:t>
      </w:r>
      <w:hyperlink w:history="0" w:anchor="P253" w:tooltip="s1 = 37,76 · (x/xм)-7/3 при x/xм &gt; 100 и F &gt; 1,5. (25е)">
        <w:r>
          <w:rPr>
            <w:sz w:val="24"/>
            <w:color w:val="0000ff"/>
          </w:rPr>
          <w:t xml:space="preserve">25е</w:t>
        </w:r>
      </w:hyperlink>
      <w:r>
        <w:rPr>
          <w:sz w:val="24"/>
        </w:rPr>
        <w:t xml:space="preserve">):</w:t>
      </w:r>
    </w:p>
    <w:p>
      <w:pPr>
        <w:pStyle w:val="0"/>
        <w:jc w:val="both"/>
      </w:pPr>
      <w:r>
        <w:rPr>
          <w:sz w:val="24"/>
        </w:rPr>
      </w:r>
    </w:p>
    <w:bookmarkStart w:id="243" w:name="P243"/>
    <w:bookmarkEnd w:id="243"/>
    <w:p>
      <w:pPr>
        <w:pStyle w:val="0"/>
        <w:jc w:val="center"/>
      </w:pPr>
      <w:r>
        <w:rPr>
          <w:sz w:val="24"/>
        </w:rPr>
        <w:t xml:space="preserve">s</w:t>
      </w:r>
      <w:r>
        <w:rPr>
          <w:sz w:val="24"/>
          <w:vertAlign w:val="subscript"/>
        </w:rPr>
        <w:t xml:space="preserve">1</w:t>
      </w:r>
      <w:r>
        <w:rPr>
          <w:sz w:val="24"/>
        </w:rPr>
        <w:t xml:space="preserve"> = 3 · (x/x</w:t>
      </w:r>
      <w:r>
        <w:rPr>
          <w:sz w:val="24"/>
          <w:vertAlign w:val="subscript"/>
        </w:rPr>
        <w:t xml:space="preserve">м</w:t>
      </w:r>
      <w:r>
        <w:rPr>
          <w:sz w:val="24"/>
        </w:rPr>
        <w:t xml:space="preserve">)</w:t>
      </w:r>
      <w:r>
        <w:rPr>
          <w:sz w:val="24"/>
          <w:vertAlign w:val="superscript"/>
        </w:rPr>
        <w:t xml:space="preserve">4</w:t>
      </w:r>
      <w:r>
        <w:rPr>
          <w:sz w:val="24"/>
        </w:rPr>
        <w:t xml:space="preserve"> - 8 · (x/x</w:t>
      </w:r>
      <w:r>
        <w:rPr>
          <w:sz w:val="24"/>
          <w:vertAlign w:val="subscript"/>
        </w:rPr>
        <w:t xml:space="preserve">м</w:t>
      </w:r>
      <w:r>
        <w:rPr>
          <w:sz w:val="24"/>
        </w:rPr>
        <w:t xml:space="preserve">)</w:t>
      </w:r>
      <w:r>
        <w:rPr>
          <w:sz w:val="24"/>
          <w:vertAlign w:val="superscript"/>
        </w:rPr>
        <w:t xml:space="preserve">3</w:t>
      </w:r>
      <w:r>
        <w:rPr>
          <w:sz w:val="24"/>
        </w:rPr>
        <w:t xml:space="preserve"> + 6 · (x/x</w:t>
      </w:r>
      <w:r>
        <w:rPr>
          <w:sz w:val="24"/>
          <w:vertAlign w:val="subscript"/>
        </w:rPr>
        <w:t xml:space="preserve">м</w:t>
      </w:r>
      <w:r>
        <w:rPr>
          <w:sz w:val="24"/>
        </w:rPr>
        <w:t xml:space="preserve">)</w:t>
      </w:r>
      <w:r>
        <w:rPr>
          <w:sz w:val="24"/>
          <w:vertAlign w:val="superscript"/>
        </w:rPr>
        <w:t xml:space="preserve">2</w:t>
      </w:r>
      <w:r>
        <w:rPr>
          <w:sz w:val="24"/>
        </w:rPr>
        <w:t xml:space="preserve"> при x/x</w:t>
      </w:r>
      <w:r>
        <w:rPr>
          <w:sz w:val="24"/>
          <w:vertAlign w:val="subscript"/>
        </w:rPr>
        <w:t xml:space="preserve">м</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 (25а)</w:t>
      </w:r>
    </w:p>
    <w:p>
      <w:pPr>
        <w:pStyle w:val="0"/>
        <w:jc w:val="both"/>
      </w:pPr>
      <w:r>
        <w:rPr>
          <w:sz w:val="24"/>
        </w:rPr>
      </w:r>
    </w:p>
    <w:p>
      <w:pPr>
        <w:pStyle w:val="0"/>
        <w:jc w:val="center"/>
      </w:pPr>
      <w:r>
        <w:rPr>
          <w:position w:val="-32"/>
        </w:rPr>
        <w:drawing>
          <wp:inline distT="0" distB="0" distL="0" distR="0">
            <wp:extent cx="292608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2926080" cy="565150"/>
                    </a:xfrm>
                    <a:prstGeom prst="rect">
                      <a:avLst/>
                    </a:prstGeom>
                    <a:noFill/>
                    <a:ln>
                      <a:noFill/>
                    </a:ln>
                  </pic:spPr>
                </pic:pic>
              </a:graphicData>
            </a:graphic>
          </wp:inline>
        </w:drawing>
      </w:r>
      <w:r>
        <w:rPr>
          <w:sz w:val="24"/>
        </w:rPr>
        <w:t xml:space="preserve">, (25б)</w:t>
      </w:r>
    </w:p>
    <w:p>
      <w:pPr>
        <w:pStyle w:val="0"/>
        <w:jc w:val="both"/>
      </w:pPr>
      <w:r>
        <w:rPr>
          <w:sz w:val="24"/>
        </w:rPr>
      </w:r>
    </w:p>
    <w:p>
      <w:pPr>
        <w:pStyle w:val="0"/>
        <w:jc w:val="center"/>
      </w:pPr>
      <w:r>
        <w:rPr>
          <w:position w:val="-31"/>
        </w:rPr>
        <w:drawing>
          <wp:inline distT="0" distB="0" distL="0" distR="0">
            <wp:extent cx="533082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5330825" cy="548640"/>
                    </a:xfrm>
                    <a:prstGeom prst="rect">
                      <a:avLst/>
                    </a:prstGeom>
                    <a:noFill/>
                    <a:ln>
                      <a:noFill/>
                    </a:ln>
                  </pic:spPr>
                </pic:pic>
              </a:graphicData>
            </a:graphic>
          </wp:inline>
        </w:drawing>
      </w:r>
      <w:r>
        <w:rPr>
          <w:sz w:val="24"/>
        </w:rPr>
        <w:t xml:space="preserve">, (25в)</w:t>
      </w:r>
    </w:p>
    <w:p>
      <w:pPr>
        <w:pStyle w:val="0"/>
        <w:jc w:val="both"/>
      </w:pPr>
      <w:r>
        <w:rPr>
          <w:sz w:val="24"/>
        </w:rPr>
      </w:r>
    </w:p>
    <w:p>
      <w:pPr>
        <w:pStyle w:val="0"/>
        <w:jc w:val="center"/>
      </w:pPr>
      <w:r>
        <w:rPr>
          <w:position w:val="-32"/>
        </w:rPr>
        <w:drawing>
          <wp:inline distT="0" distB="0" distL="0" distR="0">
            <wp:extent cx="521208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5212080" cy="565150"/>
                    </a:xfrm>
                    <a:prstGeom prst="rect">
                      <a:avLst/>
                    </a:prstGeom>
                    <a:noFill/>
                    <a:ln>
                      <a:noFill/>
                    </a:ln>
                  </pic:spPr>
                </pic:pic>
              </a:graphicData>
            </a:graphic>
          </wp:inline>
        </w:drawing>
      </w:r>
      <w:r>
        <w:rPr>
          <w:sz w:val="24"/>
        </w:rPr>
        <w:t xml:space="preserve">, (25г)</w:t>
      </w:r>
    </w:p>
    <w:p>
      <w:pPr>
        <w:pStyle w:val="0"/>
        <w:jc w:val="both"/>
      </w:pPr>
      <w:r>
        <w:rPr>
          <w:sz w:val="24"/>
        </w:rPr>
      </w:r>
    </w:p>
    <w:p>
      <w:pPr>
        <w:pStyle w:val="0"/>
        <w:jc w:val="center"/>
      </w:pPr>
      <w:r>
        <w:rPr>
          <w:sz w:val="24"/>
        </w:rPr>
        <w:t xml:space="preserve">s</w:t>
      </w:r>
      <w:r>
        <w:rPr>
          <w:sz w:val="24"/>
          <w:vertAlign w:val="subscript"/>
        </w:rPr>
        <w:t xml:space="preserve">1</w:t>
      </w:r>
      <w:r>
        <w:rPr>
          <w:sz w:val="24"/>
        </w:rPr>
        <w:t xml:space="preserve"> = 144,3 · (x/x</w:t>
      </w:r>
      <w:r>
        <w:rPr>
          <w:sz w:val="24"/>
          <w:vertAlign w:val="subscript"/>
        </w:rPr>
        <w:t xml:space="preserve">м</w:t>
      </w:r>
      <w:r>
        <w:rPr>
          <w:sz w:val="24"/>
        </w:rPr>
        <w:t xml:space="preserve">)</w:t>
      </w:r>
      <w:r>
        <w:rPr>
          <w:sz w:val="24"/>
          <w:vertAlign w:val="superscript"/>
        </w:rPr>
        <w:t xml:space="preserve">-7/3</w:t>
      </w:r>
      <w:r>
        <w:rPr>
          <w:sz w:val="24"/>
        </w:rPr>
        <w:t xml:space="preserve"> при x/x</w:t>
      </w:r>
      <w:r>
        <w:rPr>
          <w:sz w:val="24"/>
          <w:vertAlign w:val="subscript"/>
        </w:rPr>
        <w:t xml:space="preserve">м</w:t>
      </w:r>
      <w:r>
        <w:rPr>
          <w:sz w:val="24"/>
        </w:rPr>
        <w:t xml:space="preserve"> &gt; 100 и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1,5, (25д)</w:t>
      </w:r>
    </w:p>
    <w:p>
      <w:pPr>
        <w:pStyle w:val="0"/>
        <w:jc w:val="both"/>
      </w:pPr>
      <w:r>
        <w:rPr>
          <w:sz w:val="24"/>
        </w:rPr>
      </w:r>
    </w:p>
    <w:bookmarkStart w:id="253" w:name="P253"/>
    <w:bookmarkEnd w:id="253"/>
    <w:p>
      <w:pPr>
        <w:pStyle w:val="0"/>
        <w:jc w:val="center"/>
      </w:pPr>
      <w:r>
        <w:rPr>
          <w:sz w:val="24"/>
        </w:rPr>
        <w:t xml:space="preserve">s</w:t>
      </w:r>
      <w:r>
        <w:rPr>
          <w:sz w:val="24"/>
          <w:vertAlign w:val="subscript"/>
        </w:rPr>
        <w:t xml:space="preserve">1</w:t>
      </w:r>
      <w:r>
        <w:rPr>
          <w:sz w:val="24"/>
        </w:rPr>
        <w:t xml:space="preserve"> = 37,76 · (x/x</w:t>
      </w:r>
      <w:r>
        <w:rPr>
          <w:sz w:val="24"/>
          <w:vertAlign w:val="subscript"/>
        </w:rPr>
        <w:t xml:space="preserve">м</w:t>
      </w:r>
      <w:r>
        <w:rPr>
          <w:sz w:val="24"/>
        </w:rPr>
        <w:t xml:space="preserve">)</w:t>
      </w:r>
      <w:r>
        <w:rPr>
          <w:sz w:val="24"/>
          <w:vertAlign w:val="superscript"/>
        </w:rPr>
        <w:t xml:space="preserve">-7/3</w:t>
      </w:r>
      <w:r>
        <w:rPr>
          <w:sz w:val="24"/>
        </w:rPr>
        <w:t xml:space="preserve"> при x/x</w:t>
      </w:r>
      <w:r>
        <w:rPr>
          <w:sz w:val="24"/>
          <w:vertAlign w:val="subscript"/>
        </w:rPr>
        <w:t xml:space="preserve">м</w:t>
      </w:r>
      <w:r>
        <w:rPr>
          <w:sz w:val="24"/>
        </w:rPr>
        <w:t xml:space="preserve"> &gt; 100 и F &gt; 1,5. (25е)</w:t>
      </w:r>
    </w:p>
    <w:p>
      <w:pPr>
        <w:pStyle w:val="0"/>
        <w:jc w:val="both"/>
      </w:pPr>
      <w:r>
        <w:rPr>
          <w:sz w:val="24"/>
        </w:rPr>
      </w:r>
    </w:p>
    <w:p>
      <w:pPr>
        <w:pStyle w:val="0"/>
        <w:ind w:firstLine="540"/>
        <w:jc w:val="both"/>
      </w:pPr>
      <w:r>
        <w:rPr>
          <w:sz w:val="24"/>
        </w:rPr>
        <w:t xml:space="preserve">Для наземных и низких источников выброса (высотой H не более 10 м) при x/x</w:t>
      </w:r>
      <w:r>
        <w:rPr>
          <w:sz w:val="24"/>
          <w:vertAlign w:val="subscript"/>
        </w:rPr>
        <w:t xml:space="preserve">м</w:t>
      </w:r>
      <w:r>
        <w:rPr>
          <w:sz w:val="24"/>
        </w:rPr>
        <w:t xml:space="preserve"> &lt; 1 величина s</w:t>
      </w:r>
      <w:r>
        <w:rPr>
          <w:sz w:val="24"/>
          <w:vertAlign w:val="subscript"/>
        </w:rPr>
        <w:t xml:space="preserve">1</w:t>
      </w:r>
      <w:r>
        <w:rPr>
          <w:sz w:val="24"/>
        </w:rPr>
        <w:t xml:space="preserve"> в </w:t>
      </w:r>
      <w:hyperlink w:history="0" w:anchor="P239" w:tooltip="c = s1 · cм, (24)">
        <w:r>
          <w:rPr>
            <w:sz w:val="24"/>
            <w:color w:val="0000ff"/>
          </w:rPr>
          <w:t xml:space="preserve">формуле (24)</w:t>
        </w:r>
      </w:hyperlink>
      <w:r>
        <w:rPr>
          <w:sz w:val="24"/>
        </w:rPr>
        <w:t xml:space="preserve"> заменяется на величину </w:t>
      </w:r>
      <w:r>
        <w:rPr>
          <w:position w:val="-10"/>
        </w:rPr>
        <w:drawing>
          <wp:inline distT="0" distB="0" distL="0" distR="0">
            <wp:extent cx="19812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98120" cy="288290"/>
                    </a:xfrm>
                    <a:prstGeom prst="rect">
                      <a:avLst/>
                    </a:prstGeom>
                    <a:noFill/>
                    <a:ln>
                      <a:noFill/>
                    </a:ln>
                  </pic:spPr>
                </pic:pic>
              </a:graphicData>
            </a:graphic>
          </wp:inline>
        </w:drawing>
      </w:r>
      <w:r>
        <w:rPr>
          <w:sz w:val="24"/>
        </w:rPr>
        <w:t xml:space="preserve">, определяемую по формуле (26):</w:t>
      </w:r>
    </w:p>
    <w:p>
      <w:pPr>
        <w:pStyle w:val="0"/>
        <w:jc w:val="both"/>
      </w:pPr>
      <w:r>
        <w:rPr>
          <w:sz w:val="24"/>
        </w:rPr>
      </w:r>
    </w:p>
    <w:bookmarkStart w:id="257" w:name="P257"/>
    <w:bookmarkEnd w:id="257"/>
    <w:p>
      <w:pPr>
        <w:pStyle w:val="0"/>
        <w:jc w:val="center"/>
      </w:pPr>
      <w:r>
        <w:rPr>
          <w:position w:val="-12"/>
        </w:rPr>
        <w:drawing>
          <wp:inline distT="0" distB="0" distL="0" distR="0">
            <wp:extent cx="411480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4114800" cy="311150"/>
                    </a:xfrm>
                    <a:prstGeom prst="rect">
                      <a:avLst/>
                    </a:prstGeom>
                    <a:noFill/>
                    <a:ln>
                      <a:noFill/>
                    </a:ln>
                  </pic:spPr>
                </pic:pic>
              </a:graphicData>
            </a:graphic>
          </wp:inline>
        </w:drawing>
      </w:r>
      <w:r>
        <w:rPr>
          <w:sz w:val="24"/>
        </w:rPr>
        <w:t xml:space="preserve"> (26)</w:t>
      </w:r>
    </w:p>
    <w:p>
      <w:pPr>
        <w:pStyle w:val="0"/>
        <w:jc w:val="both"/>
      </w:pPr>
      <w:r>
        <w:rPr>
          <w:sz w:val="24"/>
        </w:rPr>
      </w:r>
    </w:p>
    <w:p>
      <w:pPr>
        <w:pStyle w:val="0"/>
        <w:ind w:firstLine="540"/>
        <w:jc w:val="both"/>
      </w:pPr>
      <w:r>
        <w:rPr>
          <w:sz w:val="24"/>
        </w:rPr>
        <w:t xml:space="preserve">Аналогично определяется концентрация ЗВ на различных расстояниях по оси факела при неблагоприятных метеорологических условиях и других скоростях ветра </w:t>
      </w:r>
      <w:r>
        <w:rPr>
          <w:position w:val="-9"/>
        </w:rPr>
        <w:drawing>
          <wp:inline distT="0" distB="0" distL="0" distR="0">
            <wp:extent cx="502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502920" cy="274320"/>
                    </a:xfrm>
                    <a:prstGeom prst="rect">
                      <a:avLst/>
                    </a:prstGeom>
                    <a:noFill/>
                    <a:ln>
                      <a:noFill/>
                    </a:ln>
                  </pic:spPr>
                </pic:pic>
              </a:graphicData>
            </a:graphic>
          </wp:inline>
        </w:drawing>
      </w:r>
      <w:r>
        <w:rPr>
          <w:sz w:val="24"/>
        </w:rPr>
        <w:t xml:space="preserve">. Сначала по </w:t>
      </w:r>
      <w:hyperlink w:history="0" w:anchor="P216" w:tooltip="cм.u = r · cм, (20)">
        <w:r>
          <w:rPr>
            <w:sz w:val="24"/>
            <w:color w:val="0000ff"/>
          </w:rPr>
          <w:t xml:space="preserve">формулам (20)</w:t>
        </w:r>
      </w:hyperlink>
      <w:r>
        <w:rPr>
          <w:sz w:val="24"/>
        </w:rPr>
        <w:t xml:space="preserve"> и </w:t>
      </w:r>
      <w:hyperlink w:history="0" w:anchor="P227" w:tooltip="xм.u = p · xм, (22)">
        <w:r>
          <w:rPr>
            <w:sz w:val="24"/>
            <w:color w:val="0000ff"/>
          </w:rPr>
          <w:t xml:space="preserve">(22)</w:t>
        </w:r>
      </w:hyperlink>
      <w:r>
        <w:rPr>
          <w:sz w:val="24"/>
        </w:rPr>
        <w:t xml:space="preserve"> определяются величины c</w:t>
      </w:r>
      <w:r>
        <w:rPr>
          <w:sz w:val="24"/>
          <w:vertAlign w:val="subscript"/>
        </w:rPr>
        <w:t xml:space="preserve">м.u</w:t>
      </w:r>
      <w:r>
        <w:rPr>
          <w:sz w:val="24"/>
        </w:rPr>
        <w:t xml:space="preserve"> и x</w:t>
      </w:r>
      <w:r>
        <w:rPr>
          <w:sz w:val="24"/>
          <w:vertAlign w:val="subscript"/>
        </w:rPr>
        <w:t xml:space="preserve">м.u</w:t>
      </w:r>
      <w:r>
        <w:rPr>
          <w:sz w:val="24"/>
        </w:rPr>
        <w:t xml:space="preserve">, соответственно. Затем в зависимости от отношения x/x</w:t>
      </w:r>
      <w:r>
        <w:rPr>
          <w:sz w:val="24"/>
          <w:vertAlign w:val="subscript"/>
        </w:rPr>
        <w:t xml:space="preserve">м.</w:t>
      </w:r>
      <w:r>
        <w:rPr>
          <w:sz w:val="24"/>
        </w:rPr>
        <w:t xml:space="preserve"> определяется значение s</w:t>
      </w:r>
      <w:r>
        <w:rPr>
          <w:sz w:val="24"/>
          <w:vertAlign w:val="subscript"/>
        </w:rPr>
        <w:t xml:space="preserve">1</w:t>
      </w:r>
      <w:r>
        <w:rPr>
          <w:sz w:val="24"/>
        </w:rPr>
        <w:t xml:space="preserve"> по </w:t>
      </w:r>
      <w:hyperlink w:history="0" w:anchor="P243" w:tooltip="s1 = 3 · (x/xм)4 - 8 · (x/xм)3 + 6 · (x/xм)2 при x/xм  1, (25а)">
        <w:r>
          <w:rPr>
            <w:sz w:val="24"/>
            <w:color w:val="0000ff"/>
          </w:rPr>
          <w:t xml:space="preserve">формулам (25а)</w:t>
        </w:r>
      </w:hyperlink>
      <w:r>
        <w:rPr>
          <w:sz w:val="24"/>
        </w:rPr>
        <w:t xml:space="preserve"> - </w:t>
      </w:r>
      <w:hyperlink w:history="0" w:anchor="P253" w:tooltip="s1 = 37,76 · (x/xм)-7/3 при x/xм &gt; 100 и F &gt; 1,5. (25е)">
        <w:r>
          <w:rPr>
            <w:sz w:val="24"/>
            <w:color w:val="0000ff"/>
          </w:rPr>
          <w:t xml:space="preserve">(25е)</w:t>
        </w:r>
      </w:hyperlink>
      <w:r>
        <w:rPr>
          <w:sz w:val="24"/>
        </w:rPr>
        <w:t xml:space="preserve"> и </w:t>
      </w:r>
      <w:hyperlink w:history="0" w:anchor="P257" w:tooltip=" (26)">
        <w:r>
          <w:rPr>
            <w:sz w:val="24"/>
            <w:color w:val="0000ff"/>
          </w:rPr>
          <w:t xml:space="preserve">(26)</w:t>
        </w:r>
      </w:hyperlink>
      <w:r>
        <w:rPr>
          <w:sz w:val="24"/>
        </w:rPr>
        <w:t xml:space="preserve">. Искомая концентрация c ЗВ определяется путем умножения c</w:t>
      </w:r>
      <w:r>
        <w:rPr>
          <w:sz w:val="24"/>
          <w:vertAlign w:val="subscript"/>
        </w:rPr>
        <w:t xml:space="preserve">м.u</w:t>
      </w:r>
      <w:r>
        <w:rPr>
          <w:sz w:val="24"/>
        </w:rPr>
        <w:t xml:space="preserve"> на s</w:t>
      </w:r>
      <w:r>
        <w:rPr>
          <w:sz w:val="24"/>
          <w:vertAlign w:val="subscript"/>
        </w:rPr>
        <w:t xml:space="preserve">1</w:t>
      </w:r>
      <w:r>
        <w:rPr>
          <w:sz w:val="24"/>
        </w:rPr>
        <w:t xml:space="preserve">.</w:t>
      </w:r>
    </w:p>
    <w:bookmarkStart w:id="260" w:name="P260"/>
    <w:bookmarkEnd w:id="260"/>
    <w:p>
      <w:pPr>
        <w:pStyle w:val="0"/>
        <w:spacing w:before="240" w:line-rule="auto"/>
        <w:ind w:firstLine="540"/>
        <w:jc w:val="both"/>
      </w:pPr>
      <w:r>
        <w:rPr>
          <w:sz w:val="24"/>
        </w:rPr>
        <w:t xml:space="preserve">5.14. Приземная концентрация ЗВ в атмосферном воздухе c</w:t>
      </w:r>
      <w:r>
        <w:rPr>
          <w:sz w:val="24"/>
          <w:vertAlign w:val="subscript"/>
        </w:rPr>
        <w:t xml:space="preserve">y</w:t>
      </w:r>
      <w:r>
        <w:rPr>
          <w:sz w:val="24"/>
        </w:rPr>
        <w:t xml:space="preserve"> на расстоянии y по нормали к оси факела выброса определяется по формуле (27):</w:t>
      </w:r>
    </w:p>
    <w:p>
      <w:pPr>
        <w:pStyle w:val="0"/>
        <w:jc w:val="both"/>
      </w:pPr>
      <w:r>
        <w:rPr>
          <w:sz w:val="24"/>
        </w:rPr>
      </w:r>
    </w:p>
    <w:p>
      <w:pPr>
        <w:pStyle w:val="0"/>
        <w:jc w:val="center"/>
      </w:pPr>
      <w:r>
        <w:rPr>
          <w:sz w:val="24"/>
        </w:rPr>
        <w:t xml:space="preserve">c</w:t>
      </w:r>
      <w:r>
        <w:rPr>
          <w:sz w:val="24"/>
          <w:vertAlign w:val="subscript"/>
        </w:rPr>
        <w:t xml:space="preserve">y</w:t>
      </w:r>
      <w:r>
        <w:rPr>
          <w:sz w:val="24"/>
        </w:rPr>
        <w:t xml:space="preserve"> = s</w:t>
      </w:r>
      <w:r>
        <w:rPr>
          <w:sz w:val="24"/>
          <w:vertAlign w:val="subscript"/>
        </w:rPr>
        <w:t xml:space="preserve">2</w:t>
      </w:r>
      <w:r>
        <w:rPr>
          <w:sz w:val="24"/>
        </w:rPr>
        <w:t xml:space="preserve"> · c, (27)</w:t>
      </w:r>
    </w:p>
    <w:p>
      <w:pPr>
        <w:pStyle w:val="0"/>
        <w:jc w:val="both"/>
      </w:pPr>
      <w:r>
        <w:rPr>
          <w:sz w:val="24"/>
        </w:rPr>
      </w:r>
    </w:p>
    <w:p>
      <w:pPr>
        <w:pStyle w:val="0"/>
        <w:ind w:firstLine="540"/>
        <w:jc w:val="both"/>
      </w:pPr>
      <w:r>
        <w:rPr>
          <w:sz w:val="24"/>
        </w:rPr>
        <w:t xml:space="preserve">где s</w:t>
      </w:r>
      <w:r>
        <w:rPr>
          <w:sz w:val="24"/>
          <w:vertAlign w:val="subscript"/>
        </w:rPr>
        <w:t xml:space="preserve">2</w:t>
      </w:r>
      <w:r>
        <w:rPr>
          <w:sz w:val="24"/>
        </w:rPr>
        <w:t xml:space="preserve"> - безразмерный коэффициент, определяемый по формуле (28):</w:t>
      </w:r>
    </w:p>
    <w:p>
      <w:pPr>
        <w:pStyle w:val="0"/>
        <w:jc w:val="both"/>
      </w:pPr>
      <w:r>
        <w:rPr>
          <w:sz w:val="24"/>
        </w:rPr>
      </w:r>
    </w:p>
    <w:bookmarkStart w:id="266" w:name="P266"/>
    <w:bookmarkEnd w:id="266"/>
    <w:p>
      <w:pPr>
        <w:pStyle w:val="0"/>
        <w:jc w:val="center"/>
      </w:pPr>
      <w:r>
        <w:rPr>
          <w:position w:val="-36"/>
        </w:rPr>
        <w:drawing>
          <wp:inline distT="0" distB="0" distL="0" distR="0">
            <wp:extent cx="307467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3074670" cy="611505"/>
                    </a:xfrm>
                    <a:prstGeom prst="rect">
                      <a:avLst/>
                    </a:prstGeom>
                    <a:noFill/>
                    <a:ln>
                      <a:noFill/>
                    </a:ln>
                  </pic:spPr>
                </pic:pic>
              </a:graphicData>
            </a:graphic>
          </wp:inline>
        </w:drawing>
      </w:r>
      <w:r>
        <w:rPr>
          <w:sz w:val="24"/>
        </w:rPr>
        <w:t xml:space="preserve">, (28)</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270" w:name="P270"/>
    <w:bookmarkEnd w:id="270"/>
    <w:p>
      <w:pPr>
        <w:pStyle w:val="0"/>
        <w:jc w:val="center"/>
      </w:pPr>
      <w:r>
        <w:rPr>
          <w:position w:val="-27"/>
        </w:rPr>
        <w:drawing>
          <wp:inline distT="0" distB="0" distL="0" distR="0">
            <wp:extent cx="182880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0" cy="502920"/>
                    </a:xfrm>
                    <a:prstGeom prst="rect">
                      <a:avLst/>
                    </a:prstGeom>
                    <a:noFill/>
                    <a:ln>
                      <a:noFill/>
                    </a:ln>
                  </pic:spPr>
                </pic:pic>
              </a:graphicData>
            </a:graphic>
          </wp:inline>
        </w:drawing>
      </w:r>
      <w:r>
        <w:rPr>
          <w:sz w:val="24"/>
        </w:rPr>
        <w:t xml:space="preserve">, (29а)</w:t>
      </w:r>
    </w:p>
    <w:p>
      <w:pPr>
        <w:pStyle w:val="0"/>
        <w:jc w:val="both"/>
      </w:pPr>
      <w:r>
        <w:rPr>
          <w:sz w:val="24"/>
        </w:rPr>
      </w:r>
    </w:p>
    <w:p>
      <w:pPr>
        <w:pStyle w:val="0"/>
        <w:jc w:val="center"/>
      </w:pPr>
      <w:r>
        <w:rPr>
          <w:position w:val="-27"/>
        </w:rPr>
        <w:drawing>
          <wp:inline distT="0" distB="0" distL="0" distR="0">
            <wp:extent cx="182880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0" cy="502920"/>
                    </a:xfrm>
                    <a:prstGeom prst="rect">
                      <a:avLst/>
                    </a:prstGeom>
                    <a:noFill/>
                    <a:ln>
                      <a:noFill/>
                    </a:ln>
                  </pic:spPr>
                </pic:pic>
              </a:graphicData>
            </a:graphic>
          </wp:inline>
        </w:drawing>
      </w:r>
      <w:r>
        <w:rPr>
          <w:sz w:val="24"/>
        </w:rPr>
        <w:t xml:space="preserve">. (29б)</w:t>
      </w:r>
    </w:p>
    <w:p>
      <w:pPr>
        <w:pStyle w:val="0"/>
        <w:jc w:val="both"/>
      </w:pPr>
      <w:r>
        <w:rPr>
          <w:sz w:val="24"/>
        </w:rPr>
      </w:r>
    </w:p>
    <w:p>
      <w:pPr>
        <w:pStyle w:val="0"/>
        <w:ind w:firstLine="540"/>
        <w:jc w:val="both"/>
      </w:pPr>
      <w:r>
        <w:rPr>
          <w:sz w:val="24"/>
        </w:rPr>
        <w:t xml:space="preserve">5.15. Расчеты распределения максимальных разовых концентраций c</w:t>
      </w:r>
      <w:r>
        <w:rPr>
          <w:sz w:val="24"/>
          <w:vertAlign w:val="subscript"/>
        </w:rPr>
        <w:t xml:space="preserve">z</w:t>
      </w:r>
      <w:r>
        <w:rPr>
          <w:sz w:val="24"/>
        </w:rPr>
        <w:t xml:space="preserve"> ЗВ на разных высотах z &gt; 2 м над подстилающей поверхностью (</w:t>
      </w:r>
      <w:hyperlink w:history="0" w:anchor="P237" w:tooltip="5.13. При опасной скорости ветра xм приземная концентрация ЗВ c в атмосферном воздухе на оси факела от точечного источника, определяемой как геометрическое место точек в пространстве, которые на каждом заданном расстоянии от источника соответствуют максимальному значению концентрации ЗВ, а также как их проекция на подстилающую поверхность (то есть на взаимодействующую с атмосферой поверхности земли, в том числе, почву, поверхностные воды, снежный и растительный покров), на различных расстояниях x от исто...">
        <w:r>
          <w:rPr>
            <w:sz w:val="24"/>
            <w:color w:val="0000ff"/>
          </w:rPr>
          <w:t xml:space="preserve">пункт 5.13</w:t>
        </w:r>
      </w:hyperlink>
      <w:r>
        <w:rPr>
          <w:sz w:val="24"/>
        </w:rPr>
        <w:t xml:space="preserve"> настоящих Методов) по формулам, приведенным в данном пункте, проводятся для таких расчетных точек, на которых на значения концентрации не влияют ветровые тени близлежащих зданий и сооружений (</w:t>
      </w:r>
      <w:hyperlink w:history="0" w:anchor="P535" w:tooltip="IX. Метод расчета рассеивания выбросов ЗВ в атмосферном">
        <w:r>
          <w:rPr>
            <w:sz w:val="24"/>
            <w:color w:val="0000ff"/>
          </w:rPr>
          <w:t xml:space="preserve">глава IX</w:t>
        </w:r>
      </w:hyperlink>
      <w:r>
        <w:rPr>
          <w:sz w:val="24"/>
        </w:rPr>
        <w:t xml:space="preserve"> настоящих Методов). В частности, такие расчеты производятся при выборе положения устьев воздухозаборных труб и шахт и других объектов, расположенных на открытых участках местности или на участках, где максимальная высота зданий (сооружений) не менее чем в 2,5 раза ниже высоты воздухозабора при условии, что источники выбросов не располагаются в зоне затишья и/или нарушенного ветрового потока, образующейся на подветренной стороне здания (сооружения) (зона подветренной тени), с наветренной стороны (зона наветренной тени или зона подпора), на крыше (зона крышной тени) или между зданиями (зона межкорпусной тени) (далее - ветровая тень зданий и сооружений). В остальных случаях расчет проводится в соответствии с положениями </w:t>
      </w:r>
      <w:hyperlink w:history="0" w:anchor="P535" w:tooltip="IX. Метод расчета рассеивания выбросов ЗВ в атмосферном">
        <w:r>
          <w:rPr>
            <w:sz w:val="24"/>
            <w:color w:val="0000ff"/>
          </w:rPr>
          <w:t xml:space="preserve">главы IX</w:t>
        </w:r>
      </w:hyperlink>
      <w:r>
        <w:rPr>
          <w:sz w:val="24"/>
        </w:rPr>
        <w:t xml:space="preserve"> настоящих Методов.</w:t>
      </w:r>
    </w:p>
    <w:p>
      <w:pPr>
        <w:pStyle w:val="0"/>
        <w:spacing w:before="240" w:line-rule="auto"/>
        <w:ind w:firstLine="540"/>
        <w:jc w:val="both"/>
      </w:pPr>
      <w:r>
        <w:rPr>
          <w:sz w:val="24"/>
        </w:rPr>
        <w:t xml:space="preserve">Для одиночного источника выброса высотой H концентрации c</w:t>
      </w:r>
      <w:r>
        <w:rPr>
          <w:sz w:val="24"/>
          <w:vertAlign w:val="subscript"/>
        </w:rPr>
        <w:t xml:space="preserve">z</w:t>
      </w:r>
      <w:r>
        <w:rPr>
          <w:sz w:val="24"/>
        </w:rPr>
        <w:t xml:space="preserve"> ЗВ рассчитываются по формуле (30):</w:t>
      </w:r>
    </w:p>
    <w:p>
      <w:pPr>
        <w:pStyle w:val="0"/>
        <w:jc w:val="both"/>
      </w:pPr>
      <w:r>
        <w:rPr>
          <w:sz w:val="24"/>
        </w:rPr>
      </w:r>
    </w:p>
    <w:bookmarkStart w:id="277" w:name="P277"/>
    <w:bookmarkEnd w:id="277"/>
    <w:p>
      <w:pPr>
        <w:pStyle w:val="0"/>
        <w:jc w:val="center"/>
      </w:pPr>
      <w:r>
        <w:rPr>
          <w:position w:val="-12"/>
        </w:rPr>
        <w:drawing>
          <wp:inline distT="0" distB="0" distL="0" distR="0">
            <wp:extent cx="129159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291590" cy="311150"/>
                    </a:xfrm>
                    <a:prstGeom prst="rect">
                      <a:avLst/>
                    </a:prstGeom>
                    <a:noFill/>
                    <a:ln>
                      <a:noFill/>
                    </a:ln>
                  </pic:spPr>
                </pic:pic>
              </a:graphicData>
            </a:graphic>
          </wp:inline>
        </w:drawing>
      </w:r>
      <w:r>
        <w:rPr>
          <w:sz w:val="24"/>
        </w:rPr>
        <w:t xml:space="preserve">, (30)</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вычисляемые по формулам, приведенным в данной главе, при x &gt; 0 приземные концентрации ЗВ от точечных источников выбросов, высоты которых равны H</w:t>
      </w:r>
      <w:r>
        <w:rPr>
          <w:sz w:val="24"/>
          <w:vertAlign w:val="subscript"/>
        </w:rPr>
        <w:t xml:space="preserve">1</w:t>
      </w:r>
      <w:r>
        <w:rPr>
          <w:sz w:val="24"/>
        </w:rPr>
        <w:t xml:space="preserve"> = |H - z + 2| и H</w:t>
      </w:r>
      <w:r>
        <w:rPr>
          <w:sz w:val="24"/>
          <w:vertAlign w:val="subscript"/>
        </w:rPr>
        <w:t xml:space="preserve">2</w:t>
      </w:r>
      <w:r>
        <w:rPr>
          <w:sz w:val="24"/>
        </w:rPr>
        <w:t xml:space="preserve"> = H + z - 2, соответственно. Остальные параметры выброса рассматриваемого источника выброса (M, D, w</w:t>
      </w:r>
      <w:r>
        <w:rPr>
          <w:sz w:val="24"/>
          <w:vertAlign w:val="subscript"/>
        </w:rPr>
        <w:t xml:space="preserve">0</w:t>
      </w:r>
      <w:r>
        <w:rPr>
          <w:sz w:val="24"/>
        </w:rPr>
        <w:t xml:space="preserve">, T</w:t>
      </w:r>
      <w:r>
        <w:rPr>
          <w:sz w:val="24"/>
          <w:vertAlign w:val="subscript"/>
        </w:rPr>
        <w:t xml:space="preserve">г</w:t>
      </w:r>
      <w:r>
        <w:rPr>
          <w:sz w:val="24"/>
        </w:rPr>
        <w:t xml:space="preserve">) сохраняются неизменными.</w:t>
      </w:r>
    </w:p>
    <w:p>
      <w:pPr>
        <w:pStyle w:val="0"/>
        <w:spacing w:before="240" w:line-rule="auto"/>
        <w:ind w:firstLine="540"/>
        <w:jc w:val="both"/>
      </w:pPr>
      <w:r>
        <w:rPr>
          <w:sz w:val="24"/>
        </w:rPr>
        <w:t xml:space="preserve">При H &lt; 2 или при H</w:t>
      </w:r>
      <w:r>
        <w:rPr>
          <w:sz w:val="24"/>
          <w:vertAlign w:val="subscript"/>
        </w:rPr>
        <w:t xml:space="preserve">1</w:t>
      </w:r>
      <w:r>
        <w:rPr>
          <w:sz w:val="24"/>
        </w:rPr>
        <w:t xml:space="preserve"> &lt; 2 в </w:t>
      </w:r>
      <w:hyperlink w:history="0" w:anchor="P277" w:tooltip=", (30)">
        <w:r>
          <w:rPr>
            <w:sz w:val="24"/>
            <w:color w:val="0000ff"/>
          </w:rPr>
          <w:t xml:space="preserve">(30)</w:t>
        </w:r>
      </w:hyperlink>
      <w:r>
        <w:rPr>
          <w:sz w:val="24"/>
        </w:rPr>
        <w:t xml:space="preserve">, соответственно, принимается H = 2 или H</w:t>
      </w:r>
      <w:r>
        <w:rPr>
          <w:sz w:val="24"/>
          <w:vertAlign w:val="subscript"/>
        </w:rPr>
        <w:t xml:space="preserve">1</w:t>
      </w:r>
      <w:r>
        <w:rPr>
          <w:sz w:val="24"/>
        </w:rPr>
        <w:t xml:space="preserve"> = 2 (</w:t>
      </w:r>
      <w:hyperlink w:history="0" w:anchor="P77" w:tooltip="4.4. В зависимости от высоты H установленного отверстия, через которое содержащая ЗВ пылегазовоздушная смесь поступает в атмосферный воздух (далее - устье источника выброса), источники выбросов относятся к наземным (при H до 2 м включительно), низким (от 2 до 10 м включительно), средней высоты (от 10 до 50 м включительно), высоким (свыше 50 м).">
        <w:r>
          <w:rPr>
            <w:sz w:val="24"/>
            <w:color w:val="0000ff"/>
          </w:rPr>
          <w:t xml:space="preserve">пункт 4.4</w:t>
        </w:r>
      </w:hyperlink>
      <w:r>
        <w:rPr>
          <w:sz w:val="24"/>
        </w:rPr>
        <w:t xml:space="preserve"> настоящих Методов); аналогично, при z &lt; 2 принимается z = 2. При этом расчет концентраций в нижнем двухметровом слое проводится по формулам, приведенным в </w:t>
      </w:r>
      <w:hyperlink w:history="0" w:anchor="P95" w:tooltip="5.1. Положения данной главы используются при расчетах рассеивания выбросов от дымовых труб, вентиляционных шахт, а также от источников организованного выброса загрязняющих атмосферный воздух веществ из установленных отверстий (далее - от точечных источников выброса) при условии, что скорость w0 выхода газовоздушной смеси (далее - ГВС) из устья источника выброса не превосходит скорости звука в атмосферном воздухе (в целях данных Методов принимается равной 330 м/с), а температура Tг ГВС не превышает 3000 °...">
        <w:r>
          <w:rPr>
            <w:sz w:val="24"/>
            <w:color w:val="0000ff"/>
          </w:rPr>
          <w:t xml:space="preserve">пунктах 5.1</w:t>
        </w:r>
      </w:hyperlink>
      <w:r>
        <w:rPr>
          <w:sz w:val="24"/>
        </w:rPr>
        <w:t xml:space="preserve"> - </w:t>
      </w:r>
      <w:hyperlink w:history="0" w:anchor="P260" w:tooltip="5.14. Приземная концентрация ЗВ в атмосферном воздухе cy на расстоянии y по нормали к оси факела выброса определяется по формуле (27):">
        <w:r>
          <w:rPr>
            <w:sz w:val="24"/>
            <w:color w:val="0000ff"/>
          </w:rPr>
          <w:t xml:space="preserve">5.14</w:t>
        </w:r>
      </w:hyperlink>
      <w:r>
        <w:rPr>
          <w:sz w:val="24"/>
        </w:rPr>
        <w:t xml:space="preserve"> настоящих Методов.</w:t>
      </w:r>
    </w:p>
    <w:p>
      <w:pPr>
        <w:pStyle w:val="0"/>
        <w:spacing w:before="240" w:line-rule="auto"/>
        <w:ind w:firstLine="540"/>
        <w:jc w:val="both"/>
      </w:pPr>
      <w:r>
        <w:rPr>
          <w:sz w:val="24"/>
        </w:rPr>
        <w:t xml:space="preserve">Расчеты по </w:t>
      </w:r>
      <w:hyperlink w:history="0" w:anchor="P277" w:tooltip=", (30)">
        <w:r>
          <w:rPr>
            <w:sz w:val="24"/>
            <w:color w:val="0000ff"/>
          </w:rPr>
          <w:t xml:space="preserve">формуле (30)</w:t>
        </w:r>
      </w:hyperlink>
      <w:r>
        <w:rPr>
          <w:sz w:val="24"/>
        </w:rPr>
        <w:t xml:space="preserve"> проводятся на расстояниях x от точечного источника выброса, удовлетворяющих условию x &gt; 10D, где D - диаметр устья источника выброса (</w:t>
      </w:r>
      <w:hyperlink w:history="0" w:anchor="P96" w:tooltip="5.2. Максимальная приземная разовая концентрация ЗВ cм, мг/м3, при выбросе ГВС из одиночного точечного источника с круглым устьем достигается при опасной скорости ветра uм на расстоянии xм от источника выброса и определяется по формуле (3):">
        <w:r>
          <w:rPr>
            <w:sz w:val="24"/>
            <w:color w:val="0000ff"/>
          </w:rPr>
          <w:t xml:space="preserve">пункт 5.2</w:t>
        </w:r>
      </w:hyperlink>
      <w:r>
        <w:rPr>
          <w:sz w:val="24"/>
        </w:rPr>
        <w:t xml:space="preserve"> настоящих Методов); при проведении расчетов используются значения скорости ветра u в диапазоне от 0,5 м/с до u</w:t>
      </w:r>
      <w:r>
        <w:rPr>
          <w:sz w:val="24"/>
          <w:vertAlign w:val="subscript"/>
        </w:rPr>
        <w:t xml:space="preserve">м.р</w:t>
      </w:r>
      <w:r>
        <w:rPr>
          <w:sz w:val="24"/>
        </w:rPr>
        <w:t xml:space="preserve">, где u</w:t>
      </w:r>
      <w:r>
        <w:rPr>
          <w:sz w:val="24"/>
          <w:vertAlign w:val="subscript"/>
        </w:rPr>
        <w:t xml:space="preserve">м.р</w:t>
      </w:r>
      <w:r>
        <w:rPr>
          <w:sz w:val="24"/>
        </w:rPr>
        <w:t xml:space="preserve"> - максимальная расчетная скорость ветра (</w:t>
      </w:r>
      <w:hyperlink w:history="0" w:anchor="P214" w:tooltip="5.11. Максимальная приземная концентрация ЗВ cм.u при неблагоприятных метеорологических условиях и скорости ветра u, отличающейся от опасной скорости ветра uм, определяется по формуле (20):">
        <w:r>
          <w:rPr>
            <w:sz w:val="24"/>
            <w:color w:val="0000ff"/>
          </w:rPr>
          <w:t xml:space="preserve">пункт 5.11</w:t>
        </w:r>
      </w:hyperlink>
      <w:r>
        <w:rPr>
          <w:sz w:val="24"/>
        </w:rPr>
        <w:t xml:space="preserve"> настоящих Методов).</w:t>
      </w:r>
    </w:p>
    <w:p>
      <w:pPr>
        <w:pStyle w:val="0"/>
        <w:spacing w:before="240" w:line-rule="auto"/>
        <w:ind w:firstLine="540"/>
        <w:jc w:val="both"/>
      </w:pPr>
      <w:r>
        <w:rPr>
          <w:sz w:val="24"/>
        </w:rPr>
        <w:t xml:space="preserve">5.16. Расчеты рассеивания выбросов для источников выбросов с прямоугольными устьями (шахт) производятся по формулам, приведенным в данной главе, при значениях D = D</w:t>
      </w:r>
      <w:r>
        <w:rPr>
          <w:sz w:val="24"/>
          <w:vertAlign w:val="subscript"/>
        </w:rPr>
        <w:t xml:space="preserve">Э</w:t>
      </w:r>
      <w:r>
        <w:rPr>
          <w:sz w:val="24"/>
        </w:rPr>
        <w:t xml:space="preserve"> и V</w:t>
      </w:r>
      <w:r>
        <w:rPr>
          <w:sz w:val="24"/>
          <w:vertAlign w:val="subscript"/>
        </w:rPr>
        <w:t xml:space="preserve">1</w:t>
      </w:r>
      <w:r>
        <w:rPr>
          <w:sz w:val="24"/>
        </w:rPr>
        <w:t xml:space="preserve"> = V</w:t>
      </w:r>
      <w:r>
        <w:rPr>
          <w:sz w:val="24"/>
          <w:vertAlign w:val="subscript"/>
        </w:rPr>
        <w:t xml:space="preserve">1Э</w:t>
      </w:r>
      <w:r>
        <w:rPr>
          <w:sz w:val="24"/>
        </w:rPr>
        <w:t xml:space="preserve"> и принятии w</w:t>
      </w:r>
      <w:r>
        <w:rPr>
          <w:sz w:val="24"/>
          <w:vertAlign w:val="subscript"/>
        </w:rPr>
        <w:t xml:space="preserve">0</w:t>
      </w:r>
      <w:r>
        <w:rPr>
          <w:sz w:val="24"/>
        </w:rPr>
        <w:t xml:space="preserve"> как средней скорости выхода ГВС в атмосферный воздух.</w:t>
      </w:r>
    </w:p>
    <w:p>
      <w:pPr>
        <w:pStyle w:val="0"/>
        <w:spacing w:before="240" w:line-rule="auto"/>
        <w:ind w:firstLine="540"/>
        <w:jc w:val="both"/>
      </w:pPr>
      <w:r>
        <w:rPr>
          <w:sz w:val="24"/>
        </w:rPr>
        <w:t xml:space="preserve">Средняя скорость w</w:t>
      </w:r>
      <w:r>
        <w:rPr>
          <w:sz w:val="24"/>
          <w:vertAlign w:val="subscript"/>
        </w:rPr>
        <w:t xml:space="preserve">0</w:t>
      </w:r>
      <w:r>
        <w:rPr>
          <w:sz w:val="24"/>
        </w:rPr>
        <w:t xml:space="preserve"> выхода ГВС в атмосферный воздух определяется по формуле (31):</w:t>
      </w:r>
    </w:p>
    <w:p>
      <w:pPr>
        <w:pStyle w:val="0"/>
        <w:jc w:val="both"/>
      </w:pPr>
      <w:r>
        <w:rPr>
          <w:sz w:val="24"/>
        </w:rPr>
      </w:r>
    </w:p>
    <w:bookmarkStart w:id="285" w:name="P285"/>
    <w:bookmarkEnd w:id="285"/>
    <w:p>
      <w:pPr>
        <w:pStyle w:val="0"/>
        <w:jc w:val="center"/>
      </w:pPr>
      <w:r>
        <w:rPr>
          <w:position w:val="-30"/>
        </w:rPr>
        <w:drawing>
          <wp:inline distT="0" distB="0" distL="0" distR="0">
            <wp:extent cx="90297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902970" cy="542290"/>
                    </a:xfrm>
                    <a:prstGeom prst="rect">
                      <a:avLst/>
                    </a:prstGeom>
                    <a:noFill/>
                    <a:ln>
                      <a:noFill/>
                    </a:ln>
                  </pic:spPr>
                </pic:pic>
              </a:graphicData>
            </a:graphic>
          </wp:inline>
        </w:drawing>
      </w:r>
      <w:r>
        <w:rPr>
          <w:sz w:val="24"/>
        </w:rPr>
        <w:t xml:space="preserve">, (31)</w:t>
      </w:r>
    </w:p>
    <w:p>
      <w:pPr>
        <w:pStyle w:val="0"/>
        <w:jc w:val="both"/>
      </w:pPr>
      <w:r>
        <w:rPr>
          <w:sz w:val="24"/>
        </w:rPr>
      </w:r>
    </w:p>
    <w:p>
      <w:pPr>
        <w:pStyle w:val="0"/>
        <w:ind w:firstLine="540"/>
        <w:jc w:val="both"/>
      </w:pPr>
      <w:r>
        <w:rPr>
          <w:sz w:val="24"/>
        </w:rPr>
        <w:t xml:space="preserve">где L</w:t>
      </w:r>
      <w:r>
        <w:rPr>
          <w:sz w:val="24"/>
          <w:vertAlign w:val="subscript"/>
        </w:rPr>
        <w:t xml:space="preserve">уст</w:t>
      </w:r>
      <w:r>
        <w:rPr>
          <w:sz w:val="24"/>
        </w:rPr>
        <w:t xml:space="preserve"> - длина устья, м;</w:t>
      </w:r>
    </w:p>
    <w:p>
      <w:pPr>
        <w:pStyle w:val="0"/>
        <w:spacing w:before="240" w:line-rule="auto"/>
        <w:ind w:firstLine="540"/>
        <w:jc w:val="both"/>
      </w:pPr>
      <w:r>
        <w:rPr>
          <w:sz w:val="24"/>
        </w:rPr>
        <w:t xml:space="preserve">b - ширина устья, м.</w:t>
      </w:r>
    </w:p>
    <w:p>
      <w:pPr>
        <w:pStyle w:val="0"/>
        <w:spacing w:before="240" w:line-rule="auto"/>
        <w:ind w:firstLine="540"/>
        <w:jc w:val="both"/>
      </w:pPr>
      <w:r>
        <w:rPr>
          <w:sz w:val="24"/>
        </w:rPr>
        <w:t xml:space="preserve">Эффективный диаметр устья D</w:t>
      </w:r>
      <w:r>
        <w:rPr>
          <w:sz w:val="24"/>
          <w:vertAlign w:val="subscript"/>
        </w:rPr>
        <w:t xml:space="preserve">Э</w:t>
      </w:r>
      <w:r>
        <w:rPr>
          <w:sz w:val="24"/>
        </w:rPr>
        <w:t xml:space="preserve">, м, определяется по формуле (32):</w:t>
      </w:r>
    </w:p>
    <w:p>
      <w:pPr>
        <w:pStyle w:val="0"/>
        <w:jc w:val="both"/>
      </w:pPr>
      <w:r>
        <w:rPr>
          <w:sz w:val="24"/>
        </w:rPr>
      </w:r>
    </w:p>
    <w:p>
      <w:pPr>
        <w:pStyle w:val="0"/>
        <w:jc w:val="center"/>
      </w:pPr>
      <w:r>
        <w:rPr>
          <w:position w:val="-32"/>
        </w:rPr>
        <w:drawing>
          <wp:inline distT="0" distB="0" distL="0" distR="0">
            <wp:extent cx="109728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097280" cy="565150"/>
                    </a:xfrm>
                    <a:prstGeom prst="rect">
                      <a:avLst/>
                    </a:prstGeom>
                    <a:noFill/>
                    <a:ln>
                      <a:noFill/>
                    </a:ln>
                  </pic:spPr>
                </pic:pic>
              </a:graphicData>
            </a:graphic>
          </wp:inline>
        </w:drawing>
      </w:r>
      <w:r>
        <w:rPr>
          <w:sz w:val="24"/>
        </w:rPr>
        <w:t xml:space="preserve">. (32)</w:t>
      </w:r>
    </w:p>
    <w:p>
      <w:pPr>
        <w:pStyle w:val="0"/>
        <w:jc w:val="both"/>
      </w:pPr>
      <w:r>
        <w:rPr>
          <w:sz w:val="24"/>
        </w:rPr>
      </w:r>
    </w:p>
    <w:p>
      <w:pPr>
        <w:pStyle w:val="0"/>
        <w:ind w:firstLine="540"/>
        <w:jc w:val="both"/>
      </w:pPr>
      <w:r>
        <w:rPr>
          <w:sz w:val="24"/>
        </w:rPr>
        <w:t xml:space="preserve">Для источника выброса с квадратным устьем (L</w:t>
      </w:r>
      <w:r>
        <w:rPr>
          <w:sz w:val="24"/>
          <w:vertAlign w:val="subscript"/>
        </w:rPr>
        <w:t xml:space="preserve">уст</w:t>
      </w:r>
      <w:r>
        <w:rPr>
          <w:sz w:val="24"/>
        </w:rPr>
        <w:t xml:space="preserve"> = b) эффективный диаметр D</w:t>
      </w:r>
      <w:r>
        <w:rPr>
          <w:sz w:val="24"/>
          <w:vertAlign w:val="subscript"/>
        </w:rPr>
        <w:t xml:space="preserve">Э</w:t>
      </w:r>
      <w:r>
        <w:rPr>
          <w:sz w:val="24"/>
        </w:rPr>
        <w:t xml:space="preserve"> равняется длине стороны квадрата.</w:t>
      </w:r>
    </w:p>
    <w:p>
      <w:pPr>
        <w:pStyle w:val="0"/>
        <w:spacing w:before="240" w:line-rule="auto"/>
        <w:ind w:firstLine="540"/>
        <w:jc w:val="both"/>
      </w:pPr>
      <w:r>
        <w:rPr>
          <w:sz w:val="24"/>
        </w:rPr>
        <w:t xml:space="preserve">Эффективный расход выходящей в атмосферный воздух в единицу времени ГВС V</w:t>
      </w:r>
      <w:r>
        <w:rPr>
          <w:sz w:val="24"/>
          <w:vertAlign w:val="subscript"/>
        </w:rPr>
        <w:t xml:space="preserve">1Э</w:t>
      </w:r>
      <w:r>
        <w:rPr>
          <w:sz w:val="24"/>
        </w:rPr>
        <w:t xml:space="preserve">, м</w:t>
      </w:r>
      <w:r>
        <w:rPr>
          <w:sz w:val="24"/>
          <w:vertAlign w:val="superscript"/>
        </w:rPr>
        <w:t xml:space="preserve">3</w:t>
      </w:r>
      <w:r>
        <w:rPr>
          <w:sz w:val="24"/>
        </w:rPr>
        <w:t xml:space="preserve">/с определяется по формуле (33):</w:t>
      </w:r>
    </w:p>
    <w:p>
      <w:pPr>
        <w:pStyle w:val="0"/>
        <w:jc w:val="both"/>
      </w:pPr>
      <w:r>
        <w:rPr>
          <w:sz w:val="24"/>
        </w:rPr>
      </w:r>
    </w:p>
    <w:bookmarkStart w:id="296" w:name="P296"/>
    <w:bookmarkEnd w:id="296"/>
    <w:p>
      <w:pPr>
        <w:pStyle w:val="0"/>
        <w:jc w:val="center"/>
      </w:pPr>
      <w:r>
        <w:rPr>
          <w:position w:val="-27"/>
        </w:rPr>
        <w:drawing>
          <wp:inline distT="0" distB="0" distL="0" distR="0">
            <wp:extent cx="11315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131570" cy="502920"/>
                    </a:xfrm>
                    <a:prstGeom prst="rect">
                      <a:avLst/>
                    </a:prstGeom>
                    <a:noFill/>
                    <a:ln>
                      <a:noFill/>
                    </a:ln>
                  </pic:spPr>
                </pic:pic>
              </a:graphicData>
            </a:graphic>
          </wp:inline>
        </w:drawing>
      </w:r>
      <w:r>
        <w:rPr>
          <w:sz w:val="24"/>
        </w:rPr>
        <w:t xml:space="preserve">. (33)</w:t>
      </w:r>
    </w:p>
    <w:p>
      <w:pPr>
        <w:pStyle w:val="0"/>
        <w:jc w:val="both"/>
      </w:pPr>
      <w:r>
        <w:rPr>
          <w:sz w:val="24"/>
        </w:rPr>
      </w:r>
    </w:p>
    <w:p>
      <w:pPr>
        <w:pStyle w:val="0"/>
        <w:ind w:firstLine="540"/>
        <w:jc w:val="both"/>
      </w:pPr>
      <w:r>
        <w:rPr>
          <w:sz w:val="24"/>
        </w:rPr>
        <w:t xml:space="preserve">В остальном расчет рассеивания выбросов производится так же, как для выбросов из источника выброса с круглым устьем.</w:t>
      </w:r>
    </w:p>
    <w:p>
      <w:pPr>
        <w:pStyle w:val="0"/>
        <w:spacing w:before="240" w:line-rule="auto"/>
        <w:ind w:firstLine="540"/>
        <w:jc w:val="both"/>
      </w:pPr>
      <w:r>
        <w:rPr>
          <w:sz w:val="24"/>
        </w:rPr>
        <w:t xml:space="preserve">5.17. Для каждого источника выброса радиус зоны влияния рассчитывается как наибольшее из двух расстояний от источника выброса x</w:t>
      </w:r>
      <w:r>
        <w:rPr>
          <w:sz w:val="24"/>
          <w:vertAlign w:val="subscript"/>
        </w:rPr>
        <w:t xml:space="preserve">1</w:t>
      </w:r>
      <w:r>
        <w:rPr>
          <w:sz w:val="24"/>
        </w:rPr>
        <w:t xml:space="preserve"> и x</w:t>
      </w:r>
      <w:r>
        <w:rPr>
          <w:sz w:val="24"/>
          <w:vertAlign w:val="subscript"/>
        </w:rPr>
        <w:t xml:space="preserve">2</w:t>
      </w:r>
      <w:r>
        <w:rPr>
          <w:sz w:val="24"/>
        </w:rPr>
        <w:t xml:space="preserve">, где x</w:t>
      </w:r>
      <w:r>
        <w:rPr>
          <w:sz w:val="24"/>
          <w:vertAlign w:val="subscript"/>
        </w:rPr>
        <w:t xml:space="preserve">1</w:t>
      </w:r>
      <w:r>
        <w:rPr>
          <w:sz w:val="24"/>
        </w:rPr>
        <w:t xml:space="preserve"> = 10 · x</w:t>
      </w:r>
      <w:r>
        <w:rPr>
          <w:sz w:val="24"/>
          <w:vertAlign w:val="subscript"/>
        </w:rPr>
        <w:t xml:space="preserve">м</w:t>
      </w:r>
      <w:r>
        <w:rPr>
          <w:sz w:val="24"/>
        </w:rPr>
        <w:t xml:space="preserve">, а величина x</w:t>
      </w:r>
      <w:r>
        <w:rPr>
          <w:sz w:val="24"/>
          <w:vertAlign w:val="subscript"/>
        </w:rPr>
        <w:t xml:space="preserve">2</w:t>
      </w:r>
      <w:r>
        <w:rPr>
          <w:sz w:val="24"/>
        </w:rPr>
        <w:t xml:space="preserve"> определяется как расстояние от источника выброса, начиная с которого c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0,05 · ПДК</w:t>
      </w:r>
      <w:r>
        <w:rPr>
          <w:sz w:val="24"/>
          <w:vertAlign w:val="subscript"/>
        </w:rPr>
        <w:t xml:space="preserve">м.р</w:t>
      </w:r>
      <w:r>
        <w:rPr>
          <w:sz w:val="24"/>
        </w:rPr>
        <w:t xml:space="preserve">.</w:t>
      </w:r>
    </w:p>
    <w:p>
      <w:pPr>
        <w:pStyle w:val="0"/>
        <w:jc w:val="both"/>
      </w:pPr>
      <w:r>
        <w:rPr>
          <w:sz w:val="24"/>
        </w:rPr>
      </w:r>
    </w:p>
    <w:bookmarkStart w:id="301" w:name="P301"/>
    <w:bookmarkEnd w:id="301"/>
    <w:p>
      <w:pPr>
        <w:pStyle w:val="2"/>
        <w:outlineLvl w:val="1"/>
        <w:jc w:val="center"/>
      </w:pPr>
      <w:r>
        <w:rPr>
          <w:sz w:val="24"/>
        </w:rPr>
        <w:t xml:space="preserve">VI. Метод расчета рассеивания выбросов ЗВ из аэрационного</w:t>
      </w:r>
    </w:p>
    <w:p>
      <w:pPr>
        <w:pStyle w:val="2"/>
        <w:jc w:val="center"/>
      </w:pPr>
      <w:r>
        <w:rPr>
          <w:sz w:val="24"/>
        </w:rPr>
        <w:t xml:space="preserve">фонаря в атмосферном воздухе</w:t>
      </w:r>
    </w:p>
    <w:p>
      <w:pPr>
        <w:pStyle w:val="0"/>
        <w:jc w:val="both"/>
      </w:pPr>
      <w:r>
        <w:rPr>
          <w:sz w:val="24"/>
        </w:rPr>
      </w:r>
    </w:p>
    <w:bookmarkStart w:id="304" w:name="P304"/>
    <w:bookmarkEnd w:id="304"/>
    <w:p>
      <w:pPr>
        <w:pStyle w:val="0"/>
        <w:ind w:firstLine="540"/>
        <w:jc w:val="both"/>
      </w:pPr>
      <w:r>
        <w:rPr>
          <w:sz w:val="24"/>
        </w:rPr>
        <w:t xml:space="preserve">6.1. Расчет рассеивания выбросов от аэрационного фонаря длиной L</w:t>
      </w:r>
      <w:r>
        <w:rPr>
          <w:sz w:val="24"/>
          <w:vertAlign w:val="subscript"/>
        </w:rPr>
        <w:t xml:space="preserve">а.ф</w:t>
      </w:r>
      <w:r>
        <w:rPr>
          <w:sz w:val="24"/>
        </w:rPr>
        <w:t xml:space="preserve"> (рисунок 6.1 (</w:t>
      </w:r>
      <w:hyperlink w:history="0" w:anchor="P2313" w:tooltip="Приложение N 7">
        <w:r>
          <w:rPr>
            <w:sz w:val="24"/>
            <w:color w:val="0000ff"/>
          </w:rPr>
          <w:t xml:space="preserve">Приложение N 7</w:t>
        </w:r>
      </w:hyperlink>
      <w:r>
        <w:rPr>
          <w:sz w:val="24"/>
        </w:rPr>
        <w:t xml:space="preserve"> к настоящим Методам) производственного корпуса производится в соответствии с </w:t>
      </w:r>
      <w:hyperlink w:history="0" w:anchor="P485" w:tooltip="8.5. Концентрация cl ЗВ от линейного источника выброса, расположенного вдоль отрезка L трехмерной кривой, рассчитывается по формуле (60):">
        <w:r>
          <w:rPr>
            <w:sz w:val="24"/>
            <w:color w:val="0000ff"/>
          </w:rPr>
          <w:t xml:space="preserve">пунктом 8.5</w:t>
        </w:r>
      </w:hyperlink>
      <w:r>
        <w:rPr>
          <w:sz w:val="24"/>
        </w:rPr>
        <w:t xml:space="preserve"> настоящих Методов.</w:t>
      </w:r>
    </w:p>
    <w:p>
      <w:pPr>
        <w:pStyle w:val="0"/>
        <w:spacing w:before="240" w:line-rule="auto"/>
        <w:ind w:firstLine="540"/>
        <w:jc w:val="both"/>
      </w:pPr>
      <w:r>
        <w:rPr>
          <w:sz w:val="24"/>
        </w:rPr>
        <w:t xml:space="preserve">Для аэрационного фонаря, как и для источника, выбрасывающего загрязняющие атмосферу вещества по установленной линии (далее - линейный источник выброса), наибольшая концентрация ЗВ c</w:t>
      </w:r>
      <w:r>
        <w:rPr>
          <w:sz w:val="24"/>
          <w:vertAlign w:val="subscript"/>
        </w:rPr>
        <w:t xml:space="preserve">м</w:t>
      </w:r>
      <w:r>
        <w:rPr>
          <w:sz w:val="24"/>
        </w:rPr>
        <w:t xml:space="preserve"> достигается при ветре вдоль источника выброса на расстоянии x</w:t>
      </w:r>
      <w:r>
        <w:rPr>
          <w:sz w:val="24"/>
          <w:vertAlign w:val="subscript"/>
        </w:rPr>
        <w:t xml:space="preserve">м</w:t>
      </w:r>
      <w:r>
        <w:rPr>
          <w:sz w:val="24"/>
        </w:rPr>
        <w:t xml:space="preserve"> от проекции его центра на земную поверхность. При указанном направлении ветра значения c</w:t>
      </w:r>
      <w:r>
        <w:rPr>
          <w:sz w:val="24"/>
          <w:vertAlign w:val="subscript"/>
        </w:rPr>
        <w:t xml:space="preserve">м</w:t>
      </w:r>
      <w:r>
        <w:rPr>
          <w:sz w:val="24"/>
        </w:rPr>
        <w:t xml:space="preserve"> и x</w:t>
      </w:r>
      <w:r>
        <w:rPr>
          <w:sz w:val="24"/>
          <w:vertAlign w:val="subscript"/>
        </w:rPr>
        <w:t xml:space="preserve">м</w:t>
      </w:r>
      <w:r>
        <w:rPr>
          <w:sz w:val="24"/>
        </w:rPr>
        <w:t xml:space="preserve"> определяются по формулам (34), </w:t>
      </w:r>
      <w:hyperlink w:history="0" w:anchor="P309" w:tooltip=". (35)">
        <w:r>
          <w:rPr>
            <w:sz w:val="24"/>
            <w:color w:val="0000ff"/>
          </w:rPr>
          <w:t xml:space="preserve">(35)</w:t>
        </w:r>
      </w:hyperlink>
      <w:r>
        <w:rPr>
          <w:sz w:val="24"/>
        </w:rPr>
        <w:t xml:space="preserve">, </w:t>
      </w:r>
      <w:hyperlink w:history="0" w:anchor="P311" w:tooltip=" (36)">
        <w:r>
          <w:rPr>
            <w:sz w:val="24"/>
            <w:color w:val="0000ff"/>
          </w:rPr>
          <w:t xml:space="preserve">(36)</w:t>
        </w:r>
      </w:hyperlink>
      <w:r>
        <w:rPr>
          <w:sz w:val="24"/>
        </w:rPr>
        <w:t xml:space="preserve">:</w:t>
      </w:r>
    </w:p>
    <w:p>
      <w:pPr>
        <w:pStyle w:val="0"/>
        <w:jc w:val="both"/>
      </w:pPr>
      <w:r>
        <w:rPr>
          <w:sz w:val="24"/>
        </w:rPr>
      </w:r>
    </w:p>
    <w:bookmarkStart w:id="307" w:name="P307"/>
    <w:bookmarkEnd w:id="307"/>
    <w:p>
      <w:pPr>
        <w:pStyle w:val="0"/>
        <w:jc w:val="center"/>
      </w:pPr>
      <w:r>
        <w:rPr>
          <w:position w:val="-9"/>
        </w:rPr>
        <w:drawing>
          <wp:inline distT="0" distB="0" distL="0" distR="0">
            <wp:extent cx="7772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777240" cy="274320"/>
                    </a:xfrm>
                    <a:prstGeom prst="rect">
                      <a:avLst/>
                    </a:prstGeom>
                    <a:noFill/>
                    <a:ln>
                      <a:noFill/>
                    </a:ln>
                  </pic:spPr>
                </pic:pic>
              </a:graphicData>
            </a:graphic>
          </wp:inline>
        </w:drawing>
      </w:r>
      <w:r>
        <w:rPr>
          <w:sz w:val="24"/>
        </w:rPr>
        <w:t xml:space="preserve">, (34)</w:t>
      </w:r>
    </w:p>
    <w:p>
      <w:pPr>
        <w:pStyle w:val="0"/>
        <w:jc w:val="both"/>
      </w:pPr>
      <w:r>
        <w:rPr>
          <w:sz w:val="24"/>
        </w:rPr>
      </w:r>
    </w:p>
    <w:bookmarkStart w:id="309" w:name="P309"/>
    <w:bookmarkEnd w:id="309"/>
    <w:p>
      <w:pPr>
        <w:pStyle w:val="0"/>
        <w:jc w:val="center"/>
      </w:pPr>
      <w:r>
        <w:rPr>
          <w:position w:val="-27"/>
        </w:rPr>
        <w:drawing>
          <wp:inline distT="0" distB="0" distL="0" distR="0">
            <wp:extent cx="12001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200150" cy="502920"/>
                    </a:xfrm>
                    <a:prstGeom prst="rect">
                      <a:avLst/>
                    </a:prstGeom>
                    <a:noFill/>
                    <a:ln>
                      <a:noFill/>
                    </a:ln>
                  </pic:spPr>
                </pic:pic>
              </a:graphicData>
            </a:graphic>
          </wp:inline>
        </w:drawing>
      </w:r>
      <w:r>
        <w:rPr>
          <w:sz w:val="24"/>
        </w:rPr>
        <w:t xml:space="preserve">. (35)</w:t>
      </w:r>
    </w:p>
    <w:p>
      <w:pPr>
        <w:pStyle w:val="0"/>
        <w:jc w:val="both"/>
      </w:pPr>
      <w:r>
        <w:rPr>
          <w:sz w:val="24"/>
        </w:rPr>
      </w:r>
    </w:p>
    <w:bookmarkStart w:id="311" w:name="P311"/>
    <w:bookmarkEnd w:id="311"/>
    <w:p>
      <w:pPr>
        <w:pStyle w:val="0"/>
        <w:jc w:val="center"/>
      </w:pPr>
      <w:r>
        <w:rPr>
          <w:position w:val="-9"/>
        </w:rPr>
        <w:drawing>
          <wp:inline distT="0" distB="0" distL="0" distR="0">
            <wp:extent cx="58864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588645" cy="274320"/>
                    </a:xfrm>
                    <a:prstGeom prst="rect">
                      <a:avLst/>
                    </a:prstGeom>
                    <a:noFill/>
                    <a:ln>
                      <a:noFill/>
                    </a:ln>
                  </pic:spPr>
                </pic:pic>
              </a:graphicData>
            </a:graphic>
          </wp:inline>
        </w:drawing>
      </w:r>
      <w:r>
        <w:rPr>
          <w:sz w:val="24"/>
        </w:rPr>
        <w:t xml:space="preserve"> (36)</w:t>
      </w:r>
    </w:p>
    <w:p>
      <w:pPr>
        <w:pStyle w:val="0"/>
        <w:jc w:val="both"/>
      </w:pPr>
      <w:r>
        <w:rPr>
          <w:sz w:val="24"/>
        </w:rPr>
      </w:r>
    </w:p>
    <w:p>
      <w:pPr>
        <w:pStyle w:val="0"/>
        <w:ind w:firstLine="540"/>
        <w:jc w:val="both"/>
      </w:pPr>
      <w:r>
        <w:rPr>
          <w:sz w:val="24"/>
        </w:rPr>
        <w:t xml:space="preserve">Значения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и соответствующая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опасная скорость ветра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рассчитываются также, как c</w:t>
      </w:r>
      <w:r>
        <w:rPr>
          <w:sz w:val="24"/>
          <w:vertAlign w:val="subscript"/>
        </w:rPr>
        <w:t xml:space="preserve">м</w:t>
      </w:r>
      <w:r>
        <w:rPr>
          <w:sz w:val="24"/>
        </w:rPr>
        <w:t xml:space="preserve">, x</w:t>
      </w:r>
      <w:r>
        <w:rPr>
          <w:sz w:val="24"/>
          <w:vertAlign w:val="subscript"/>
        </w:rPr>
        <w:t xml:space="preserve">м</w:t>
      </w:r>
      <w:r>
        <w:rPr>
          <w:sz w:val="24"/>
        </w:rPr>
        <w:t xml:space="preserve"> и u</w:t>
      </w:r>
      <w:r>
        <w:rPr>
          <w:sz w:val="24"/>
          <w:vertAlign w:val="subscript"/>
        </w:rPr>
        <w:t xml:space="preserve">м</w:t>
      </w:r>
      <w:r>
        <w:rPr>
          <w:sz w:val="24"/>
        </w:rPr>
        <w:t xml:space="preserve"> для одиночного источника выброса с круглым устьем при значениях D = D</w:t>
      </w:r>
      <w:r>
        <w:rPr>
          <w:sz w:val="24"/>
          <w:vertAlign w:val="subscript"/>
        </w:rPr>
        <w:t xml:space="preserve">э</w:t>
      </w:r>
      <w:r>
        <w:rPr>
          <w:sz w:val="24"/>
        </w:rPr>
        <w:t xml:space="preserve">, V</w:t>
      </w:r>
      <w:r>
        <w:rPr>
          <w:sz w:val="24"/>
          <w:vertAlign w:val="subscript"/>
        </w:rPr>
        <w:t xml:space="preserve">1</w:t>
      </w:r>
      <w:r>
        <w:rPr>
          <w:sz w:val="24"/>
        </w:rPr>
        <w:t xml:space="preserve"> = V</w:t>
      </w:r>
      <w:r>
        <w:rPr>
          <w:sz w:val="24"/>
          <w:vertAlign w:val="subscript"/>
        </w:rPr>
        <w:t xml:space="preserve">1э</w:t>
      </w:r>
      <w:r>
        <w:rPr>
          <w:sz w:val="24"/>
        </w:rPr>
        <w:t xml:space="preserve"> и мощности M, равной полной мощности выброса ЗВ из аэрационного фонаря. Эффективный диаметр D</w:t>
      </w:r>
      <w:r>
        <w:rPr>
          <w:sz w:val="24"/>
          <w:vertAlign w:val="subscript"/>
        </w:rPr>
        <w:t xml:space="preserve">э</w:t>
      </w:r>
      <w:r>
        <w:rPr>
          <w:sz w:val="24"/>
        </w:rPr>
        <w:t xml:space="preserve">, рассчитывается по формуле (37):</w:t>
      </w:r>
    </w:p>
    <w:p>
      <w:pPr>
        <w:pStyle w:val="0"/>
        <w:jc w:val="both"/>
      </w:pPr>
      <w:r>
        <w:rPr>
          <w:sz w:val="24"/>
        </w:rPr>
      </w:r>
    </w:p>
    <w:bookmarkStart w:id="315" w:name="P315"/>
    <w:bookmarkEnd w:id="315"/>
    <w:p>
      <w:pPr>
        <w:pStyle w:val="0"/>
        <w:jc w:val="center"/>
      </w:pPr>
      <w:r>
        <w:rPr>
          <w:position w:val="-32"/>
        </w:rPr>
        <w:drawing>
          <wp:inline distT="0" distB="0" distL="0" distR="0">
            <wp:extent cx="131445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314450" cy="565150"/>
                    </a:xfrm>
                    <a:prstGeom prst="rect">
                      <a:avLst/>
                    </a:prstGeom>
                    <a:noFill/>
                    <a:ln>
                      <a:noFill/>
                    </a:ln>
                  </pic:spPr>
                </pic:pic>
              </a:graphicData>
            </a:graphic>
          </wp:inline>
        </w:drawing>
      </w:r>
      <w:r>
        <w:rPr>
          <w:sz w:val="24"/>
        </w:rPr>
        <w:t xml:space="preserve">, (37)</w:t>
      </w:r>
    </w:p>
    <w:p>
      <w:pPr>
        <w:pStyle w:val="0"/>
        <w:jc w:val="both"/>
      </w:pPr>
      <w:r>
        <w:rPr>
          <w:sz w:val="24"/>
        </w:rPr>
      </w:r>
    </w:p>
    <w:p>
      <w:pPr>
        <w:pStyle w:val="0"/>
        <w:ind w:firstLine="540"/>
        <w:jc w:val="both"/>
      </w:pPr>
      <w:r>
        <w:rPr>
          <w:sz w:val="24"/>
        </w:rPr>
        <w:t xml:space="preserve">где V</w:t>
      </w:r>
      <w:r>
        <w:rPr>
          <w:sz w:val="24"/>
          <w:vertAlign w:val="subscript"/>
        </w:rPr>
        <w:t xml:space="preserve">1</w:t>
      </w:r>
      <w:r>
        <w:rPr>
          <w:sz w:val="24"/>
        </w:rPr>
        <w:t xml:space="preserve"> - расход выбрасываемой из аэрационного фонаря в единицу времени ГВС, м</w:t>
      </w:r>
      <w:r>
        <w:rPr>
          <w:sz w:val="24"/>
          <w:vertAlign w:val="superscript"/>
        </w:rPr>
        <w:t xml:space="preserve">3</w:t>
      </w:r>
      <w:r>
        <w:rPr>
          <w:sz w:val="24"/>
        </w:rPr>
        <w:t xml:space="preserve">/с;</w:t>
      </w:r>
    </w:p>
    <w:p>
      <w:pPr>
        <w:pStyle w:val="0"/>
        <w:spacing w:before="240" w:line-rule="auto"/>
        <w:ind w:firstLine="540"/>
        <w:jc w:val="both"/>
      </w:pPr>
      <w:r>
        <w:rPr>
          <w:sz w:val="24"/>
        </w:rPr>
        <w:t xml:space="preserve">w</w:t>
      </w:r>
      <w:r>
        <w:rPr>
          <w:sz w:val="24"/>
          <w:vertAlign w:val="subscript"/>
        </w:rPr>
        <w:t xml:space="preserve">0</w:t>
      </w:r>
      <w:r>
        <w:rPr>
          <w:sz w:val="24"/>
        </w:rPr>
        <w:t xml:space="preserve"> - средняя скорость выхода ГВС из аэрационного фонаря, м/с.</w:t>
      </w:r>
    </w:p>
    <w:p>
      <w:pPr>
        <w:pStyle w:val="0"/>
        <w:spacing w:before="240" w:line-rule="auto"/>
        <w:ind w:firstLine="540"/>
        <w:jc w:val="both"/>
      </w:pPr>
      <w:r>
        <w:rPr>
          <w:sz w:val="24"/>
        </w:rPr>
        <w:t xml:space="preserve">Значения V</w:t>
      </w:r>
      <w:r>
        <w:rPr>
          <w:sz w:val="24"/>
          <w:vertAlign w:val="subscript"/>
        </w:rPr>
        <w:t xml:space="preserve">1</w:t>
      </w:r>
      <w:r>
        <w:rPr>
          <w:sz w:val="24"/>
        </w:rPr>
        <w:t xml:space="preserve"> и w</w:t>
      </w:r>
      <w:r>
        <w:rPr>
          <w:sz w:val="24"/>
          <w:vertAlign w:val="subscript"/>
        </w:rPr>
        <w:t xml:space="preserve">0</w:t>
      </w:r>
      <w:r>
        <w:rPr>
          <w:sz w:val="24"/>
        </w:rPr>
        <w:t xml:space="preserve">, а также температуры T</w:t>
      </w:r>
      <w:r>
        <w:rPr>
          <w:sz w:val="24"/>
          <w:vertAlign w:val="subscript"/>
        </w:rPr>
        <w:t xml:space="preserve">г</w:t>
      </w:r>
      <w:r>
        <w:rPr>
          <w:sz w:val="24"/>
        </w:rPr>
        <w:t xml:space="preserve"> ГВС определяются экспериментальным путем или по расчету аэрации.</w:t>
      </w:r>
    </w:p>
    <w:p>
      <w:pPr>
        <w:pStyle w:val="0"/>
        <w:spacing w:before="240" w:line-rule="auto"/>
        <w:ind w:firstLine="540"/>
        <w:jc w:val="both"/>
      </w:pPr>
      <w:r>
        <w:rPr>
          <w:sz w:val="24"/>
        </w:rPr>
        <w:t xml:space="preserve">Величина V</w:t>
      </w:r>
      <w:r>
        <w:rPr>
          <w:sz w:val="24"/>
          <w:vertAlign w:val="subscript"/>
        </w:rPr>
        <w:t xml:space="preserve">1э</w:t>
      </w:r>
      <w:r>
        <w:rPr>
          <w:sz w:val="24"/>
        </w:rPr>
        <w:t xml:space="preserve"> определяется по </w:t>
      </w:r>
      <w:hyperlink w:history="0" w:anchor="P296" w:tooltip=". (33)">
        <w:r>
          <w:rPr>
            <w:sz w:val="24"/>
            <w:color w:val="0000ff"/>
          </w:rPr>
          <w:t xml:space="preserve">формуле (33)</w:t>
        </w:r>
      </w:hyperlink>
      <w:r>
        <w:rPr>
          <w:sz w:val="24"/>
        </w:rPr>
        <w:t xml:space="preserve"> с использованием рассчитанного по </w:t>
      </w:r>
      <w:hyperlink w:history="0" w:anchor="P315" w:tooltip=", (37)">
        <w:r>
          <w:rPr>
            <w:sz w:val="24"/>
            <w:color w:val="0000ff"/>
          </w:rPr>
          <w:t xml:space="preserve">формуле (37)</w:t>
        </w:r>
      </w:hyperlink>
      <w:r>
        <w:rPr>
          <w:sz w:val="24"/>
        </w:rPr>
        <w:t xml:space="preserve"> значения D</w:t>
      </w:r>
      <w:r>
        <w:rPr>
          <w:sz w:val="24"/>
          <w:vertAlign w:val="subscript"/>
        </w:rPr>
        <w:t xml:space="preserve">э</w:t>
      </w:r>
      <w:r>
        <w:rPr>
          <w:sz w:val="24"/>
        </w:rPr>
        <w:t xml:space="preserve">.</w:t>
      </w:r>
    </w:p>
    <w:p>
      <w:pPr>
        <w:pStyle w:val="0"/>
        <w:spacing w:before="240" w:line-rule="auto"/>
        <w:ind w:firstLine="540"/>
        <w:jc w:val="both"/>
      </w:pPr>
      <w:r>
        <w:rPr>
          <w:sz w:val="24"/>
        </w:rPr>
        <w:t xml:space="preserve">Безразмерные коэффициенты s</w:t>
      </w:r>
      <w:r>
        <w:rPr>
          <w:sz w:val="24"/>
          <w:vertAlign w:val="subscript"/>
        </w:rPr>
        <w:t xml:space="preserve">3</w:t>
      </w:r>
      <w:r>
        <w:rPr>
          <w:sz w:val="24"/>
        </w:rPr>
        <w:t xml:space="preserve"> и s</w:t>
      </w:r>
      <w:r>
        <w:rPr>
          <w:sz w:val="24"/>
          <w:vertAlign w:val="subscript"/>
        </w:rPr>
        <w:t xml:space="preserve">4</w:t>
      </w:r>
      <w:r>
        <w:rPr>
          <w:sz w:val="24"/>
        </w:rPr>
        <w:t xml:space="preserve"> в </w:t>
      </w:r>
      <w:hyperlink w:history="0" w:anchor="P307" w:tooltip=", (34)">
        <w:r>
          <w:rPr>
            <w:sz w:val="24"/>
            <w:color w:val="0000ff"/>
          </w:rPr>
          <w:t xml:space="preserve">формулах (34)</w:t>
        </w:r>
      </w:hyperlink>
      <w:r>
        <w:rPr>
          <w:sz w:val="24"/>
        </w:rPr>
        <w:t xml:space="preserve">, </w:t>
      </w:r>
      <w:hyperlink w:history="0" w:anchor="P309" w:tooltip=". (35)">
        <w:r>
          <w:rPr>
            <w:sz w:val="24"/>
            <w:color w:val="0000ff"/>
          </w:rPr>
          <w:t xml:space="preserve">(35)</w:t>
        </w:r>
      </w:hyperlink>
      <w:r>
        <w:rPr>
          <w:sz w:val="24"/>
        </w:rPr>
        <w:t xml:space="preserve"> определяются в зависимости от отношения </w:t>
      </w:r>
      <w:r>
        <w:rPr>
          <w:position w:val="-10"/>
        </w:rPr>
        <w:drawing>
          <wp:inline distT="0" distB="0" distL="0" distR="0">
            <wp:extent cx="59436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 cy="288290"/>
                    </a:xfrm>
                    <a:prstGeom prst="rect">
                      <a:avLst/>
                    </a:prstGeom>
                    <a:noFill/>
                    <a:ln>
                      <a:noFill/>
                    </a:ln>
                  </pic:spPr>
                </pic:pic>
              </a:graphicData>
            </a:graphic>
          </wp:inline>
        </w:drawing>
      </w:r>
      <w:r>
        <w:rPr>
          <w:sz w:val="24"/>
        </w:rPr>
        <w:t xml:space="preserve"> по формулам (38), </w:t>
      </w:r>
      <w:hyperlink w:history="0" w:anchor="P325" w:tooltip=". (39)">
        <w:r>
          <w:rPr>
            <w:sz w:val="24"/>
            <w:color w:val="0000ff"/>
          </w:rPr>
          <w:t xml:space="preserve">(39)</w:t>
        </w:r>
      </w:hyperlink>
      <w:r>
        <w:rPr>
          <w:sz w:val="24"/>
        </w:rPr>
        <w:t xml:space="preserve">:</w:t>
      </w:r>
    </w:p>
    <w:p>
      <w:pPr>
        <w:pStyle w:val="0"/>
        <w:jc w:val="both"/>
      </w:pPr>
      <w:r>
        <w:rPr>
          <w:sz w:val="24"/>
        </w:rPr>
      </w:r>
    </w:p>
    <w:p>
      <w:pPr>
        <w:pStyle w:val="0"/>
        <w:jc w:val="center"/>
      </w:pPr>
      <w:r>
        <w:rPr>
          <w:position w:val="-41"/>
        </w:rPr>
        <w:drawing>
          <wp:inline distT="0" distB="0" distL="0" distR="0">
            <wp:extent cx="2983230" cy="680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2983230" cy="680720"/>
                    </a:xfrm>
                    <a:prstGeom prst="rect">
                      <a:avLst/>
                    </a:prstGeom>
                    <a:noFill/>
                    <a:ln>
                      <a:noFill/>
                    </a:ln>
                  </pic:spPr>
                </pic:pic>
              </a:graphicData>
            </a:graphic>
          </wp:inline>
        </w:drawing>
      </w:r>
      <w:r>
        <w:rPr>
          <w:sz w:val="24"/>
        </w:rPr>
        <w:t xml:space="preserve">, (38)</w:t>
      </w:r>
    </w:p>
    <w:p>
      <w:pPr>
        <w:pStyle w:val="0"/>
        <w:jc w:val="both"/>
      </w:pPr>
      <w:r>
        <w:rPr>
          <w:sz w:val="24"/>
        </w:rPr>
      </w:r>
    </w:p>
    <w:bookmarkStart w:id="325" w:name="P325"/>
    <w:bookmarkEnd w:id="325"/>
    <w:p>
      <w:pPr>
        <w:pStyle w:val="0"/>
        <w:jc w:val="center"/>
      </w:pPr>
      <w:r>
        <w:rPr>
          <w:position w:val="-32"/>
        </w:rPr>
        <w:drawing>
          <wp:inline distT="0" distB="0" distL="0" distR="0">
            <wp:extent cx="165735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657350" cy="565150"/>
                    </a:xfrm>
                    <a:prstGeom prst="rect">
                      <a:avLst/>
                    </a:prstGeom>
                    <a:noFill/>
                    <a:ln>
                      <a:noFill/>
                    </a:ln>
                  </pic:spPr>
                </pic:pic>
              </a:graphicData>
            </a:graphic>
          </wp:inline>
        </w:drawing>
      </w:r>
      <w:r>
        <w:rPr>
          <w:sz w:val="24"/>
        </w:rPr>
        <w:t xml:space="preserve">. (39)</w:t>
      </w:r>
    </w:p>
    <w:p>
      <w:pPr>
        <w:pStyle w:val="0"/>
        <w:jc w:val="both"/>
      </w:pPr>
      <w:r>
        <w:rPr>
          <w:sz w:val="24"/>
        </w:rPr>
      </w:r>
    </w:p>
    <w:p>
      <w:pPr>
        <w:pStyle w:val="0"/>
        <w:ind w:firstLine="540"/>
        <w:jc w:val="both"/>
      </w:pPr>
      <w:r>
        <w:rPr>
          <w:sz w:val="24"/>
        </w:rPr>
        <w:t xml:space="preserve">За высоту источника выброса H принимается высота над уровнем земли верхней кромки ветроотбойных щитов аэрационного фонаря или его верхней кромки при отсутствии ветроотбойных щитов.</w:t>
      </w:r>
    </w:p>
    <w:p>
      <w:pPr>
        <w:pStyle w:val="0"/>
        <w:spacing w:before="240" w:line-rule="auto"/>
        <w:ind w:firstLine="540"/>
        <w:jc w:val="both"/>
      </w:pPr>
      <w:r>
        <w:rPr>
          <w:sz w:val="24"/>
        </w:rPr>
        <w:t xml:space="preserve">6.2. В случае, когда производственные процессы в оборудованных аэрационными фонарями корпусах связаны с электролизом, плавкой и термическим переделом металлов, то при расчетах рассеивания выбросов ЗВ из аэрационных фонарей в атмосферном воздухе допускается принимать </w:t>
      </w:r>
      <w:r>
        <w:rPr>
          <w:position w:val="-5"/>
        </w:rPr>
        <w:drawing>
          <wp:inline distT="0" distB="0" distL="0" distR="0">
            <wp:extent cx="1325880" cy="220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325880" cy="22098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Значение </w:t>
      </w:r>
      <w:r>
        <w:rPr>
          <w:position w:val="-3"/>
        </w:rPr>
        <w:drawing>
          <wp:inline distT="0" distB="0" distL="0" distR="0">
            <wp:extent cx="33464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34645" cy="198120"/>
                    </a:xfrm>
                    <a:prstGeom prst="rect">
                      <a:avLst/>
                    </a:prstGeom>
                    <a:noFill/>
                    <a:ln>
                      <a:noFill/>
                    </a:ln>
                  </pic:spPr>
                </pic:pic>
              </a:graphicData>
            </a:graphic>
          </wp:inline>
        </w:drawing>
      </w:r>
      <w:r>
        <w:rPr>
          <w:sz w:val="24"/>
        </w:rPr>
        <w:t xml:space="preserve"> определяется на основе расчета теплового баланса корпуса с учетом аэрации.</w:t>
      </w:r>
    </w:p>
    <w:p>
      <w:pPr>
        <w:pStyle w:val="0"/>
        <w:spacing w:before="240" w:line-rule="auto"/>
        <w:ind w:firstLine="540"/>
        <w:jc w:val="both"/>
      </w:pPr>
      <w:r>
        <w:rPr>
          <w:sz w:val="24"/>
        </w:rPr>
        <w:t xml:space="preserve">При этом в исходных данных для расчетов рассеивания выбросов следует использовать температуру ГВС на выходе из аэрационного фонаря, определенную по формуле (40):</w:t>
      </w:r>
    </w:p>
    <w:p>
      <w:pPr>
        <w:pStyle w:val="0"/>
        <w:jc w:val="both"/>
      </w:pPr>
      <w:r>
        <w:rPr>
          <w:sz w:val="24"/>
        </w:rPr>
      </w:r>
    </w:p>
    <w:p>
      <w:pPr>
        <w:pStyle w:val="0"/>
        <w:jc w:val="center"/>
      </w:pPr>
      <w:r>
        <w:rPr>
          <w:position w:val="-9"/>
        </w:rPr>
        <w:drawing>
          <wp:inline distT="0" distB="0" distL="0" distR="0">
            <wp:extent cx="9715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971550" cy="274320"/>
                    </a:xfrm>
                    <a:prstGeom prst="rect">
                      <a:avLst/>
                    </a:prstGeom>
                    <a:noFill/>
                    <a:ln>
                      <a:noFill/>
                    </a:ln>
                  </pic:spPr>
                </pic:pic>
              </a:graphicData>
            </a:graphic>
          </wp:inline>
        </w:drawing>
      </w:r>
      <w:r>
        <w:rPr>
          <w:sz w:val="24"/>
        </w:rPr>
        <w:t xml:space="preserve">, (40)</w:t>
      </w:r>
    </w:p>
    <w:p>
      <w:pPr>
        <w:pStyle w:val="0"/>
        <w:jc w:val="both"/>
      </w:pPr>
      <w:r>
        <w:rPr>
          <w:sz w:val="24"/>
        </w:rPr>
      </w:r>
    </w:p>
    <w:p>
      <w:pPr>
        <w:pStyle w:val="0"/>
        <w:ind w:firstLine="540"/>
        <w:jc w:val="both"/>
      </w:pPr>
      <w:r>
        <w:rPr>
          <w:sz w:val="24"/>
        </w:rPr>
        <w:t xml:space="preserve">где T</w:t>
      </w:r>
      <w:r>
        <w:rPr>
          <w:sz w:val="24"/>
          <w:vertAlign w:val="subscript"/>
        </w:rPr>
        <w:t xml:space="preserve">в</w:t>
      </w:r>
      <w:r>
        <w:rPr>
          <w:sz w:val="24"/>
        </w:rPr>
        <w:t xml:space="preserve"> определяется обычным образом в соответствии с </w:t>
      </w:r>
      <w:hyperlink w:history="0" w:anchor="P121" w:tooltip="5.5. При определении величины  для предприятий, работающих по сезонному графику, допускается принимать значения расчетной температуры окружающего атмосферного воздуха Tв равными средним месячным температурам воздуха за самый холодный месяц по СП 131.13330.2012 Свод правил. &quot;Актуализированная редакция СНиП 23-01-99 Строительная климатология&quot; &lt;4&gt;.">
        <w:r>
          <w:rPr>
            <w:sz w:val="24"/>
            <w:color w:val="0000ff"/>
          </w:rPr>
          <w:t xml:space="preserve">пунктом 5.5</w:t>
        </w:r>
      </w:hyperlink>
      <w:r>
        <w:rPr>
          <w:sz w:val="24"/>
        </w:rPr>
        <w:t xml:space="preserve"> настоящих Методов.</w:t>
      </w:r>
    </w:p>
    <w:p>
      <w:pPr>
        <w:pStyle w:val="0"/>
        <w:spacing w:before="240" w:line-rule="auto"/>
        <w:ind w:firstLine="540"/>
        <w:jc w:val="both"/>
      </w:pPr>
      <w:r>
        <w:rPr>
          <w:sz w:val="24"/>
        </w:rPr>
        <w:t xml:space="preserve">6.3. Расчеты рассеивания выбросов ЗВ из аэрационных фонарей в атмосферном воздухе по формулам, приведенным в настоящей главе, производятся для расстояний от производственного корпуса, больших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Для расстояний, меньших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необходимо учитывать влияние зданий, оборудованных аэрационными фонарями, в соответствии с формулами, приведенными в </w:t>
      </w:r>
      <w:hyperlink w:history="0" w:anchor="P535" w:tooltip="IX. Метод расчета рассеивания выбросов ЗВ в атмосферном">
        <w:r>
          <w:rPr>
            <w:sz w:val="24"/>
            <w:color w:val="0000ff"/>
          </w:rPr>
          <w:t xml:space="preserve">главе IX</w:t>
        </w:r>
      </w:hyperlink>
      <w:r>
        <w:rPr>
          <w:sz w:val="24"/>
        </w:rPr>
        <w:t xml:space="preserve"> настоящих Методов.</w:t>
      </w:r>
    </w:p>
    <w:p>
      <w:pPr>
        <w:pStyle w:val="0"/>
        <w:spacing w:before="240" w:line-rule="auto"/>
        <w:ind w:firstLine="540"/>
        <w:jc w:val="both"/>
      </w:pPr>
      <w:r>
        <w:rPr>
          <w:sz w:val="24"/>
        </w:rPr>
        <w:t xml:space="preserve">6.4. Расчет рассеивания выбросов ЗВ из аэрационного фонаря в атмосферном воздухе с перебором различных сочетаний скорости и направления ветра проводится в соответствии с формулами, приведенными в главе V настоящих Методов. При этих расчетах используются значения параметров выброса M, H, D = D</w:t>
      </w:r>
      <w:r>
        <w:rPr>
          <w:sz w:val="24"/>
          <w:vertAlign w:val="subscript"/>
        </w:rPr>
        <w:t xml:space="preserve">э</w:t>
      </w:r>
      <w:r>
        <w:rPr>
          <w:sz w:val="24"/>
        </w:rPr>
        <w:t xml:space="preserve"> и V</w:t>
      </w:r>
      <w:r>
        <w:rPr>
          <w:sz w:val="24"/>
          <w:vertAlign w:val="subscript"/>
        </w:rPr>
        <w:t xml:space="preserve">1</w:t>
      </w:r>
      <w:r>
        <w:rPr>
          <w:sz w:val="24"/>
        </w:rPr>
        <w:t xml:space="preserve"> = V</w:t>
      </w:r>
      <w:r>
        <w:rPr>
          <w:sz w:val="24"/>
          <w:vertAlign w:val="subscript"/>
        </w:rPr>
        <w:t xml:space="preserve">1э</w:t>
      </w:r>
      <w:r>
        <w:rPr>
          <w:sz w:val="24"/>
        </w:rPr>
        <w:t xml:space="preserve">, рассчитанные в соответствии с </w:t>
      </w:r>
      <w:hyperlink w:history="0" w:anchor="P304" w:tooltip="6.1. Расчет рассеивания выбросов от аэрационного фонаря длиной Lа.ф (рисунок 6.1 (Приложение N 7 к настоящим Методам) производственного корпуса производится в соответствии с пунктом 8.5 настоящих Методов.">
        <w:r>
          <w:rPr>
            <w:sz w:val="24"/>
            <w:color w:val="0000ff"/>
          </w:rPr>
          <w:t xml:space="preserve">пунктом 6.1</w:t>
        </w:r>
      </w:hyperlink>
      <w:r>
        <w:rPr>
          <w:sz w:val="24"/>
        </w:rPr>
        <w:t xml:space="preserve"> настоящих Методов.</w:t>
      </w:r>
    </w:p>
    <w:p>
      <w:pPr>
        <w:pStyle w:val="0"/>
        <w:jc w:val="both"/>
      </w:pPr>
      <w:r>
        <w:rPr>
          <w:sz w:val="24"/>
        </w:rPr>
      </w:r>
    </w:p>
    <w:bookmarkStart w:id="338" w:name="P338"/>
    <w:bookmarkEnd w:id="338"/>
    <w:p>
      <w:pPr>
        <w:pStyle w:val="2"/>
        <w:outlineLvl w:val="1"/>
        <w:jc w:val="center"/>
      </w:pPr>
      <w:r>
        <w:rPr>
          <w:sz w:val="24"/>
        </w:rPr>
        <w:t xml:space="preserve">VII. Учет влияния рельефа местности при расчете рассеивания</w:t>
      </w:r>
    </w:p>
    <w:p>
      <w:pPr>
        <w:pStyle w:val="2"/>
        <w:jc w:val="center"/>
      </w:pPr>
      <w:r>
        <w:rPr>
          <w:sz w:val="24"/>
        </w:rPr>
        <w:t xml:space="preserve">выбросов ЗВ в атмосферном воздухе</w:t>
      </w:r>
    </w:p>
    <w:p>
      <w:pPr>
        <w:pStyle w:val="0"/>
        <w:jc w:val="both"/>
      </w:pPr>
      <w:r>
        <w:rPr>
          <w:sz w:val="24"/>
        </w:rPr>
      </w:r>
    </w:p>
    <w:p>
      <w:pPr>
        <w:pStyle w:val="0"/>
        <w:ind w:firstLine="540"/>
        <w:jc w:val="both"/>
      </w:pPr>
      <w:r>
        <w:rPr>
          <w:sz w:val="24"/>
        </w:rPr>
        <w:t xml:space="preserve">7.1. Влияние рельефа местности на максимальную приземную концентрацию c</w:t>
      </w:r>
      <w:r>
        <w:rPr>
          <w:sz w:val="24"/>
          <w:vertAlign w:val="subscript"/>
        </w:rPr>
        <w:t xml:space="preserve">м</w:t>
      </w:r>
      <w:r>
        <w:rPr>
          <w:sz w:val="24"/>
        </w:rPr>
        <w:t xml:space="preserve"> ЗВ от одиночного точечного источника выброса учитывается безразмерным коэффициентом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в </w:t>
      </w:r>
      <w:hyperlink w:history="0" w:anchor="P98" w:tooltip=", (3)">
        <w:r>
          <w:rPr>
            <w:sz w:val="24"/>
            <w:color w:val="0000ff"/>
          </w:rPr>
          <w:t xml:space="preserve">формулах (3)</w:t>
        </w:r>
      </w:hyperlink>
      <w:r>
        <w:rPr>
          <w:sz w:val="24"/>
        </w:rPr>
        <w:t xml:space="preserve">, </w:t>
      </w:r>
      <w:hyperlink w:history="0" w:anchor="P155" w:tooltip=", (11)">
        <w:r>
          <w:rPr>
            <w:sz w:val="24"/>
            <w:color w:val="0000ff"/>
          </w:rPr>
          <w:t xml:space="preserve">(11)</w:t>
        </w:r>
      </w:hyperlink>
      <w:r>
        <w:rPr>
          <w:sz w:val="24"/>
        </w:rPr>
        <w:t xml:space="preserve">, </w:t>
      </w:r>
      <w:hyperlink w:history="0" w:anchor="P164" w:tooltip=", (13)">
        <w:r>
          <w:rPr>
            <w:sz w:val="24"/>
            <w:color w:val="0000ff"/>
          </w:rPr>
          <w:t xml:space="preserve">(13)</w:t>
        </w:r>
      </w:hyperlink>
      <w:r>
        <w:rPr>
          <w:sz w:val="24"/>
        </w:rPr>
        <w:t xml:space="preserve">. В случае ровной или слабопересеченной местности с перепадом высот, не превышающим 50 м на 1 км, </w:t>
      </w:r>
      <w:r>
        <w:rPr>
          <w:position w:val="-7"/>
        </w:rPr>
        <w:drawing>
          <wp:inline distT="0" distB="0" distL="0" distR="0">
            <wp:extent cx="40386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403860" cy="244475"/>
                    </a:xfrm>
                    <a:prstGeom prst="rect">
                      <a:avLst/>
                    </a:prstGeom>
                    <a:noFill/>
                    <a:ln>
                      <a:noFill/>
                    </a:ln>
                  </pic:spPr>
                </pic:pic>
              </a:graphicData>
            </a:graphic>
          </wp:inline>
        </w:drawing>
      </w:r>
      <w:r>
        <w:rPr>
          <w:sz w:val="24"/>
        </w:rPr>
        <w:t xml:space="preserve">.</w:t>
      </w:r>
    </w:p>
    <w:bookmarkStart w:id="342" w:name="P342"/>
    <w:bookmarkEnd w:id="342"/>
    <w:p>
      <w:pPr>
        <w:pStyle w:val="0"/>
        <w:spacing w:before="240" w:line-rule="auto"/>
        <w:ind w:firstLine="540"/>
        <w:jc w:val="both"/>
      </w:pPr>
      <w:r>
        <w:rPr>
          <w:sz w:val="24"/>
        </w:rPr>
        <w:t xml:space="preserve">7.2. Если перепад высот превышает 50 м на 1 км, то коэффициент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устанавливается на основе анализа картографического материала, характеризующего рельеф местности в окрестности радиусом R = 50 · H</w:t>
      </w:r>
      <w:r>
        <w:rPr>
          <w:sz w:val="24"/>
          <w:vertAlign w:val="subscript"/>
        </w:rPr>
        <w:t xml:space="preserve">m</w:t>
      </w:r>
      <w:r>
        <w:rPr>
          <w:sz w:val="24"/>
        </w:rPr>
        <w:t xml:space="preserve">, где H</w:t>
      </w:r>
      <w:r>
        <w:rPr>
          <w:sz w:val="24"/>
          <w:vertAlign w:val="subscript"/>
        </w:rPr>
        <w:t xml:space="preserve">m</w:t>
      </w:r>
      <w:r>
        <w:rPr>
          <w:sz w:val="24"/>
        </w:rPr>
        <w:t xml:space="preserve"> - высота наиболее высокого из источников выбросов, расположенных на одном или нескольких земельных участках, в пределах которых расположен конкретный объект, оказывающий негативное воздействие на окружающую среду (далее - промплощадка). При этом R не должно быть менее 2 км.</w:t>
      </w:r>
    </w:p>
    <w:p>
      <w:pPr>
        <w:pStyle w:val="0"/>
        <w:spacing w:before="240" w:line-rule="auto"/>
        <w:ind w:firstLine="540"/>
        <w:jc w:val="both"/>
      </w:pPr>
      <w:r>
        <w:rPr>
          <w:sz w:val="24"/>
        </w:rPr>
        <w:t xml:space="preserve">Картографический материал должен представлять собой топографические карты масштабом 1:25 000 или 1:10 000 с линиями равных высот местности (изогипсами) и отметками высот, а также с указанием расположения промплощадки предприятия и источников выбросов. При этом используются топографические карты как на бумажных, так и на электронных носителях, в том числе, полученные из открытых источников в информационно-телекоммуникационной сети "Интернет".</w:t>
      </w:r>
    </w:p>
    <w:bookmarkStart w:id="344" w:name="P344"/>
    <w:bookmarkEnd w:id="344"/>
    <w:p>
      <w:pPr>
        <w:pStyle w:val="0"/>
        <w:spacing w:before="240" w:line-rule="auto"/>
        <w:ind w:firstLine="540"/>
        <w:jc w:val="both"/>
      </w:pPr>
      <w:r>
        <w:rPr>
          <w:sz w:val="24"/>
        </w:rPr>
        <w:t xml:space="preserve">7.3. Если в окрестности расположения рассматриваемого источника выброса можно выделить отдельные формы рельефа (гряду, гребень, ложбину, уступ), то поправочный коэффициент на рельеф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определяется по формуле (41):</w:t>
      </w:r>
    </w:p>
    <w:p>
      <w:pPr>
        <w:pStyle w:val="0"/>
        <w:jc w:val="both"/>
      </w:pPr>
      <w:r>
        <w:rPr>
          <w:sz w:val="24"/>
        </w:rPr>
      </w:r>
    </w:p>
    <w:bookmarkStart w:id="346" w:name="P346"/>
    <w:bookmarkEnd w:id="346"/>
    <w:p>
      <w:pPr>
        <w:pStyle w:val="0"/>
        <w:jc w:val="center"/>
      </w:pPr>
      <w:r>
        <w:rPr>
          <w:position w:val="-12"/>
        </w:rPr>
        <w:drawing>
          <wp:inline distT="0" distB="0" distL="0" distR="0">
            <wp:extent cx="136017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360170" cy="311150"/>
                    </a:xfrm>
                    <a:prstGeom prst="rect">
                      <a:avLst/>
                    </a:prstGeom>
                    <a:noFill/>
                    <a:ln>
                      <a:noFill/>
                    </a:ln>
                  </pic:spPr>
                </pic:pic>
              </a:graphicData>
            </a:graphic>
          </wp:inline>
        </w:drawing>
      </w:r>
      <w:r>
        <w:rPr>
          <w:sz w:val="24"/>
        </w:rPr>
        <w:t xml:space="preserve">, (41)</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 функция, определяемая по </w:t>
      </w:r>
      <w:hyperlink w:history="0" w:anchor="P1623" w:tooltip="ЗНАЧЕНИЯ">
        <w:r>
          <w:rPr>
            <w:sz w:val="24"/>
            <w:color w:val="0000ff"/>
          </w:rPr>
          <w:t xml:space="preserve">таблице 1</w:t>
        </w:r>
      </w:hyperlink>
      <w:r>
        <w:rPr>
          <w:sz w:val="24"/>
        </w:rPr>
        <w:t xml:space="preserve"> (Приложение N 3 к настоящим Методам), в зависимости от отношения x</w:t>
      </w:r>
      <w:r>
        <w:rPr>
          <w:sz w:val="24"/>
          <w:vertAlign w:val="subscript"/>
        </w:rPr>
        <w:t xml:space="preserve">0</w:t>
      </w:r>
      <w:r>
        <w:rPr>
          <w:sz w:val="24"/>
        </w:rPr>
        <w:t xml:space="preserve">/a</w:t>
      </w:r>
      <w:r>
        <w:rPr>
          <w:sz w:val="24"/>
          <w:vertAlign w:val="subscript"/>
        </w:rPr>
        <w:t xml:space="preserve">0</w:t>
      </w:r>
      <w:r>
        <w:rPr>
          <w:sz w:val="24"/>
        </w:rPr>
        <w:t xml:space="preserve"> для форм рельефа, сечения которых представлены на </w:t>
      </w:r>
      <w:hyperlink w:history="0" w:anchor="P2325" w:tooltip="Рисунок 2">
        <w:r>
          <w:rPr>
            <w:sz w:val="24"/>
            <w:color w:val="0000ff"/>
          </w:rPr>
          <w:t xml:space="preserve">рисунке 2</w:t>
        </w:r>
      </w:hyperlink>
      <w:r>
        <w:rPr>
          <w:sz w:val="24"/>
        </w:rPr>
        <w:t xml:space="preserve"> (Приложение N 7 к настоящим Методам).</w:t>
      </w:r>
    </w:p>
    <w:p>
      <w:pPr>
        <w:pStyle w:val="0"/>
        <w:spacing w:before="240" w:line-rule="auto"/>
        <w:ind w:firstLine="540"/>
        <w:jc w:val="both"/>
      </w:pPr>
      <w:r>
        <w:rPr>
          <w:sz w:val="24"/>
        </w:rPr>
        <w:t xml:space="preserve">Если источник выброса расположен на верхнем плато уступа, то функция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определяется в зависимости от отношения "минус x</w:t>
      </w:r>
      <w:r>
        <w:rPr>
          <w:sz w:val="24"/>
          <w:vertAlign w:val="subscript"/>
        </w:rPr>
        <w:t xml:space="preserve">0</w:t>
      </w:r>
      <w:r>
        <w:rPr>
          <w:sz w:val="24"/>
        </w:rPr>
        <w:t xml:space="preserve">/a</w:t>
      </w:r>
      <w:r>
        <w:rPr>
          <w:sz w:val="24"/>
          <w:vertAlign w:val="subscript"/>
        </w:rPr>
        <w:t xml:space="preserve">0</w:t>
      </w:r>
      <w:r>
        <w:rPr>
          <w:sz w:val="24"/>
        </w:rPr>
        <w:t xml:space="preserve">";</w:t>
      </w:r>
    </w:p>
    <w:p>
      <w:pPr>
        <w:pStyle w:val="0"/>
        <w:spacing w:before="240" w:line-rule="auto"/>
        <w:ind w:firstLine="540"/>
        <w:jc w:val="both"/>
      </w:pPr>
      <w:r>
        <w:rPr>
          <w:sz w:val="24"/>
        </w:rPr>
        <w:t xml:space="preserve">x</w:t>
      </w:r>
      <w:r>
        <w:rPr>
          <w:sz w:val="24"/>
          <w:vertAlign w:val="subscript"/>
        </w:rPr>
        <w:t xml:space="preserve">0</w:t>
      </w:r>
      <w:r>
        <w:rPr>
          <w:sz w:val="24"/>
        </w:rPr>
        <w:t xml:space="preserve"> - расстояние от середины рассматриваемой формы рельефа в случае гряды или ложбины и от верхней кромки склона в случае уступа до источника выброса, как указано на </w:t>
      </w:r>
      <w:hyperlink w:history="0" w:anchor="P2325" w:tooltip="Рисунок 2">
        <w:r>
          <w:rPr>
            <w:sz w:val="24"/>
            <w:color w:val="0000ff"/>
          </w:rPr>
          <w:t xml:space="preserve">рисунке 2</w:t>
        </w:r>
      </w:hyperlink>
      <w:r>
        <w:rPr>
          <w:sz w:val="24"/>
        </w:rPr>
        <w:t xml:space="preserve"> (Приложение N 7 к настоящим Методам);</w:t>
      </w:r>
    </w:p>
    <w:p>
      <w:pPr>
        <w:pStyle w:val="0"/>
        <w:spacing w:before="240" w:line-rule="auto"/>
        <w:ind w:firstLine="540"/>
        <w:jc w:val="both"/>
      </w:pPr>
      <w:r>
        <w:rPr>
          <w:sz w:val="24"/>
        </w:rPr>
        <w:t xml:space="preserve">a</w:t>
      </w:r>
      <w:r>
        <w:rPr>
          <w:sz w:val="24"/>
          <w:vertAlign w:val="subscript"/>
        </w:rPr>
        <w:t xml:space="preserve">0</w:t>
      </w:r>
      <w:r>
        <w:rPr>
          <w:sz w:val="24"/>
        </w:rPr>
        <w:t xml:space="preserve"> - полуширина гряды, холма, ложбины или протяженность бокового склона уступа, м;</w:t>
      </w:r>
    </w:p>
    <w:p>
      <w:pPr>
        <w:pStyle w:val="0"/>
        <w:spacing w:before="240" w:line-rule="auto"/>
        <w:ind w:firstLine="540"/>
        <w:jc w:val="both"/>
      </w:pPr>
      <w:r>
        <w:rPr>
          <w:position w:val="-9"/>
        </w:rPr>
        <w:drawing>
          <wp:inline distT="0" distB="0" distL="0" distR="0">
            <wp:extent cx="24447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44475" cy="274320"/>
                    </a:xfrm>
                    <a:prstGeom prst="rect">
                      <a:avLst/>
                    </a:prstGeom>
                    <a:noFill/>
                    <a:ln>
                      <a:noFill/>
                    </a:ln>
                  </pic:spPr>
                </pic:pic>
              </a:graphicData>
            </a:graphic>
          </wp:inline>
        </w:drawing>
      </w:r>
      <w:r>
        <w:rPr>
          <w:sz w:val="24"/>
        </w:rPr>
        <w:t xml:space="preserve"> - функция, определяемая по </w:t>
      </w:r>
      <w:hyperlink w:history="0" w:anchor="P1735" w:tooltip="Таблица 2">
        <w:r>
          <w:rPr>
            <w:sz w:val="24"/>
            <w:color w:val="0000ff"/>
          </w:rPr>
          <w:t xml:space="preserve">таблице 2</w:t>
        </w:r>
      </w:hyperlink>
      <w:r>
        <w:rPr>
          <w:sz w:val="24"/>
        </w:rPr>
        <w:t xml:space="preserve"> (Приложение N 3 к настоящим Методам) в зависимости от различных форм рельефа и безразмерных величин n</w:t>
      </w:r>
      <w:r>
        <w:rPr>
          <w:sz w:val="24"/>
          <w:vertAlign w:val="subscript"/>
        </w:rPr>
        <w:t xml:space="preserve">1</w:t>
      </w:r>
      <w:r>
        <w:rPr>
          <w:sz w:val="24"/>
        </w:rPr>
        <w:t xml:space="preserve"> и n</w:t>
      </w:r>
      <w:r>
        <w:rPr>
          <w:sz w:val="24"/>
          <w:vertAlign w:val="subscript"/>
        </w:rPr>
        <w:t xml:space="preserve">2</w:t>
      </w:r>
      <w:r>
        <w:rPr>
          <w:sz w:val="24"/>
        </w:rPr>
        <w:t xml:space="preserve">.</w:t>
      </w:r>
    </w:p>
    <w:p>
      <w:pPr>
        <w:pStyle w:val="0"/>
        <w:spacing w:before="240" w:line-rule="auto"/>
        <w:ind w:firstLine="540"/>
        <w:jc w:val="both"/>
      </w:pPr>
      <w:r>
        <w:rPr>
          <w:sz w:val="24"/>
        </w:rPr>
        <w:t xml:space="preserve">Безразмерная величина n</w:t>
      </w:r>
      <w:r>
        <w:rPr>
          <w:sz w:val="24"/>
          <w:vertAlign w:val="subscript"/>
        </w:rPr>
        <w:t xml:space="preserve">1</w:t>
      </w:r>
      <w:r>
        <w:rPr>
          <w:sz w:val="24"/>
        </w:rPr>
        <w:t xml:space="preserve"> определяется с точностью до десятых по формуле (42):</w:t>
      </w:r>
    </w:p>
    <w:p>
      <w:pPr>
        <w:pStyle w:val="0"/>
        <w:jc w:val="both"/>
      </w:pPr>
      <w:r>
        <w:rPr>
          <w:sz w:val="24"/>
        </w:rPr>
      </w:r>
    </w:p>
    <w:p>
      <w:pPr>
        <w:pStyle w:val="0"/>
        <w:jc w:val="center"/>
      </w:pPr>
      <w:r>
        <w:rPr>
          <w:position w:val="-28"/>
        </w:rPr>
        <w:drawing>
          <wp:inline distT="0" distB="0" distL="0" distR="0">
            <wp:extent cx="588645"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88645" cy="519430"/>
                    </a:xfrm>
                    <a:prstGeom prst="rect">
                      <a:avLst/>
                    </a:prstGeom>
                    <a:noFill/>
                    <a:ln>
                      <a:noFill/>
                    </a:ln>
                  </pic:spPr>
                </pic:pic>
              </a:graphicData>
            </a:graphic>
          </wp:inline>
        </w:drawing>
      </w:r>
      <w:r>
        <w:rPr>
          <w:sz w:val="24"/>
        </w:rPr>
        <w:t xml:space="preserve">, (42)</w:t>
      </w:r>
    </w:p>
    <w:p>
      <w:pPr>
        <w:pStyle w:val="0"/>
        <w:jc w:val="both"/>
      </w:pPr>
      <w:r>
        <w:rPr>
          <w:sz w:val="24"/>
        </w:rPr>
      </w:r>
    </w:p>
    <w:p>
      <w:pPr>
        <w:pStyle w:val="0"/>
        <w:ind w:firstLine="540"/>
        <w:jc w:val="both"/>
      </w:pPr>
      <w:r>
        <w:rPr>
          <w:sz w:val="24"/>
        </w:rPr>
        <w:t xml:space="preserve">где H - высота источника выброса, м;</w:t>
      </w:r>
    </w:p>
    <w:p>
      <w:pPr>
        <w:pStyle w:val="0"/>
        <w:spacing w:before="240" w:line-rule="auto"/>
        <w:ind w:firstLine="540"/>
        <w:jc w:val="both"/>
      </w:pPr>
      <w:r>
        <w:rPr>
          <w:sz w:val="24"/>
        </w:rPr>
        <w:t xml:space="preserve">h</w:t>
      </w:r>
      <w:r>
        <w:rPr>
          <w:sz w:val="24"/>
          <w:vertAlign w:val="subscript"/>
        </w:rPr>
        <w:t xml:space="preserve">0</w:t>
      </w:r>
      <w:r>
        <w:rPr>
          <w:sz w:val="24"/>
        </w:rPr>
        <w:t xml:space="preserve"> - высота (глубина) формы рельефа, м (</w:t>
      </w:r>
      <w:hyperlink w:history="0" w:anchor="P2325" w:tooltip="Рисунок 2">
        <w:r>
          <w:rPr>
            <w:sz w:val="24"/>
            <w:color w:val="0000ff"/>
          </w:rPr>
          <w:t xml:space="preserve">рисунок 2</w:t>
        </w:r>
      </w:hyperlink>
      <w:r>
        <w:rPr>
          <w:sz w:val="24"/>
        </w:rPr>
        <w:t xml:space="preserve"> (Приложение N 7 к настоящим Методам).</w:t>
      </w:r>
    </w:p>
    <w:p>
      <w:pPr>
        <w:pStyle w:val="0"/>
        <w:spacing w:before="240" w:line-rule="auto"/>
        <w:ind w:firstLine="540"/>
        <w:jc w:val="both"/>
      </w:pPr>
      <w:r>
        <w:rPr>
          <w:sz w:val="24"/>
        </w:rPr>
        <w:t xml:space="preserve">Безразмерная величина n</w:t>
      </w:r>
      <w:r>
        <w:rPr>
          <w:sz w:val="24"/>
          <w:vertAlign w:val="subscript"/>
        </w:rPr>
        <w:t xml:space="preserve">2</w:t>
      </w:r>
      <w:r>
        <w:rPr>
          <w:sz w:val="24"/>
        </w:rPr>
        <w:t xml:space="preserve"> определяется с точностью до целых по формуле (43):</w:t>
      </w:r>
    </w:p>
    <w:p>
      <w:pPr>
        <w:pStyle w:val="0"/>
        <w:jc w:val="both"/>
      </w:pPr>
      <w:r>
        <w:rPr>
          <w:sz w:val="24"/>
        </w:rPr>
      </w:r>
    </w:p>
    <w:p>
      <w:pPr>
        <w:pStyle w:val="0"/>
        <w:jc w:val="center"/>
      </w:pPr>
      <w:r>
        <w:rPr>
          <w:position w:val="-29"/>
        </w:rPr>
        <w:drawing>
          <wp:inline distT="0" distB="0" distL="0" distR="0">
            <wp:extent cx="59436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594360" cy="526415"/>
                    </a:xfrm>
                    <a:prstGeom prst="rect">
                      <a:avLst/>
                    </a:prstGeom>
                    <a:noFill/>
                    <a:ln>
                      <a:noFill/>
                    </a:ln>
                  </pic:spPr>
                </pic:pic>
              </a:graphicData>
            </a:graphic>
          </wp:inline>
        </w:drawing>
      </w:r>
      <w:r>
        <w:rPr>
          <w:sz w:val="24"/>
        </w:rPr>
        <w:t xml:space="preserve">. (43)</w:t>
      </w:r>
    </w:p>
    <w:p>
      <w:pPr>
        <w:pStyle w:val="0"/>
        <w:jc w:val="both"/>
      </w:pPr>
      <w:r>
        <w:rPr>
          <w:sz w:val="24"/>
        </w:rPr>
      </w:r>
    </w:p>
    <w:p>
      <w:pPr>
        <w:pStyle w:val="0"/>
        <w:ind w:firstLine="540"/>
        <w:jc w:val="both"/>
      </w:pPr>
      <w:r>
        <w:rPr>
          <w:sz w:val="24"/>
        </w:rPr>
        <w:t xml:space="preserve">При </w:t>
      </w:r>
      <w:r>
        <w:rPr>
          <w:position w:val="-7"/>
        </w:rPr>
        <w:drawing>
          <wp:inline distT="0" distB="0" distL="0" distR="0">
            <wp:extent cx="64008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640080" cy="244475"/>
                    </a:xfrm>
                    <a:prstGeom prst="rect">
                      <a:avLst/>
                    </a:prstGeom>
                    <a:noFill/>
                    <a:ln>
                      <a:noFill/>
                    </a:ln>
                  </pic:spPr>
                </pic:pic>
              </a:graphicData>
            </a:graphic>
          </wp:inline>
        </w:drawing>
      </w:r>
      <w:r>
        <w:rPr>
          <w:sz w:val="24"/>
        </w:rPr>
        <w:t xml:space="preserve"> в расчетах принимается значение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равное единице.</w:t>
      </w:r>
    </w:p>
    <w:p>
      <w:pPr>
        <w:pStyle w:val="0"/>
        <w:spacing w:before="240" w:line-rule="auto"/>
        <w:ind w:firstLine="540"/>
        <w:jc w:val="both"/>
      </w:pPr>
      <w:r>
        <w:rPr>
          <w:sz w:val="24"/>
        </w:rPr>
        <w:t xml:space="preserve">Если рассматриваемые формы рельефа представляют собой гряды (ложбины), вытянутые в одном направлении, значения h</w:t>
      </w:r>
      <w:r>
        <w:rPr>
          <w:sz w:val="24"/>
          <w:vertAlign w:val="subscript"/>
        </w:rPr>
        <w:t xml:space="preserve">0</w:t>
      </w:r>
      <w:r>
        <w:rPr>
          <w:sz w:val="24"/>
        </w:rPr>
        <w:t xml:space="preserve"> и a</w:t>
      </w:r>
      <w:r>
        <w:rPr>
          <w:sz w:val="24"/>
          <w:vertAlign w:val="subscript"/>
        </w:rPr>
        <w:t xml:space="preserve">0</w:t>
      </w:r>
      <w:r>
        <w:rPr>
          <w:sz w:val="24"/>
        </w:rPr>
        <w:t xml:space="preserve"> определяются для поперечного сечения, перпендикулярного данному направлению. Если рассматриваемая форма рельефа представляет собой отдельный холм (впадину), то h</w:t>
      </w:r>
      <w:r>
        <w:rPr>
          <w:sz w:val="24"/>
          <w:vertAlign w:val="subscript"/>
        </w:rPr>
        <w:t xml:space="preserve">0</w:t>
      </w:r>
      <w:r>
        <w:rPr>
          <w:sz w:val="24"/>
        </w:rPr>
        <w:t xml:space="preserve"> выбирается соответствующим разнице между максимальной (минимальной) отметкой этого холма (впадины) и отметкой местности, соответствующей началу склона, а n</w:t>
      </w:r>
      <w:r>
        <w:rPr>
          <w:sz w:val="24"/>
          <w:vertAlign w:val="subscript"/>
        </w:rPr>
        <w:t xml:space="preserve">2</w:t>
      </w:r>
      <w:r>
        <w:rPr>
          <w:sz w:val="24"/>
        </w:rPr>
        <w:t xml:space="preserve"> - максимальной крутизне склона, обращенного к источнику выброса.</w:t>
      </w:r>
    </w:p>
    <w:p>
      <w:pPr>
        <w:pStyle w:val="0"/>
        <w:spacing w:before="240" w:line-rule="auto"/>
        <w:ind w:firstLine="540"/>
        <w:jc w:val="both"/>
      </w:pPr>
      <w:r>
        <w:rPr>
          <w:sz w:val="24"/>
        </w:rPr>
        <w:t xml:space="preserve">Для источников выбросов, расположенных в зоне влияния нескольких отдельных форм рельефа, значения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определяются для каждой формы рельефа, и используется максимальное из них.</w:t>
      </w:r>
    </w:p>
    <w:bookmarkStart w:id="366" w:name="P366"/>
    <w:bookmarkEnd w:id="366"/>
    <w:p>
      <w:pPr>
        <w:pStyle w:val="0"/>
        <w:spacing w:before="240" w:line-rule="auto"/>
        <w:ind w:firstLine="540"/>
        <w:jc w:val="both"/>
      </w:pPr>
      <w:r>
        <w:rPr>
          <w:sz w:val="24"/>
        </w:rPr>
        <w:t xml:space="preserve">7.4. Расчет распределения приземных концентраций ЗВ на оси факела на различных расстояниях от источника выброса</w:t>
      </w:r>
    </w:p>
    <w:p>
      <w:pPr>
        <w:pStyle w:val="0"/>
        <w:spacing w:before="240" w:line-rule="auto"/>
        <w:ind w:firstLine="540"/>
        <w:jc w:val="both"/>
      </w:pPr>
      <w:r>
        <w:rPr>
          <w:sz w:val="24"/>
        </w:rPr>
        <w:t xml:space="preserve">по </w:t>
      </w:r>
      <w:hyperlink w:history="0" w:anchor="P239" w:tooltip="c = s1 · cм, (24)">
        <w:r>
          <w:rPr>
            <w:sz w:val="24"/>
            <w:color w:val="0000ff"/>
          </w:rPr>
          <w:t xml:space="preserve">формуле (24)</w:t>
        </w:r>
      </w:hyperlink>
      <w:r>
        <w:rPr>
          <w:sz w:val="24"/>
        </w:rPr>
        <w:t xml:space="preserve"> для расстояний x от источника выброса, удовлетворяющих неравенству (44):</w:t>
      </w:r>
    </w:p>
    <w:p>
      <w:pPr>
        <w:pStyle w:val="0"/>
        <w:jc w:val="both"/>
      </w:pPr>
      <w:r>
        <w:rPr>
          <w:sz w:val="24"/>
        </w:rPr>
      </w:r>
    </w:p>
    <w:bookmarkStart w:id="369" w:name="P369"/>
    <w:bookmarkEnd w:id="369"/>
    <w:p>
      <w:pPr>
        <w:pStyle w:val="0"/>
        <w:jc w:val="center"/>
      </w:pPr>
      <w:r>
        <w:rPr>
          <w:sz w:val="24"/>
        </w:rPr>
        <w:t xml:space="preserve">x &lt; l</w:t>
      </w:r>
      <w:r>
        <w:rPr>
          <w:sz w:val="24"/>
          <w:vertAlign w:val="subscript"/>
        </w:rPr>
        <w:t xml:space="preserve">p</w:t>
      </w:r>
      <w:r>
        <w:rPr>
          <w:sz w:val="24"/>
        </w:rPr>
        <w:t xml:space="preserve"> · x</w:t>
      </w:r>
      <w:r>
        <w:rPr>
          <w:sz w:val="24"/>
          <w:vertAlign w:val="subscript"/>
        </w:rPr>
        <w:t xml:space="preserve">м.ров</w:t>
      </w:r>
      <w:r>
        <w:rPr>
          <w:sz w:val="24"/>
        </w:rPr>
        <w:t xml:space="preserve">, (44)</w:t>
      </w:r>
    </w:p>
    <w:p>
      <w:pPr>
        <w:pStyle w:val="0"/>
        <w:jc w:val="both"/>
      </w:pPr>
      <w:r>
        <w:rPr>
          <w:sz w:val="24"/>
        </w:rPr>
      </w:r>
    </w:p>
    <w:p>
      <w:pPr>
        <w:pStyle w:val="0"/>
        <w:ind w:firstLine="540"/>
        <w:jc w:val="both"/>
      </w:pPr>
      <w:r>
        <w:rPr>
          <w:sz w:val="24"/>
        </w:rPr>
        <w:t xml:space="preserve">где l</w:t>
      </w:r>
      <w:r>
        <w:rPr>
          <w:sz w:val="24"/>
          <w:vertAlign w:val="subscript"/>
        </w:rPr>
        <w:t xml:space="preserve">p</w:t>
      </w:r>
      <w:r>
        <w:rPr>
          <w:sz w:val="24"/>
        </w:rPr>
        <w:t xml:space="preserve"> - коэффициент, определяемый в зависимости от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по </w:t>
      </w:r>
      <w:hyperlink w:history="0" w:anchor="P374" w:tooltip=", (45а)">
        <w:r>
          <w:rPr>
            <w:sz w:val="24"/>
            <w:color w:val="0000ff"/>
          </w:rPr>
          <w:t xml:space="preserve">формулам (45а)</w:t>
        </w:r>
      </w:hyperlink>
      <w:r>
        <w:rPr>
          <w:sz w:val="24"/>
        </w:rPr>
        <w:t xml:space="preserve">, </w:t>
      </w:r>
      <w:hyperlink w:history="0" w:anchor="P376" w:tooltip=". (45б)">
        <w:r>
          <w:rPr>
            <w:sz w:val="24"/>
            <w:color w:val="0000ff"/>
          </w:rPr>
          <w:t xml:space="preserve">(45б)</w:t>
        </w:r>
      </w:hyperlink>
      <w:r>
        <w:rPr>
          <w:sz w:val="24"/>
        </w:rPr>
        <w:t xml:space="preserve">;</w:t>
      </w:r>
    </w:p>
    <w:p>
      <w:pPr>
        <w:pStyle w:val="0"/>
        <w:spacing w:before="240" w:line-rule="auto"/>
        <w:ind w:firstLine="540"/>
        <w:jc w:val="both"/>
      </w:pPr>
      <w:r>
        <w:rPr>
          <w:sz w:val="24"/>
        </w:rPr>
        <w:t xml:space="preserve">x</w:t>
      </w:r>
      <w:r>
        <w:rPr>
          <w:sz w:val="24"/>
          <w:vertAlign w:val="subscript"/>
        </w:rPr>
        <w:t xml:space="preserve">м.ров</w:t>
      </w:r>
      <w:r>
        <w:rPr>
          <w:sz w:val="24"/>
        </w:rPr>
        <w:t xml:space="preserve"> - расстояние x</w:t>
      </w:r>
      <w:r>
        <w:rPr>
          <w:sz w:val="24"/>
          <w:vertAlign w:val="subscript"/>
        </w:rPr>
        <w:t xml:space="preserve">м</w:t>
      </w:r>
      <w:r>
        <w:rPr>
          <w:sz w:val="24"/>
        </w:rPr>
        <w:t xml:space="preserve"> для рассматриваемого источника выброса, в условиях ровной или слабопересеченной местности, то есть при </w:t>
      </w:r>
      <w:r>
        <w:rPr>
          <w:position w:val="-7"/>
        </w:rPr>
        <w:drawing>
          <wp:inline distT="0" distB="0" distL="0" distR="0">
            <wp:extent cx="40386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403860" cy="244475"/>
                    </a:xfrm>
                    <a:prstGeom prst="rect">
                      <a:avLst/>
                    </a:prstGeom>
                    <a:noFill/>
                    <a:ln>
                      <a:noFill/>
                    </a:ln>
                  </pic:spPr>
                </pic:pic>
              </a:graphicData>
            </a:graphic>
          </wp:inline>
        </w:drawing>
      </w:r>
      <w:r>
        <w:rPr>
          <w:sz w:val="24"/>
        </w:rPr>
        <w:t xml:space="preserve">.</w:t>
      </w:r>
    </w:p>
    <w:p>
      <w:pPr>
        <w:pStyle w:val="0"/>
        <w:jc w:val="both"/>
      </w:pPr>
      <w:r>
        <w:rPr>
          <w:sz w:val="24"/>
        </w:rPr>
      </w:r>
    </w:p>
    <w:bookmarkStart w:id="374" w:name="P374"/>
    <w:bookmarkEnd w:id="374"/>
    <w:p>
      <w:pPr>
        <w:pStyle w:val="0"/>
        <w:jc w:val="center"/>
      </w:pPr>
      <w:r>
        <w:rPr>
          <w:position w:val="-32"/>
        </w:rPr>
        <w:drawing>
          <wp:inline distT="0" distB="0" distL="0" distR="0">
            <wp:extent cx="280035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800350" cy="565150"/>
                    </a:xfrm>
                    <a:prstGeom prst="rect">
                      <a:avLst/>
                    </a:prstGeom>
                    <a:noFill/>
                    <a:ln>
                      <a:noFill/>
                    </a:ln>
                  </pic:spPr>
                </pic:pic>
              </a:graphicData>
            </a:graphic>
          </wp:inline>
        </w:drawing>
      </w:r>
      <w:r>
        <w:rPr>
          <w:sz w:val="24"/>
        </w:rPr>
        <w:t xml:space="preserve">, (45а)</w:t>
      </w:r>
    </w:p>
    <w:p>
      <w:pPr>
        <w:pStyle w:val="0"/>
        <w:jc w:val="both"/>
      </w:pPr>
      <w:r>
        <w:rPr>
          <w:sz w:val="24"/>
        </w:rPr>
      </w:r>
    </w:p>
    <w:bookmarkStart w:id="376" w:name="P376"/>
    <w:bookmarkEnd w:id="376"/>
    <w:p>
      <w:pPr>
        <w:pStyle w:val="0"/>
        <w:jc w:val="center"/>
      </w:pPr>
      <w:r>
        <w:rPr>
          <w:position w:val="-13"/>
        </w:rPr>
        <w:drawing>
          <wp:inline distT="0" distB="0" distL="0" distR="0">
            <wp:extent cx="338328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3383280" cy="320040"/>
                    </a:xfrm>
                    <a:prstGeom prst="rect">
                      <a:avLst/>
                    </a:prstGeom>
                    <a:noFill/>
                    <a:ln>
                      <a:noFill/>
                    </a:ln>
                  </pic:spPr>
                </pic:pic>
              </a:graphicData>
            </a:graphic>
          </wp:inline>
        </w:drawing>
      </w:r>
      <w:r>
        <w:rPr>
          <w:sz w:val="24"/>
        </w:rPr>
        <w:t xml:space="preserve">. (45б)</w:t>
      </w:r>
    </w:p>
    <w:p>
      <w:pPr>
        <w:pStyle w:val="0"/>
        <w:jc w:val="both"/>
      </w:pPr>
      <w:r>
        <w:rPr>
          <w:sz w:val="24"/>
        </w:rPr>
      </w:r>
    </w:p>
    <w:p>
      <w:pPr>
        <w:pStyle w:val="0"/>
        <w:ind w:firstLine="540"/>
        <w:jc w:val="both"/>
      </w:pPr>
      <w:r>
        <w:rPr>
          <w:sz w:val="24"/>
        </w:rPr>
        <w:t xml:space="preserve">При этом в </w:t>
      </w:r>
      <w:hyperlink w:history="0" w:anchor="P243" w:tooltip="s1 = 3 · (x/xм)4 - 8 · (x/xм)3 + 6 · (x/xм)2 при x/xм  1, (25а)">
        <w:r>
          <w:rPr>
            <w:sz w:val="24"/>
            <w:color w:val="0000ff"/>
          </w:rPr>
          <w:t xml:space="preserve">формулах (25)</w:t>
        </w:r>
      </w:hyperlink>
      <w:r>
        <w:rPr>
          <w:sz w:val="24"/>
        </w:rPr>
        <w:t xml:space="preserve"> и </w:t>
      </w:r>
      <w:hyperlink w:history="0" w:anchor="P257" w:tooltip=" (26)">
        <w:r>
          <w:rPr>
            <w:sz w:val="24"/>
            <w:color w:val="0000ff"/>
          </w:rPr>
          <w:t xml:space="preserve">(26)</w:t>
        </w:r>
      </w:hyperlink>
      <w:r>
        <w:rPr>
          <w:sz w:val="24"/>
        </w:rPr>
        <w:t xml:space="preserve"> x</w:t>
      </w:r>
      <w:r>
        <w:rPr>
          <w:sz w:val="24"/>
          <w:vertAlign w:val="subscript"/>
        </w:rPr>
        <w:t xml:space="preserve">м</w:t>
      </w:r>
      <w:r>
        <w:rPr>
          <w:sz w:val="24"/>
        </w:rPr>
        <w:t xml:space="preserve"> определяется по формуле (46):</w:t>
      </w:r>
    </w:p>
    <w:p>
      <w:pPr>
        <w:pStyle w:val="0"/>
        <w:jc w:val="both"/>
      </w:pPr>
      <w:r>
        <w:rPr>
          <w:sz w:val="24"/>
        </w:rPr>
      </w:r>
    </w:p>
    <w:bookmarkStart w:id="380" w:name="P380"/>
    <w:bookmarkEnd w:id="380"/>
    <w:p>
      <w:pPr>
        <w:pStyle w:val="0"/>
        <w:jc w:val="center"/>
      </w:pPr>
      <w:r>
        <w:rPr>
          <w:sz w:val="24"/>
        </w:rPr>
        <w:t xml:space="preserve">x</w:t>
      </w:r>
      <w:r>
        <w:rPr>
          <w:sz w:val="24"/>
          <w:vertAlign w:val="subscript"/>
        </w:rPr>
        <w:t xml:space="preserve">м</w:t>
      </w:r>
      <w:r>
        <w:rPr>
          <w:sz w:val="24"/>
        </w:rPr>
        <w:t xml:space="preserve"> = k</w:t>
      </w:r>
      <w:r>
        <w:rPr>
          <w:sz w:val="24"/>
          <w:vertAlign w:val="subscript"/>
        </w:rPr>
        <w:t xml:space="preserve">p</w:t>
      </w:r>
      <w:r>
        <w:rPr>
          <w:sz w:val="24"/>
        </w:rPr>
        <w:t xml:space="preserve"> · x</w:t>
      </w:r>
      <w:r>
        <w:rPr>
          <w:sz w:val="24"/>
          <w:vertAlign w:val="subscript"/>
        </w:rPr>
        <w:t xml:space="preserve">м.ров</w:t>
      </w:r>
      <w:r>
        <w:rPr>
          <w:sz w:val="24"/>
        </w:rPr>
        <w:t xml:space="preserve">, (46)</w:t>
      </w:r>
    </w:p>
    <w:p>
      <w:pPr>
        <w:pStyle w:val="0"/>
        <w:jc w:val="both"/>
      </w:pPr>
      <w:r>
        <w:rPr>
          <w:sz w:val="24"/>
        </w:rPr>
      </w:r>
    </w:p>
    <w:p>
      <w:pPr>
        <w:pStyle w:val="0"/>
        <w:ind w:firstLine="540"/>
        <w:jc w:val="both"/>
      </w:pPr>
      <w:r>
        <w:rPr>
          <w:sz w:val="24"/>
        </w:rPr>
        <w:t xml:space="preserve">где коэффициент k</w:t>
      </w:r>
      <w:r>
        <w:rPr>
          <w:sz w:val="24"/>
          <w:vertAlign w:val="subscript"/>
        </w:rPr>
        <w:t xml:space="preserve">p</w:t>
      </w:r>
      <w:r>
        <w:rPr>
          <w:sz w:val="24"/>
        </w:rPr>
        <w:t xml:space="preserve"> определяется в зависимости от </w:t>
      </w:r>
      <w:r>
        <w:rPr>
          <w:position w:val="-3"/>
        </w:rPr>
        <w:drawing>
          <wp:inline distT="0" distB="0" distL="0" distR="0">
            <wp:extent cx="15303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53035" cy="198120"/>
                    </a:xfrm>
                    <a:prstGeom prst="rect">
                      <a:avLst/>
                    </a:prstGeom>
                    <a:noFill/>
                    <a:ln>
                      <a:noFill/>
                    </a:ln>
                  </pic:spPr>
                </pic:pic>
              </a:graphicData>
            </a:graphic>
          </wp:inline>
        </w:drawing>
      </w:r>
      <w:r>
        <w:rPr>
          <w:sz w:val="24"/>
        </w:rPr>
        <w:t xml:space="preserve"> и F по формулам (47а) - </w:t>
      </w:r>
      <w:hyperlink w:history="0" w:anchor="P388" w:tooltip=". (47в)">
        <w:r>
          <w:rPr>
            <w:sz w:val="24"/>
            <w:color w:val="0000ff"/>
          </w:rPr>
          <w:t xml:space="preserve">(47в)</w:t>
        </w:r>
      </w:hyperlink>
      <w:r>
        <w:rPr>
          <w:sz w:val="24"/>
        </w:rPr>
        <w:t xml:space="preserve">:</w:t>
      </w:r>
    </w:p>
    <w:p>
      <w:pPr>
        <w:pStyle w:val="0"/>
        <w:jc w:val="both"/>
      </w:pPr>
      <w:r>
        <w:rPr>
          <w:sz w:val="24"/>
        </w:rPr>
      </w:r>
    </w:p>
    <w:p>
      <w:pPr>
        <w:pStyle w:val="0"/>
        <w:jc w:val="center"/>
      </w:pPr>
      <w:r>
        <w:rPr>
          <w:position w:val="-32"/>
        </w:rPr>
        <w:drawing>
          <wp:inline distT="0" distB="0" distL="0" distR="0">
            <wp:extent cx="261747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2617470" cy="565150"/>
                    </a:xfrm>
                    <a:prstGeom prst="rect">
                      <a:avLst/>
                    </a:prstGeom>
                    <a:noFill/>
                    <a:ln>
                      <a:noFill/>
                    </a:ln>
                  </pic:spPr>
                </pic:pic>
              </a:graphicData>
            </a:graphic>
          </wp:inline>
        </w:drawing>
      </w:r>
      <w:r>
        <w:rPr>
          <w:sz w:val="24"/>
        </w:rPr>
        <w:t xml:space="preserve">, (47а)</w:t>
      </w:r>
    </w:p>
    <w:p>
      <w:pPr>
        <w:pStyle w:val="0"/>
        <w:jc w:val="both"/>
      </w:pPr>
      <w:r>
        <w:rPr>
          <w:sz w:val="24"/>
        </w:rPr>
      </w:r>
    </w:p>
    <w:bookmarkStart w:id="386" w:name="P386"/>
    <w:bookmarkEnd w:id="386"/>
    <w:p>
      <w:pPr>
        <w:pStyle w:val="0"/>
        <w:jc w:val="center"/>
      </w:pPr>
      <w:r>
        <w:rPr>
          <w:position w:val="-32"/>
        </w:rPr>
        <w:drawing>
          <wp:inline distT="0" distB="0" distL="0" distR="0">
            <wp:extent cx="291465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914650" cy="565150"/>
                    </a:xfrm>
                    <a:prstGeom prst="rect">
                      <a:avLst/>
                    </a:prstGeom>
                    <a:noFill/>
                    <a:ln>
                      <a:noFill/>
                    </a:ln>
                  </pic:spPr>
                </pic:pic>
              </a:graphicData>
            </a:graphic>
          </wp:inline>
        </w:drawing>
      </w:r>
      <w:r>
        <w:rPr>
          <w:sz w:val="24"/>
        </w:rPr>
        <w:t xml:space="preserve">, (47б)</w:t>
      </w:r>
    </w:p>
    <w:p>
      <w:pPr>
        <w:pStyle w:val="0"/>
        <w:jc w:val="both"/>
      </w:pPr>
      <w:r>
        <w:rPr>
          <w:sz w:val="24"/>
        </w:rPr>
      </w:r>
    </w:p>
    <w:bookmarkStart w:id="388" w:name="P388"/>
    <w:bookmarkEnd w:id="388"/>
    <w:p>
      <w:pPr>
        <w:pStyle w:val="0"/>
        <w:jc w:val="center"/>
      </w:pPr>
      <w:r>
        <w:rPr>
          <w:position w:val="-37"/>
        </w:rPr>
        <w:drawing>
          <wp:inline distT="0" distB="0" distL="0" distR="0">
            <wp:extent cx="5292090" cy="6343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5292090" cy="634365"/>
                    </a:xfrm>
                    <a:prstGeom prst="rect">
                      <a:avLst/>
                    </a:prstGeom>
                    <a:noFill/>
                    <a:ln>
                      <a:noFill/>
                    </a:ln>
                  </pic:spPr>
                </pic:pic>
              </a:graphicData>
            </a:graphic>
          </wp:inline>
        </w:drawing>
      </w:r>
      <w:r>
        <w:rPr>
          <w:sz w:val="24"/>
        </w:rPr>
        <w:t xml:space="preserve">. (47в)</w:t>
      </w:r>
    </w:p>
    <w:p>
      <w:pPr>
        <w:pStyle w:val="0"/>
        <w:jc w:val="both"/>
      </w:pPr>
      <w:r>
        <w:rPr>
          <w:sz w:val="24"/>
        </w:rPr>
      </w:r>
    </w:p>
    <w:p>
      <w:pPr>
        <w:pStyle w:val="0"/>
        <w:ind w:firstLine="540"/>
        <w:jc w:val="both"/>
      </w:pPr>
      <w:r>
        <w:rPr>
          <w:sz w:val="24"/>
        </w:rPr>
        <w:t xml:space="preserve">Коэффициент </w:t>
      </w:r>
      <w:r>
        <w:rPr>
          <w:position w:val="-10"/>
        </w:rPr>
        <w:drawing>
          <wp:inline distT="0" distB="0" distL="0" distR="0">
            <wp:extent cx="19812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198120" cy="288290"/>
                    </a:xfrm>
                    <a:prstGeom prst="rect">
                      <a:avLst/>
                    </a:prstGeom>
                    <a:noFill/>
                    <a:ln>
                      <a:noFill/>
                    </a:ln>
                  </pic:spPr>
                </pic:pic>
              </a:graphicData>
            </a:graphic>
          </wp:inline>
        </w:drawing>
      </w:r>
      <w:r>
        <w:rPr>
          <w:sz w:val="24"/>
        </w:rPr>
        <w:t xml:space="preserve"> в </w:t>
      </w:r>
      <w:hyperlink w:history="0" w:anchor="P386" w:tooltip=", (47б)">
        <w:r>
          <w:rPr>
            <w:sz w:val="24"/>
            <w:color w:val="0000ff"/>
          </w:rPr>
          <w:t xml:space="preserve">формуле (47б)</w:t>
        </w:r>
      </w:hyperlink>
      <w:r>
        <w:rPr>
          <w:sz w:val="24"/>
        </w:rPr>
        <w:t xml:space="preserve"> имеет вид:</w:t>
      </w:r>
    </w:p>
    <w:p>
      <w:pPr>
        <w:pStyle w:val="0"/>
        <w:jc w:val="both"/>
      </w:pPr>
      <w:r>
        <w:rPr>
          <w:sz w:val="24"/>
        </w:rPr>
      </w:r>
    </w:p>
    <w:p>
      <w:pPr>
        <w:pStyle w:val="0"/>
        <w:jc w:val="center"/>
      </w:pPr>
      <w:r>
        <w:rPr>
          <w:position w:val="-43"/>
        </w:rPr>
        <w:drawing>
          <wp:inline distT="0" distB="0" distL="0" distR="0">
            <wp:extent cx="5257800" cy="703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5257800" cy="703580"/>
                    </a:xfrm>
                    <a:prstGeom prst="rect">
                      <a:avLst/>
                    </a:prstGeom>
                    <a:noFill/>
                    <a:ln>
                      <a:noFill/>
                    </a:ln>
                  </pic:spPr>
                </pic:pic>
              </a:graphicData>
            </a:graphic>
          </wp:inline>
        </w:drawing>
      </w:r>
      <w:r>
        <w:rPr>
          <w:sz w:val="24"/>
        </w:rPr>
        <w:t xml:space="preserve"> (47г)</w:t>
      </w:r>
    </w:p>
    <w:p>
      <w:pPr>
        <w:pStyle w:val="0"/>
        <w:jc w:val="both"/>
      </w:pPr>
      <w:r>
        <w:rPr>
          <w:sz w:val="24"/>
        </w:rPr>
      </w:r>
    </w:p>
    <w:p>
      <w:pPr>
        <w:pStyle w:val="0"/>
        <w:ind w:firstLine="540"/>
        <w:jc w:val="both"/>
      </w:pPr>
      <w:r>
        <w:rPr>
          <w:sz w:val="24"/>
        </w:rPr>
        <w:t xml:space="preserve">Если условие </w:t>
      </w:r>
      <w:hyperlink w:history="0" w:anchor="P369" w:tooltip="x &lt; lp · xм.ров, (44)">
        <w:r>
          <w:rPr>
            <w:sz w:val="24"/>
            <w:color w:val="0000ff"/>
          </w:rPr>
          <w:t xml:space="preserve">формулы (44)</w:t>
        </w:r>
      </w:hyperlink>
      <w:r>
        <w:rPr>
          <w:sz w:val="24"/>
        </w:rPr>
        <w:t xml:space="preserve"> не выполняется, то расчет распределения приземных концентраций по оси факела на различных расстояниях от источника выброса проводится по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при значении </w:t>
      </w:r>
      <w:r>
        <w:rPr>
          <w:position w:val="-7"/>
        </w:rPr>
        <w:drawing>
          <wp:inline distT="0" distB="0" distL="0" distR="0">
            <wp:extent cx="40386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403860" cy="244475"/>
                    </a:xfrm>
                    <a:prstGeom prst="rect">
                      <a:avLst/>
                    </a:prstGeom>
                    <a:noFill/>
                    <a:ln>
                      <a:noFill/>
                    </a:ln>
                  </pic:spPr>
                </pic:pic>
              </a:graphicData>
            </a:graphic>
          </wp:inline>
        </w:drawing>
      </w:r>
      <w:r>
        <w:rPr>
          <w:sz w:val="24"/>
        </w:rPr>
        <w:t xml:space="preserve">.</w:t>
      </w:r>
    </w:p>
    <w:bookmarkStart w:id="395" w:name="P395"/>
    <w:bookmarkEnd w:id="395"/>
    <w:p>
      <w:pPr>
        <w:pStyle w:val="0"/>
        <w:spacing w:before="240" w:line-rule="auto"/>
        <w:ind w:firstLine="540"/>
        <w:jc w:val="both"/>
      </w:pPr>
      <w:r>
        <w:rPr>
          <w:sz w:val="24"/>
        </w:rPr>
        <w:t xml:space="preserve">7.5. Если источник выброса располагается в долине шириной L</w:t>
      </w:r>
      <w:r>
        <w:rPr>
          <w:sz w:val="24"/>
          <w:vertAlign w:val="subscript"/>
        </w:rPr>
        <w:t xml:space="preserve">дол</w:t>
      </w:r>
      <w:r>
        <w:rPr>
          <w:sz w:val="24"/>
        </w:rPr>
        <w:t xml:space="preserve"> и его высота H меньше 2/3 глубины долины, то расчеты по </w:t>
      </w:r>
      <w:hyperlink w:history="0" w:anchor="P239" w:tooltip="c = s1 · cм, (24)">
        <w:r>
          <w:rPr>
            <w:sz w:val="24"/>
            <w:color w:val="0000ff"/>
          </w:rPr>
          <w:t xml:space="preserve">формуле (24)</w:t>
        </w:r>
      </w:hyperlink>
      <w:r>
        <w:rPr>
          <w:sz w:val="24"/>
        </w:rPr>
        <w:t xml:space="preserve"> для направления ветра вдоль долины производятся до расстояний x, удовлетворяющих условию (48)</w:t>
      </w:r>
    </w:p>
    <w:p>
      <w:pPr>
        <w:pStyle w:val="0"/>
        <w:jc w:val="both"/>
      </w:pPr>
      <w:r>
        <w:rPr>
          <w:sz w:val="24"/>
        </w:rPr>
      </w:r>
    </w:p>
    <w:p>
      <w:pPr>
        <w:pStyle w:val="0"/>
        <w:jc w:val="center"/>
      </w:pPr>
      <w:r>
        <w:rPr>
          <w:position w:val="-12"/>
        </w:rPr>
        <w:drawing>
          <wp:inline distT="0" distB="0" distL="0" distR="0">
            <wp:extent cx="94869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948690" cy="311150"/>
                    </a:xfrm>
                    <a:prstGeom prst="rect">
                      <a:avLst/>
                    </a:prstGeom>
                    <a:noFill/>
                    <a:ln>
                      <a:noFill/>
                    </a:ln>
                  </pic:spPr>
                </pic:pic>
              </a:graphicData>
            </a:graphic>
          </wp:inline>
        </w:drawing>
      </w:r>
      <w:r>
        <w:rPr>
          <w:sz w:val="24"/>
        </w:rPr>
        <w:t xml:space="preserve">. (48)</w:t>
      </w:r>
    </w:p>
    <w:p>
      <w:pPr>
        <w:pStyle w:val="0"/>
        <w:jc w:val="both"/>
      </w:pPr>
      <w:r>
        <w:rPr>
          <w:sz w:val="24"/>
        </w:rPr>
      </w:r>
    </w:p>
    <w:p>
      <w:pPr>
        <w:pStyle w:val="0"/>
        <w:ind w:firstLine="540"/>
        <w:jc w:val="both"/>
      </w:pPr>
      <w:r>
        <w:rPr>
          <w:sz w:val="24"/>
        </w:rPr>
        <w:t xml:space="preserve">Для расстояний, превышающих x, функция s</w:t>
      </w:r>
      <w:r>
        <w:rPr>
          <w:sz w:val="24"/>
          <w:vertAlign w:val="subscript"/>
        </w:rPr>
        <w:t xml:space="preserve">1</w:t>
      </w:r>
      <w:r>
        <w:rPr>
          <w:sz w:val="24"/>
        </w:rPr>
        <w:t xml:space="preserve"> умножается на величину </w:t>
      </w:r>
      <w:r>
        <w:rPr>
          <w:position w:val="-36"/>
        </w:rPr>
        <w:drawing>
          <wp:inline distT="0" distB="0" distL="0" distR="0">
            <wp:extent cx="82296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822960" cy="61150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При других значениях скоростей ветра </w:t>
      </w:r>
      <w:r>
        <w:rPr>
          <w:position w:val="-9"/>
        </w:rPr>
        <w:drawing>
          <wp:inline distT="0" distB="0" distL="0" distR="0">
            <wp:extent cx="502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502920" cy="274320"/>
                    </a:xfrm>
                    <a:prstGeom prst="rect">
                      <a:avLst/>
                    </a:prstGeom>
                    <a:noFill/>
                    <a:ln>
                      <a:noFill/>
                    </a:ln>
                  </pic:spPr>
                </pic:pic>
              </a:graphicData>
            </a:graphic>
          </wp:inline>
        </w:drawing>
      </w:r>
      <w:r>
        <w:rPr>
          <w:sz w:val="24"/>
        </w:rPr>
        <w:t xml:space="preserve"> расчет проводится аналогичным образом, причем вместо x</w:t>
      </w:r>
      <w:r>
        <w:rPr>
          <w:sz w:val="24"/>
          <w:vertAlign w:val="subscript"/>
        </w:rPr>
        <w:t xml:space="preserve">м.ров</w:t>
      </w:r>
      <w:r>
        <w:rPr>
          <w:sz w:val="24"/>
        </w:rPr>
        <w:t xml:space="preserve"> в </w:t>
      </w:r>
      <w:hyperlink w:history="0" w:anchor="P369" w:tooltip="x &lt; lp · xм.ров, (44)">
        <w:r>
          <w:rPr>
            <w:sz w:val="24"/>
            <w:color w:val="0000ff"/>
          </w:rPr>
          <w:t xml:space="preserve">формулах (44)</w:t>
        </w:r>
      </w:hyperlink>
      <w:r>
        <w:rPr>
          <w:sz w:val="24"/>
        </w:rPr>
        <w:t xml:space="preserve"> и </w:t>
      </w:r>
      <w:hyperlink w:history="0" w:anchor="P380" w:tooltip="xм = kp · xм.ров, (46)">
        <w:r>
          <w:rPr>
            <w:sz w:val="24"/>
            <w:color w:val="0000ff"/>
          </w:rPr>
          <w:t xml:space="preserve">(46)</w:t>
        </w:r>
      </w:hyperlink>
      <w:r>
        <w:rPr>
          <w:sz w:val="24"/>
        </w:rPr>
        <w:t xml:space="preserve"> используется значение x</w:t>
      </w:r>
      <w:r>
        <w:rPr>
          <w:sz w:val="24"/>
          <w:vertAlign w:val="subscript"/>
        </w:rPr>
        <w:t xml:space="preserve">м.u.ров</w:t>
      </w:r>
      <w:r>
        <w:rPr>
          <w:sz w:val="24"/>
        </w:rPr>
        <w:t xml:space="preserve"> величины x</w:t>
      </w:r>
      <w:r>
        <w:rPr>
          <w:sz w:val="24"/>
          <w:vertAlign w:val="subscript"/>
        </w:rPr>
        <w:t xml:space="preserve">м.u.</w:t>
      </w:r>
      <w:r>
        <w:rPr>
          <w:sz w:val="24"/>
        </w:rPr>
        <w:t xml:space="preserve">, определенной в соответствии с </w:t>
      </w:r>
      <w:hyperlink w:history="0" w:anchor="P225" w:tooltip="5.12. Расстояние от источника выброса xм.u., на котором при скорости ветра и и неблагоприятных метеорологических условиях достигается максимальная приземная концентрация cм.u ЗВ, определяется по формуле (22):">
        <w:r>
          <w:rPr>
            <w:sz w:val="24"/>
            <w:color w:val="0000ff"/>
          </w:rPr>
          <w:t xml:space="preserve">пунктом 5.12</w:t>
        </w:r>
      </w:hyperlink>
      <w:r>
        <w:rPr>
          <w:sz w:val="24"/>
        </w:rPr>
        <w:t xml:space="preserve"> настоящих Методов для условий ровной или слабопересеченной местности.</w:t>
      </w:r>
    </w:p>
    <w:p>
      <w:pPr>
        <w:pStyle w:val="0"/>
        <w:spacing w:before="240" w:line-rule="auto"/>
        <w:ind w:firstLine="540"/>
        <w:jc w:val="both"/>
      </w:pPr>
      <w:r>
        <w:rPr>
          <w:sz w:val="24"/>
        </w:rPr>
        <w:t xml:space="preserve">7.6. Расчет рассеивания выбросов на промплощадке с учетом влияния рельефа местности проводится в соответствии с положениями </w:t>
      </w:r>
      <w:hyperlink w:history="0" w:anchor="P535" w:tooltip="IX. Метод расчета рассеивания выбросов ЗВ в атмосферном">
        <w:r>
          <w:rPr>
            <w:sz w:val="24"/>
            <w:color w:val="0000ff"/>
          </w:rPr>
          <w:t xml:space="preserve">главы IX</w:t>
        </w:r>
      </w:hyperlink>
      <w:r>
        <w:rPr>
          <w:sz w:val="24"/>
        </w:rPr>
        <w:t xml:space="preserve"> настоящих Методов. При этом значения c</w:t>
      </w:r>
      <w:r>
        <w:rPr>
          <w:sz w:val="24"/>
          <w:vertAlign w:val="subscript"/>
        </w:rPr>
        <w:t xml:space="preserve">м</w:t>
      </w:r>
      <w:r>
        <w:rPr>
          <w:sz w:val="24"/>
        </w:rPr>
        <w:t xml:space="preserve"> и x</w:t>
      </w:r>
      <w:r>
        <w:rPr>
          <w:sz w:val="24"/>
          <w:vertAlign w:val="subscript"/>
        </w:rPr>
        <w:t xml:space="preserve">м</w:t>
      </w:r>
      <w:r>
        <w:rPr>
          <w:sz w:val="24"/>
        </w:rPr>
        <w:t xml:space="preserve"> определяются в соответствии с </w:t>
      </w:r>
      <w:hyperlink w:history="0" w:anchor="P342" w:tooltip="7.2. Если перепад высот превышает 50 м на 1 км, то коэффициент  устанавливается на основе анализа картографического материала, характеризующего рельеф местности в окрестности радиусом R = 50 · Hm, где Hm - высота наиболее высокого из источников выбросов, расположенных на одном или нескольких земельных участках, в пределах которых расположен конкретный объект, оказывающий негативное воздействие на окружающую среду (далее - промплощадка). При этом R не должно быть менее 2 км.">
        <w:r>
          <w:rPr>
            <w:sz w:val="24"/>
            <w:color w:val="0000ff"/>
          </w:rPr>
          <w:t xml:space="preserve">пунктами 7.2</w:t>
        </w:r>
      </w:hyperlink>
      <w:r>
        <w:rPr>
          <w:sz w:val="24"/>
        </w:rPr>
        <w:t xml:space="preserve"> - </w:t>
      </w:r>
      <w:hyperlink w:history="0" w:anchor="P395" w:tooltip="7.5. Если источник выброса располагается в долине шириной Lдол и его высота H меньше 2/3 глубины долины, то расчеты по формуле (24) для направления ветра вдоль долины производятся до расстояний x, удовлетворяющих условию (48)">
        <w:r>
          <w:rPr>
            <w:sz w:val="24"/>
            <w:color w:val="0000ff"/>
          </w:rPr>
          <w:t xml:space="preserve">7.5</w:t>
        </w:r>
      </w:hyperlink>
      <w:r>
        <w:rPr>
          <w:sz w:val="24"/>
        </w:rPr>
        <w:t xml:space="preserve"> настоящих Методов, а безразмерный коэффициент s</w:t>
      </w:r>
      <w:r>
        <w:rPr>
          <w:sz w:val="24"/>
          <w:vertAlign w:val="subscript"/>
        </w:rPr>
        <w:t xml:space="preserve">1</w:t>
      </w:r>
      <w:r>
        <w:rPr>
          <w:sz w:val="24"/>
        </w:rPr>
        <w:t xml:space="preserve"> - с учетом указаний, изложенных в </w:t>
      </w:r>
      <w:hyperlink w:history="0" w:anchor="P366" w:tooltip="7.4. Расчет распределения приземных концентраций ЗВ на оси факела на различных расстояниях от источника выброса">
        <w:r>
          <w:rPr>
            <w:sz w:val="24"/>
            <w:color w:val="0000ff"/>
          </w:rPr>
          <w:t xml:space="preserve">пунктах 7.4</w:t>
        </w:r>
      </w:hyperlink>
      <w:r>
        <w:rPr>
          <w:sz w:val="24"/>
        </w:rPr>
        <w:t xml:space="preserve"> - </w:t>
      </w:r>
      <w:hyperlink w:history="0" w:anchor="P395" w:tooltip="7.5. Если источник выброса располагается в долине шириной Lдол и его высота H меньше 2/3 глубины долины, то расчеты по формуле (24) для направления ветра вдоль долины производятся до расстояний x, удовлетворяющих условию (48)">
        <w:r>
          <w:rPr>
            <w:sz w:val="24"/>
            <w:color w:val="0000ff"/>
          </w:rPr>
          <w:t xml:space="preserve">7.5</w:t>
        </w:r>
      </w:hyperlink>
      <w:r>
        <w:rPr>
          <w:sz w:val="24"/>
        </w:rPr>
        <w:t xml:space="preserve"> настоящих Методов.</w:t>
      </w:r>
    </w:p>
    <w:p>
      <w:pPr>
        <w:pStyle w:val="0"/>
        <w:jc w:val="both"/>
      </w:pPr>
      <w:r>
        <w:rPr>
          <w:sz w:val="24"/>
        </w:rPr>
      </w:r>
    </w:p>
    <w:bookmarkStart w:id="403" w:name="P403"/>
    <w:bookmarkEnd w:id="403"/>
    <w:p>
      <w:pPr>
        <w:pStyle w:val="2"/>
        <w:outlineLvl w:val="1"/>
        <w:jc w:val="center"/>
      </w:pPr>
      <w:r>
        <w:rPr>
          <w:sz w:val="24"/>
        </w:rPr>
        <w:t xml:space="preserve">VIII. Метод расчета максимальных разовых концентраций ЗВ</w:t>
      </w:r>
    </w:p>
    <w:p>
      <w:pPr>
        <w:pStyle w:val="2"/>
        <w:jc w:val="center"/>
      </w:pPr>
      <w:r>
        <w:rPr>
          <w:sz w:val="24"/>
        </w:rPr>
        <w:t xml:space="preserve">в атмосферном воздухе выбросами групп точечных, линейных</w:t>
      </w:r>
    </w:p>
    <w:p>
      <w:pPr>
        <w:pStyle w:val="2"/>
        <w:jc w:val="center"/>
      </w:pPr>
      <w:r>
        <w:rPr>
          <w:sz w:val="24"/>
        </w:rPr>
        <w:t xml:space="preserve">и площадных источников выбросов</w:t>
      </w:r>
    </w:p>
    <w:p>
      <w:pPr>
        <w:pStyle w:val="0"/>
        <w:jc w:val="both"/>
      </w:pPr>
      <w:r>
        <w:rPr>
          <w:sz w:val="24"/>
        </w:rPr>
      </w:r>
    </w:p>
    <w:bookmarkStart w:id="407" w:name="P407"/>
    <w:bookmarkEnd w:id="407"/>
    <w:p>
      <w:pPr>
        <w:pStyle w:val="0"/>
        <w:ind w:firstLine="540"/>
        <w:jc w:val="both"/>
      </w:pPr>
      <w:r>
        <w:rPr>
          <w:sz w:val="24"/>
        </w:rPr>
        <w:t xml:space="preserve">8.1. Приземная концентрация ЗВ c в фиксированной точке местности при наличии группы источников выбросов определяется как сумма концентраций данного вещества от отдельных источников выброса при заданных направлении и скорости ветра:</w:t>
      </w:r>
    </w:p>
    <w:p>
      <w:pPr>
        <w:pStyle w:val="0"/>
        <w:jc w:val="both"/>
      </w:pPr>
      <w:r>
        <w:rPr>
          <w:sz w:val="24"/>
        </w:rPr>
      </w:r>
    </w:p>
    <w:bookmarkStart w:id="409" w:name="P409"/>
    <w:bookmarkEnd w:id="409"/>
    <w:p>
      <w:pPr>
        <w:pStyle w:val="0"/>
        <w:jc w:val="center"/>
      </w:pPr>
      <w:r>
        <w:rPr>
          <w:sz w:val="24"/>
        </w:rPr>
        <w:t xml:space="preserve">c = c</w:t>
      </w:r>
      <w:r>
        <w:rPr>
          <w:sz w:val="24"/>
          <w:vertAlign w:val="subscript"/>
        </w:rPr>
        <w:t xml:space="preserve">1</w:t>
      </w:r>
      <w:r>
        <w:rPr>
          <w:sz w:val="24"/>
        </w:rPr>
        <w:t xml:space="preserve"> + c</w:t>
      </w:r>
      <w:r>
        <w:rPr>
          <w:sz w:val="24"/>
          <w:vertAlign w:val="subscript"/>
        </w:rPr>
        <w:t xml:space="preserve">2</w:t>
      </w:r>
      <w:r>
        <w:rPr>
          <w:sz w:val="24"/>
        </w:rPr>
        <w:t xml:space="preserve"> +...+ c</w:t>
      </w:r>
      <w:r>
        <w:rPr>
          <w:sz w:val="24"/>
          <w:vertAlign w:val="subscript"/>
        </w:rPr>
        <w:t xml:space="preserve">N</w:t>
      </w:r>
      <w:r>
        <w:rPr>
          <w:sz w:val="24"/>
        </w:rPr>
        <w:t xml:space="preserve">, (49)</w:t>
      </w:r>
    </w:p>
    <w:p>
      <w:pPr>
        <w:pStyle w:val="0"/>
        <w:jc w:val="both"/>
      </w:pPr>
      <w:r>
        <w:rPr>
          <w:sz w:val="24"/>
        </w:rPr>
      </w:r>
    </w:p>
    <w:p>
      <w:pPr>
        <w:pStyle w:val="0"/>
        <w:ind w:firstLine="540"/>
        <w:jc w:val="both"/>
      </w:pPr>
      <w:r>
        <w:rPr>
          <w:sz w:val="24"/>
        </w:rPr>
        <w:t xml:space="preserve">где c</w:t>
      </w:r>
      <w:r>
        <w:rPr>
          <w:sz w:val="24"/>
          <w:vertAlign w:val="subscript"/>
        </w:rPr>
        <w:t xml:space="preserve">1</w:t>
      </w:r>
      <w:r>
        <w:rPr>
          <w:sz w:val="24"/>
        </w:rPr>
        <w:t xml:space="preserve">, c</w:t>
      </w:r>
      <w:r>
        <w:rPr>
          <w:sz w:val="24"/>
          <w:vertAlign w:val="subscript"/>
        </w:rPr>
        <w:t xml:space="preserve">2</w:t>
      </w:r>
      <w:r>
        <w:rPr>
          <w:sz w:val="24"/>
        </w:rPr>
        <w:t xml:space="preserve">, ..., c</w:t>
      </w:r>
      <w:r>
        <w:rPr>
          <w:sz w:val="24"/>
          <w:vertAlign w:val="subscript"/>
        </w:rPr>
        <w:t xml:space="preserve">N</w:t>
      </w:r>
      <w:r>
        <w:rPr>
          <w:sz w:val="24"/>
        </w:rPr>
        <w:t xml:space="preserve"> - концентрации ЗВ соответственно от первого, второго, ..., N-го источников выбросов, расположенных с наветренной стороны при рассматриваемом направлении ветра.</w:t>
      </w:r>
    </w:p>
    <w:p>
      <w:pPr>
        <w:pStyle w:val="0"/>
        <w:spacing w:before="240" w:line-rule="auto"/>
        <w:ind w:firstLine="540"/>
        <w:jc w:val="both"/>
      </w:pPr>
      <w:r>
        <w:rPr>
          <w:sz w:val="24"/>
        </w:rPr>
        <w:t xml:space="preserve">Максимальная разовая концентрация ЗВ c</w:t>
      </w:r>
      <w:r>
        <w:rPr>
          <w:sz w:val="24"/>
          <w:vertAlign w:val="subscript"/>
        </w:rPr>
        <w:t xml:space="preserve">м</w:t>
      </w:r>
      <w:r>
        <w:rPr>
          <w:sz w:val="24"/>
        </w:rPr>
        <w:t xml:space="preserve"> в фиксированной точке местности при наличии группы источников выбросов определяется как максимальное значение концентраций ЗВ, рассчитанных в этой точке при различных сочетаниях скоростей и направлений ветра. При этом скорости ветра варьируются в диапазоне от 0,5 м/с до своего максимального расчетного значения u</w:t>
      </w:r>
      <w:r>
        <w:rPr>
          <w:sz w:val="24"/>
          <w:vertAlign w:val="subscript"/>
        </w:rPr>
        <w:t xml:space="preserve">м.р</w:t>
      </w:r>
      <w:r>
        <w:rPr>
          <w:sz w:val="24"/>
        </w:rPr>
        <w:t xml:space="preserve"> (определяется согласно </w:t>
      </w:r>
      <w:hyperlink w:history="0" w:anchor="P214" w:tooltip="5.11. Максимальная приземная концентрация ЗВ cм.u при неблагоприятных метеорологических условиях и скорости ветра u, отличающейся от опасной скорости ветра uм, определяется по формуле (20):">
        <w:r>
          <w:rPr>
            <w:sz w:val="24"/>
            <w:color w:val="0000ff"/>
          </w:rPr>
          <w:t xml:space="preserve">пункту 5.11</w:t>
        </w:r>
      </w:hyperlink>
      <w:r>
        <w:rPr>
          <w:sz w:val="24"/>
        </w:rPr>
        <w:t xml:space="preserve"> настоящих Методов).</w:t>
      </w:r>
    </w:p>
    <w:p>
      <w:pPr>
        <w:pStyle w:val="0"/>
        <w:spacing w:before="240" w:line-rule="auto"/>
        <w:ind w:firstLine="540"/>
        <w:jc w:val="both"/>
      </w:pPr>
      <w:r>
        <w:rPr>
          <w:sz w:val="24"/>
        </w:rPr>
        <w:t xml:space="preserve">Учет влияния рельефа местности и совокупности зданий, строений и сооружений на рассматриваемой территории (далее - застройка) при необходимости осуществляется в соответствии с </w:t>
      </w:r>
      <w:hyperlink w:history="0" w:anchor="P338" w:tooltip="VII. Учет влияния рельефа местности при расчете рассеивания">
        <w:r>
          <w:rPr>
            <w:sz w:val="24"/>
            <w:color w:val="0000ff"/>
          </w:rPr>
          <w:t xml:space="preserve">главами VII</w:t>
        </w:r>
      </w:hyperlink>
      <w:r>
        <w:rPr>
          <w:sz w:val="24"/>
        </w:rPr>
        <w:t xml:space="preserve"> и </w:t>
      </w:r>
      <w:hyperlink w:history="0" w:anchor="P535" w:tooltip="IX. Метод расчета рассеивания выбросов ЗВ в атмосферном">
        <w:r>
          <w:rPr>
            <w:sz w:val="24"/>
            <w:color w:val="0000ff"/>
          </w:rPr>
          <w:t xml:space="preserve">IX</w:t>
        </w:r>
      </w:hyperlink>
      <w:r>
        <w:rPr>
          <w:sz w:val="24"/>
        </w:rPr>
        <w:t xml:space="preserve"> настоящих Методов.</w:t>
      </w:r>
    </w:p>
    <w:p>
      <w:pPr>
        <w:pStyle w:val="0"/>
        <w:spacing w:before="240" w:line-rule="auto"/>
        <w:ind w:firstLine="540"/>
        <w:jc w:val="both"/>
      </w:pPr>
      <w:r>
        <w:rPr>
          <w:sz w:val="24"/>
        </w:rPr>
        <w:t xml:space="preserve">В случаях, когда известно, что имеются неучтенные источники выброса того же вещества, в правой части </w:t>
      </w:r>
      <w:hyperlink w:history="0" w:anchor="P409" w:tooltip="c = c1 + c2 +...+ cN, (49)">
        <w:r>
          <w:rPr>
            <w:sz w:val="24"/>
            <w:color w:val="0000ff"/>
          </w:rPr>
          <w:t xml:space="preserve">формулы (49)</w:t>
        </w:r>
      </w:hyperlink>
      <w:r>
        <w:rPr>
          <w:sz w:val="24"/>
        </w:rPr>
        <w:t xml:space="preserve"> добавляется слагаемое c'</w:t>
      </w:r>
      <w:r>
        <w:rPr>
          <w:sz w:val="24"/>
          <w:vertAlign w:val="subscript"/>
        </w:rPr>
        <w:t xml:space="preserve">Ф</w:t>
      </w:r>
      <w:r>
        <w:rPr>
          <w:sz w:val="24"/>
        </w:rPr>
        <w:t xml:space="preserve">, характеризующее фоновое загрязнение атмосферного воздуха от неучтенных источников выброса. Расчет c'</w:t>
      </w:r>
      <w:r>
        <w:rPr>
          <w:sz w:val="24"/>
          <w:vertAlign w:val="subscript"/>
        </w:rPr>
        <w:t xml:space="preserve">Ф</w:t>
      </w:r>
      <w:r>
        <w:rPr>
          <w:sz w:val="24"/>
        </w:rPr>
        <w:t xml:space="preserve"> проводится в соответствии с </w:t>
      </w:r>
      <w:hyperlink w:history="0" w:anchor="P535" w:tooltip="IX. Метод расчета рассеивания выбросов ЗВ в атмосферном">
        <w:r>
          <w:rPr>
            <w:sz w:val="24"/>
            <w:color w:val="0000ff"/>
          </w:rPr>
          <w:t xml:space="preserve">главой IX</w:t>
        </w:r>
      </w:hyperlink>
      <w:r>
        <w:rPr>
          <w:sz w:val="24"/>
        </w:rPr>
        <w:t xml:space="preserve"> настоящих Методов.</w:t>
      </w:r>
    </w:p>
    <w:p>
      <w:pPr>
        <w:pStyle w:val="0"/>
        <w:spacing w:before="240" w:line-rule="auto"/>
        <w:ind w:firstLine="540"/>
        <w:jc w:val="both"/>
      </w:pPr>
      <w:r>
        <w:rPr>
          <w:sz w:val="24"/>
        </w:rPr>
        <w:t xml:space="preserve">При установлении неблагоприятных условий выброса ЗВ в атмосферный воздух и подготовке исходных данных для расчета концентраций ЗВ должна учитываться нестационарность мощностей и других параметров выброса источников выбросов и их совокупностей (в течение суток, года, технологических циклов). Как и для одиночного источника выброса, при расчетах приземных концентраций ЗВ выбросами группы источников принимается наиболее неблагоприятное сочетание значений M</w:t>
      </w:r>
      <w:r>
        <w:rPr>
          <w:sz w:val="24"/>
          <w:vertAlign w:val="subscript"/>
        </w:rPr>
        <w:t xml:space="preserve">i</w:t>
      </w:r>
      <w:r>
        <w:rPr>
          <w:sz w:val="24"/>
        </w:rPr>
        <w:t xml:space="preserve"> и V</w:t>
      </w:r>
      <w:r>
        <w:rPr>
          <w:sz w:val="24"/>
          <w:vertAlign w:val="subscript"/>
        </w:rPr>
        <w:t xml:space="preserve">1i</w:t>
      </w:r>
      <w:r>
        <w:rPr>
          <w:sz w:val="24"/>
        </w:rPr>
        <w:t xml:space="preserve">, реально осуществляющееся для всех рассматриваемых источников выброса одновременно.</w:t>
      </w:r>
    </w:p>
    <w:p>
      <w:pPr>
        <w:pStyle w:val="0"/>
        <w:spacing w:before="240" w:line-rule="auto"/>
        <w:ind w:firstLine="540"/>
        <w:jc w:val="both"/>
      </w:pPr>
      <w:r>
        <w:rPr>
          <w:sz w:val="24"/>
        </w:rPr>
        <w:t xml:space="preserve">Допускается в целях ускорения и упрощения расчетов сократить количество рассматриваемых источников выброса путем их объединения (особенно мелких источников) в отдельные виртуальные источники выбросов, то есть во вспомогательные источники выброса или совокупность вспомогательных источников выбросов, которые вводятся для расчета характеристик распространения ЗВ от рассматриваемого источника выброса (как указано в </w:t>
      </w:r>
      <w:hyperlink w:history="0" w:anchor="P527" w:tooltip="8.8. С целью сокращения объема вычислений и облегчения анализа их результатов допускается представление совокупности большого числа однотипных источников выбросов, а также рассредоточенных по территории источников неорганизованного выброса, как площадных источников выбросов. Площадными источниками выброса могут аппроксимироваться такие источники, как резервуарные парки предприятий, совокупности мелких бытовых котельных и труб печного отопления в городах, а также группы низких вентиляционных источников вы...">
        <w:r>
          <w:rPr>
            <w:sz w:val="24"/>
            <w:color w:val="0000ff"/>
          </w:rPr>
          <w:t xml:space="preserve">пункте 8.8</w:t>
        </w:r>
      </w:hyperlink>
      <w:r>
        <w:rPr>
          <w:sz w:val="24"/>
        </w:rPr>
        <w:t xml:space="preserve"> настоящих Методов).</w:t>
      </w:r>
    </w:p>
    <w:p>
      <w:pPr>
        <w:pStyle w:val="0"/>
        <w:spacing w:before="240" w:line-rule="auto"/>
        <w:ind w:firstLine="540"/>
        <w:jc w:val="both"/>
      </w:pPr>
      <w:r>
        <w:rPr>
          <w:sz w:val="24"/>
        </w:rPr>
        <w:t xml:space="preserve">8.2. Максимальная суммарная концентрация c</w:t>
      </w:r>
      <w:r>
        <w:rPr>
          <w:sz w:val="24"/>
          <w:vertAlign w:val="subscript"/>
        </w:rPr>
        <w:t xml:space="preserve">м</w:t>
      </w:r>
      <w:r>
        <w:rPr>
          <w:sz w:val="24"/>
        </w:rPr>
        <w:t xml:space="preserve"> ЗВ от N расположенных близко одиночных точечных источников выбросов, имеющих одинаковые значения высоты, диаметра устья, скорости выхода в атмосферный воздух и температуры ГВС, определяется по формуле (50):</w:t>
      </w:r>
    </w:p>
    <w:p>
      <w:pPr>
        <w:pStyle w:val="0"/>
        <w:jc w:val="both"/>
      </w:pPr>
      <w:r>
        <w:rPr>
          <w:sz w:val="24"/>
        </w:rPr>
      </w:r>
    </w:p>
    <w:p>
      <w:pPr>
        <w:pStyle w:val="0"/>
        <w:jc w:val="center"/>
      </w:pPr>
      <w:r>
        <w:rPr>
          <w:position w:val="-30"/>
        </w:rPr>
        <w:drawing>
          <wp:inline distT="0" distB="0" distL="0" distR="0">
            <wp:extent cx="236601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2366010" cy="542290"/>
                    </a:xfrm>
                    <a:prstGeom prst="rect">
                      <a:avLst/>
                    </a:prstGeom>
                    <a:noFill/>
                    <a:ln>
                      <a:noFill/>
                    </a:ln>
                  </pic:spPr>
                </pic:pic>
              </a:graphicData>
            </a:graphic>
          </wp:inline>
        </w:drawing>
      </w:r>
      <w:r>
        <w:rPr>
          <w:sz w:val="24"/>
        </w:rPr>
        <w:t xml:space="preserve">, (50)</w:t>
      </w:r>
    </w:p>
    <w:p>
      <w:pPr>
        <w:pStyle w:val="0"/>
        <w:jc w:val="both"/>
      </w:pPr>
      <w:r>
        <w:rPr>
          <w:sz w:val="24"/>
        </w:rPr>
      </w:r>
    </w:p>
    <w:p>
      <w:pPr>
        <w:pStyle w:val="0"/>
        <w:ind w:firstLine="540"/>
        <w:jc w:val="both"/>
      </w:pPr>
      <w:r>
        <w:rPr>
          <w:sz w:val="24"/>
        </w:rPr>
        <w:t xml:space="preserve">где M - суммарная мощность выброса ЗВ из N рассматриваемых источников выброса, г/с;</w:t>
      </w:r>
    </w:p>
    <w:p>
      <w:pPr>
        <w:pStyle w:val="0"/>
        <w:spacing w:before="240" w:line-rule="auto"/>
        <w:ind w:firstLine="540"/>
        <w:jc w:val="both"/>
      </w:pPr>
      <w:r>
        <w:rPr>
          <w:sz w:val="24"/>
        </w:rPr>
        <w:t xml:space="preserve">V - определяемый по формуле (51) суммарный расход выбрасываемой всеми источниками ГВС, м</w:t>
      </w:r>
      <w:r>
        <w:rPr>
          <w:sz w:val="24"/>
          <w:vertAlign w:val="superscript"/>
        </w:rPr>
        <w:t xml:space="preserve">3</w:t>
      </w:r>
      <w:r>
        <w:rPr>
          <w:sz w:val="24"/>
        </w:rPr>
        <w:t xml:space="preserve">/с.</w:t>
      </w:r>
    </w:p>
    <w:p>
      <w:pPr>
        <w:pStyle w:val="0"/>
        <w:jc w:val="both"/>
      </w:pPr>
      <w:r>
        <w:rPr>
          <w:sz w:val="24"/>
        </w:rPr>
      </w:r>
    </w:p>
    <w:p>
      <w:pPr>
        <w:pStyle w:val="0"/>
        <w:jc w:val="center"/>
      </w:pPr>
      <w:r>
        <w:rPr>
          <w:sz w:val="24"/>
        </w:rPr>
        <w:t xml:space="preserve">V = V</w:t>
      </w:r>
      <w:r>
        <w:rPr>
          <w:sz w:val="24"/>
          <w:vertAlign w:val="subscript"/>
        </w:rPr>
        <w:t xml:space="preserve">1</w:t>
      </w:r>
      <w:r>
        <w:rPr>
          <w:sz w:val="24"/>
        </w:rPr>
        <w:t xml:space="preserve"> · N. (51)</w:t>
      </w:r>
    </w:p>
    <w:p>
      <w:pPr>
        <w:pStyle w:val="0"/>
        <w:jc w:val="both"/>
      </w:pPr>
      <w:r>
        <w:rPr>
          <w:sz w:val="24"/>
        </w:rPr>
      </w:r>
    </w:p>
    <w:p>
      <w:pPr>
        <w:pStyle w:val="0"/>
        <w:ind w:firstLine="540"/>
        <w:jc w:val="both"/>
      </w:pPr>
      <w:hyperlink w:history="0" w:anchor="P129" w:tooltip=", (5)">
        <w:r>
          <w:rPr>
            <w:sz w:val="24"/>
            <w:color w:val="0000ff"/>
          </w:rPr>
          <w:t xml:space="preserve">Формула (5)</w:t>
        </w:r>
      </w:hyperlink>
      <w:r>
        <w:rPr>
          <w:sz w:val="24"/>
        </w:rPr>
        <w:t xml:space="preserve"> преобразуется к виду (52):</w:t>
      </w:r>
    </w:p>
    <w:p>
      <w:pPr>
        <w:pStyle w:val="0"/>
        <w:jc w:val="both"/>
      </w:pPr>
      <w:r>
        <w:rPr>
          <w:sz w:val="24"/>
        </w:rPr>
      </w:r>
    </w:p>
    <w:p>
      <w:pPr>
        <w:pStyle w:val="0"/>
        <w:jc w:val="center"/>
      </w:pPr>
      <w:r>
        <w:rPr>
          <w:position w:val="-30"/>
        </w:rPr>
        <w:drawing>
          <wp:inline distT="0" distB="0" distL="0" distR="0">
            <wp:extent cx="145161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451610" cy="542290"/>
                    </a:xfrm>
                    <a:prstGeom prst="rect">
                      <a:avLst/>
                    </a:prstGeom>
                    <a:noFill/>
                    <a:ln>
                      <a:noFill/>
                    </a:ln>
                  </pic:spPr>
                </pic:pic>
              </a:graphicData>
            </a:graphic>
          </wp:inline>
        </w:drawing>
      </w:r>
      <w:r>
        <w:rPr>
          <w:sz w:val="24"/>
        </w:rPr>
        <w:t xml:space="preserve">. (52)</w:t>
      </w:r>
    </w:p>
    <w:p>
      <w:pPr>
        <w:pStyle w:val="0"/>
        <w:jc w:val="both"/>
      </w:pPr>
      <w:r>
        <w:rPr>
          <w:sz w:val="24"/>
        </w:rPr>
      </w:r>
    </w:p>
    <w:p>
      <w:pPr>
        <w:pStyle w:val="0"/>
        <w:ind w:firstLine="540"/>
        <w:jc w:val="both"/>
      </w:pPr>
      <w:r>
        <w:rPr>
          <w:sz w:val="24"/>
        </w:rPr>
        <w:t xml:space="preserve">В остальном схема расчета концентраций ЗВ, обусловленных выбросами от группы близко расположенных одинаковых точечных источников выброса, не отличается от приведенной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схемы расчета для одиночного источника выброса.</w:t>
      </w:r>
    </w:p>
    <w:p>
      <w:pPr>
        <w:pStyle w:val="0"/>
        <w:spacing w:before="240" w:line-rule="auto"/>
        <w:ind w:firstLine="540"/>
        <w:jc w:val="both"/>
      </w:pPr>
      <w:r>
        <w:rPr>
          <w:sz w:val="24"/>
        </w:rPr>
        <w:t xml:space="preserve">При расчетах концентраций ЗВ на промплощадке и за ее пределами источники выброса могут рассматриваться, как близко расположенные, если максимальное расстояние между ними не превосходит, соответственно, L</w:t>
      </w:r>
      <w:r>
        <w:rPr>
          <w:sz w:val="24"/>
          <w:vertAlign w:val="subscript"/>
        </w:rPr>
        <w:t xml:space="preserve">зв</w:t>
      </w:r>
      <w:r>
        <w:rPr>
          <w:sz w:val="24"/>
        </w:rPr>
        <w:t xml:space="preserve"> или 0,25 · l</w:t>
      </w:r>
      <w:r>
        <w:rPr>
          <w:sz w:val="24"/>
          <w:vertAlign w:val="subscript"/>
        </w:rPr>
        <w:t xml:space="preserve">min</w:t>
      </w:r>
      <w:r>
        <w:rPr>
          <w:sz w:val="24"/>
        </w:rPr>
        <w:t xml:space="preserve">, где L</w:t>
      </w:r>
      <w:r>
        <w:rPr>
          <w:sz w:val="24"/>
          <w:vertAlign w:val="subscript"/>
        </w:rPr>
        <w:t xml:space="preserve">зв</w:t>
      </w:r>
      <w:r>
        <w:rPr>
          <w:sz w:val="24"/>
        </w:rPr>
        <w:t xml:space="preserve"> определено в </w:t>
      </w:r>
      <w:hyperlink w:history="0" w:anchor="P557" w:tooltip="9.1.5. Для каждого здания при заданном направлении ветра различаются три зоны ветровых теней высотой Hв над уровнем земли (рисунок 5а (Приложение N 7 к настоящим Методам):">
        <w:r>
          <w:rPr>
            <w:sz w:val="24"/>
            <w:color w:val="0000ff"/>
          </w:rPr>
          <w:t xml:space="preserve">пункте 9.1.5</w:t>
        </w:r>
      </w:hyperlink>
      <w:r>
        <w:rPr>
          <w:sz w:val="24"/>
        </w:rPr>
        <w:t xml:space="preserve"> настоящих Методов, а l</w:t>
      </w:r>
      <w:r>
        <w:rPr>
          <w:sz w:val="24"/>
          <w:vertAlign w:val="subscript"/>
        </w:rPr>
        <w:t xml:space="preserve">min</w:t>
      </w:r>
      <w:r>
        <w:rPr>
          <w:sz w:val="24"/>
        </w:rPr>
        <w:t xml:space="preserve"> - минимальное расстояние от центра тяжести точек размещения источников выброса до расчетных точек за пределами промплощадки.</w:t>
      </w:r>
    </w:p>
    <w:p>
      <w:pPr>
        <w:pStyle w:val="0"/>
        <w:spacing w:before="240" w:line-rule="auto"/>
        <w:ind w:firstLine="540"/>
        <w:jc w:val="both"/>
      </w:pPr>
      <w:r>
        <w:rPr>
          <w:sz w:val="24"/>
        </w:rPr>
        <w:t xml:space="preserve">8.3. Для расчета концентраций ЗВ, обусловленных выбросами из близко расположенных одинаковых точечных источников выбросов, когда </w:t>
      </w:r>
      <w:r>
        <w:rPr>
          <w:position w:val="-7"/>
        </w:rPr>
        <w:drawing>
          <wp:inline distT="0" distB="0" distL="0" distR="0">
            <wp:extent cx="971550"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971550" cy="244475"/>
                    </a:xfrm>
                    <a:prstGeom prst="rect">
                      <a:avLst/>
                    </a:prstGeom>
                    <a:noFill/>
                    <a:ln>
                      <a:noFill/>
                    </a:ln>
                  </pic:spPr>
                </pic:pic>
              </a:graphicData>
            </a:graphic>
          </wp:inline>
        </w:drawing>
      </w:r>
      <w:r>
        <w:rPr>
          <w:sz w:val="24"/>
        </w:rPr>
        <w:t xml:space="preserve"> или параметр f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100, мощность M принимается равной суммарной мощности выброса из всех источников, значение V</w:t>
      </w:r>
      <w:r>
        <w:rPr>
          <w:sz w:val="24"/>
          <w:vertAlign w:val="subscript"/>
        </w:rPr>
        <w:t xml:space="preserve">1</w:t>
      </w:r>
      <w:r>
        <w:rPr>
          <w:sz w:val="24"/>
        </w:rPr>
        <w:t xml:space="preserve"> определяется по формуле (53а):</w:t>
      </w:r>
    </w:p>
    <w:p>
      <w:pPr>
        <w:pStyle w:val="0"/>
        <w:jc w:val="both"/>
      </w:pPr>
      <w:r>
        <w:rPr>
          <w:sz w:val="24"/>
        </w:rPr>
      </w:r>
    </w:p>
    <w:p>
      <w:pPr>
        <w:pStyle w:val="0"/>
        <w:jc w:val="center"/>
      </w:pPr>
      <w:r>
        <w:rPr>
          <w:position w:val="-25"/>
        </w:rPr>
        <w:drawing>
          <wp:inline distT="0" distB="0" distL="0" distR="0">
            <wp:extent cx="56515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565150" cy="473075"/>
                    </a:xfrm>
                    <a:prstGeom prst="rect">
                      <a:avLst/>
                    </a:prstGeom>
                    <a:noFill/>
                    <a:ln>
                      <a:noFill/>
                    </a:ln>
                  </pic:spPr>
                </pic:pic>
              </a:graphicData>
            </a:graphic>
          </wp:inline>
        </w:drawing>
      </w:r>
      <w:r>
        <w:rPr>
          <w:sz w:val="24"/>
        </w:rPr>
        <w:t xml:space="preserve">, (53а)</w:t>
      </w:r>
    </w:p>
    <w:p>
      <w:pPr>
        <w:pStyle w:val="0"/>
        <w:jc w:val="both"/>
      </w:pPr>
      <w:r>
        <w:rPr>
          <w:sz w:val="24"/>
        </w:rPr>
      </w:r>
    </w:p>
    <w:p>
      <w:pPr>
        <w:pStyle w:val="0"/>
        <w:ind w:firstLine="540"/>
        <w:jc w:val="both"/>
      </w:pPr>
      <w:r>
        <w:rPr>
          <w:sz w:val="24"/>
        </w:rPr>
        <w:t xml:space="preserve">а </w:t>
      </w:r>
      <w:hyperlink w:history="0" w:anchor="P159" w:tooltip=", (12)">
        <w:r>
          <w:rPr>
            <w:sz w:val="24"/>
            <w:color w:val="0000ff"/>
          </w:rPr>
          <w:t xml:space="preserve">формула (12)</w:t>
        </w:r>
      </w:hyperlink>
      <w:r>
        <w:rPr>
          <w:sz w:val="24"/>
        </w:rPr>
        <w:t xml:space="preserve"> преобразуется к виду (53б):</w:t>
      </w:r>
    </w:p>
    <w:p>
      <w:pPr>
        <w:pStyle w:val="0"/>
        <w:jc w:val="both"/>
      </w:pPr>
      <w:r>
        <w:rPr>
          <w:sz w:val="24"/>
        </w:rPr>
      </w:r>
    </w:p>
    <w:p>
      <w:pPr>
        <w:pStyle w:val="0"/>
        <w:jc w:val="center"/>
      </w:pPr>
      <w:r>
        <w:rPr>
          <w:position w:val="-34"/>
        </w:rPr>
        <w:drawing>
          <wp:inline distT="0" distB="0" distL="0" distR="0">
            <wp:extent cx="187452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1874520" cy="588645"/>
                    </a:xfrm>
                    <a:prstGeom prst="rect">
                      <a:avLst/>
                    </a:prstGeom>
                    <a:noFill/>
                    <a:ln>
                      <a:noFill/>
                    </a:ln>
                  </pic:spPr>
                </pic:pic>
              </a:graphicData>
            </a:graphic>
          </wp:inline>
        </w:drawing>
      </w:r>
      <w:r>
        <w:rPr>
          <w:sz w:val="24"/>
        </w:rPr>
        <w:t xml:space="preserve">. (53б)</w:t>
      </w:r>
    </w:p>
    <w:p>
      <w:pPr>
        <w:pStyle w:val="0"/>
        <w:jc w:val="both"/>
      </w:pPr>
      <w:r>
        <w:rPr>
          <w:sz w:val="24"/>
        </w:rPr>
      </w:r>
    </w:p>
    <w:p>
      <w:pPr>
        <w:pStyle w:val="0"/>
        <w:ind w:firstLine="540"/>
        <w:jc w:val="both"/>
      </w:pPr>
      <w:r>
        <w:rPr>
          <w:sz w:val="24"/>
        </w:rPr>
        <w:t xml:space="preserve">Далее расчет производится с использованием формул, приведенных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для одиночного источника выброса.</w:t>
      </w:r>
    </w:p>
    <w:p>
      <w:pPr>
        <w:pStyle w:val="0"/>
        <w:spacing w:before="240" w:line-rule="auto"/>
        <w:ind w:firstLine="540"/>
        <w:jc w:val="both"/>
      </w:pPr>
      <w:r>
        <w:rPr>
          <w:sz w:val="24"/>
        </w:rPr>
        <w:t xml:space="preserve">8.4. Максимальная приземная концентрация ЗВ c</w:t>
      </w:r>
      <w:r>
        <w:rPr>
          <w:sz w:val="24"/>
          <w:vertAlign w:val="subscript"/>
        </w:rPr>
        <w:t xml:space="preserve">м</w:t>
      </w:r>
      <w:r>
        <w:rPr>
          <w:sz w:val="24"/>
        </w:rPr>
        <w:t xml:space="preserve"> при выбросах через многоствольную трубу (N стволов) рассчитывается по формулам (54а) - </w:t>
      </w:r>
      <w:hyperlink w:history="0" w:anchor="P445" w:tooltip=", (54б)">
        <w:r>
          <w:rPr>
            <w:sz w:val="24"/>
            <w:color w:val="0000ff"/>
          </w:rPr>
          <w:t xml:space="preserve">(54б)</w:t>
        </w:r>
      </w:hyperlink>
      <w:r>
        <w:rPr>
          <w:sz w:val="24"/>
        </w:rPr>
        <w:t xml:space="preserve">:</w:t>
      </w:r>
    </w:p>
    <w:p>
      <w:pPr>
        <w:pStyle w:val="0"/>
        <w:jc w:val="both"/>
      </w:pPr>
      <w:r>
        <w:rPr>
          <w:sz w:val="24"/>
        </w:rPr>
      </w:r>
    </w:p>
    <w:p>
      <w:pPr>
        <w:pStyle w:val="0"/>
        <w:jc w:val="center"/>
      </w:pPr>
      <w:r>
        <w:rPr>
          <w:position w:val="-12"/>
        </w:rPr>
        <w:drawing>
          <wp:inline distT="0" distB="0" distL="0" distR="0">
            <wp:extent cx="265176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2651760" cy="311150"/>
                    </a:xfrm>
                    <a:prstGeom prst="rect">
                      <a:avLst/>
                    </a:prstGeom>
                    <a:noFill/>
                    <a:ln>
                      <a:noFill/>
                    </a:ln>
                  </pic:spPr>
                </pic:pic>
              </a:graphicData>
            </a:graphic>
          </wp:inline>
        </w:drawing>
      </w:r>
      <w:r>
        <w:rPr>
          <w:sz w:val="24"/>
        </w:rPr>
        <w:t xml:space="preserve">, (54а)</w:t>
      </w:r>
    </w:p>
    <w:p>
      <w:pPr>
        <w:pStyle w:val="0"/>
        <w:jc w:val="both"/>
      </w:pPr>
      <w:r>
        <w:rPr>
          <w:sz w:val="24"/>
        </w:rPr>
      </w:r>
    </w:p>
    <w:bookmarkStart w:id="445" w:name="P445"/>
    <w:bookmarkEnd w:id="445"/>
    <w:p>
      <w:pPr>
        <w:pStyle w:val="0"/>
        <w:jc w:val="center"/>
      </w:pPr>
      <w:r>
        <w:rPr>
          <w:position w:val="-9"/>
        </w:rPr>
        <w:drawing>
          <wp:inline distT="0" distB="0" distL="0" distR="0">
            <wp:extent cx="16116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1611630" cy="274320"/>
                    </a:xfrm>
                    <a:prstGeom prst="rect">
                      <a:avLst/>
                    </a:prstGeom>
                    <a:noFill/>
                    <a:ln>
                      <a:noFill/>
                    </a:ln>
                  </pic:spPr>
                </pic:pic>
              </a:graphicData>
            </a:graphic>
          </wp:inline>
        </w:drawing>
      </w:r>
      <w:r>
        <w:rPr>
          <w:sz w:val="24"/>
        </w:rPr>
        <w:t xml:space="preserve">, (54б)</w:t>
      </w:r>
    </w:p>
    <w:p>
      <w:pPr>
        <w:pStyle w:val="0"/>
        <w:jc w:val="both"/>
      </w:pPr>
      <w:r>
        <w:rPr>
          <w:sz w:val="24"/>
        </w:rPr>
      </w:r>
    </w:p>
    <w:p>
      <w:pPr>
        <w:pStyle w:val="0"/>
        <w:ind w:firstLine="540"/>
        <w:jc w:val="both"/>
      </w:pPr>
      <w:r>
        <w:rPr>
          <w:sz w:val="24"/>
        </w:rPr>
        <w:t xml:space="preserve">где l - среднее расстояние между центрами устьев стволов, определяемое как среднее арифметическое из всех расстояний между парами различных устьев, м;</w:t>
      </w:r>
    </w:p>
    <w:p>
      <w:pPr>
        <w:pStyle w:val="0"/>
        <w:spacing w:before="240" w:line-rule="auto"/>
        <w:ind w:firstLine="540"/>
        <w:jc w:val="both"/>
      </w:pPr>
      <w:r>
        <w:rPr>
          <w:sz w:val="24"/>
        </w:rPr>
        <w:t xml:space="preserve">d</w:t>
      </w:r>
      <w:r>
        <w:rPr>
          <w:sz w:val="24"/>
          <w:vertAlign w:val="subscript"/>
        </w:rPr>
        <w:t xml:space="preserve">2</w:t>
      </w:r>
      <w:r>
        <w:rPr>
          <w:sz w:val="24"/>
        </w:rPr>
        <w:t xml:space="preserve"> - безразмерный коэффициент, определяемый по </w:t>
      </w:r>
      <w:hyperlink w:history="0" w:anchor="P909" w:tooltip=", (108а)">
        <w:r>
          <w:rPr>
            <w:sz w:val="24"/>
            <w:color w:val="0000ff"/>
          </w:rPr>
          <w:t xml:space="preserve">формулам (108а)</w:t>
        </w:r>
      </w:hyperlink>
      <w:r>
        <w:rPr>
          <w:sz w:val="24"/>
        </w:rPr>
        <w:t xml:space="preserve">, </w:t>
      </w:r>
      <w:hyperlink w:history="0" w:anchor="P911" w:tooltip=". (108б)">
        <w:r>
          <w:rPr>
            <w:sz w:val="24"/>
            <w:color w:val="0000ff"/>
          </w:rPr>
          <w:t xml:space="preserve">(108б)</w:t>
        </w:r>
      </w:hyperlink>
      <w:r>
        <w:rPr>
          <w:sz w:val="24"/>
        </w:rPr>
        <w:t xml:space="preserve">;</w:t>
      </w:r>
    </w:p>
    <w:p>
      <w:pPr>
        <w:pStyle w:val="0"/>
        <w:spacing w:before="240" w:line-rule="auto"/>
        <w:ind w:firstLine="540"/>
        <w:jc w:val="both"/>
      </w:pP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 максимальная приземная концентрация ЗВ, определяемая по </w:t>
      </w:r>
      <w:hyperlink w:history="0" w:anchor="P98" w:tooltip=", (3)">
        <w:r>
          <w:rPr>
            <w:sz w:val="24"/>
            <w:color w:val="0000ff"/>
          </w:rPr>
          <w:t xml:space="preserve">формуле (3)</w:t>
        </w:r>
      </w:hyperlink>
      <w:r>
        <w:rPr>
          <w:sz w:val="24"/>
        </w:rPr>
        <w:t xml:space="preserve"> при параметрах выброса для одного ствола и при мощности выброса M, равной суммарной мощности выброса из всех стволов;</w:t>
      </w:r>
    </w:p>
    <w:p>
      <w:pPr>
        <w:pStyle w:val="0"/>
        <w:spacing w:before="240" w:line-rule="auto"/>
        <w:ind w:firstLine="540"/>
        <w:jc w:val="both"/>
      </w:pP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 максимальная приземная концентрация ЗВ, рассчитываемая по </w:t>
      </w:r>
      <w:hyperlink w:history="0" w:anchor="P98" w:tooltip=", (3)">
        <w:r>
          <w:rPr>
            <w:sz w:val="24"/>
            <w:color w:val="0000ff"/>
          </w:rPr>
          <w:t xml:space="preserve">формуле (3)</w:t>
        </w:r>
      </w:hyperlink>
      <w:r>
        <w:rPr>
          <w:sz w:val="24"/>
        </w:rPr>
        <w:t xml:space="preserve"> при следующих условиях:</w:t>
      </w:r>
    </w:p>
    <w:p>
      <w:pPr>
        <w:pStyle w:val="0"/>
        <w:spacing w:before="240" w:line-rule="auto"/>
        <w:ind w:firstLine="540"/>
        <w:jc w:val="both"/>
      </w:pPr>
      <w:r>
        <w:rPr>
          <w:sz w:val="24"/>
        </w:rPr>
        <w:t xml:space="preserve">- мощность M равна суммарной мощности выброса из всех стволов,</w:t>
      </w:r>
    </w:p>
    <w:p>
      <w:pPr>
        <w:pStyle w:val="0"/>
        <w:spacing w:before="240" w:line-rule="auto"/>
        <w:ind w:firstLine="540"/>
        <w:jc w:val="both"/>
      </w:pPr>
      <w:r>
        <w:rPr>
          <w:sz w:val="24"/>
        </w:rPr>
        <w:t xml:space="preserve">- диаметр D равен эффективному диаметру D</w:t>
      </w:r>
      <w:r>
        <w:rPr>
          <w:sz w:val="24"/>
          <w:vertAlign w:val="subscript"/>
        </w:rPr>
        <w:t xml:space="preserve">э</w:t>
      </w:r>
      <w:r>
        <w:rPr>
          <w:sz w:val="24"/>
        </w:rPr>
        <w:t xml:space="preserve">, источника выброса, который определяется по формуле (55):</w:t>
      </w:r>
    </w:p>
    <w:p>
      <w:pPr>
        <w:pStyle w:val="0"/>
        <w:jc w:val="both"/>
      </w:pPr>
      <w:r>
        <w:rPr>
          <w:sz w:val="24"/>
        </w:rPr>
      </w:r>
    </w:p>
    <w:p>
      <w:pPr>
        <w:pStyle w:val="0"/>
        <w:jc w:val="center"/>
      </w:pPr>
      <w:r>
        <w:rPr>
          <w:position w:val="-12"/>
        </w:rPr>
        <w:drawing>
          <wp:inline distT="0" distB="0" distL="0" distR="0">
            <wp:extent cx="99441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994410" cy="311150"/>
                    </a:xfrm>
                    <a:prstGeom prst="rect">
                      <a:avLst/>
                    </a:prstGeom>
                    <a:noFill/>
                    <a:ln>
                      <a:noFill/>
                    </a:ln>
                  </pic:spPr>
                </pic:pic>
              </a:graphicData>
            </a:graphic>
          </wp:inline>
        </w:drawing>
      </w:r>
      <w:r>
        <w:rPr>
          <w:sz w:val="24"/>
        </w:rPr>
        <w:t xml:space="preserve">, (55)</w:t>
      </w:r>
    </w:p>
    <w:p>
      <w:pPr>
        <w:pStyle w:val="0"/>
        <w:jc w:val="both"/>
      </w:pPr>
      <w:r>
        <w:rPr>
          <w:sz w:val="24"/>
        </w:rPr>
      </w:r>
    </w:p>
    <w:p>
      <w:pPr>
        <w:pStyle w:val="0"/>
        <w:ind w:firstLine="540"/>
        <w:jc w:val="both"/>
      </w:pPr>
      <w:r>
        <w:rPr>
          <w:sz w:val="24"/>
        </w:rPr>
        <w:t xml:space="preserve">- расход выходящей ГВС V</w:t>
      </w:r>
      <w:r>
        <w:rPr>
          <w:sz w:val="24"/>
          <w:vertAlign w:val="subscript"/>
        </w:rPr>
        <w:t xml:space="preserve">1</w:t>
      </w:r>
      <w:r>
        <w:rPr>
          <w:sz w:val="24"/>
        </w:rPr>
        <w:t xml:space="preserve"> равен эффективному расходу V</w:t>
      </w:r>
      <w:r>
        <w:rPr>
          <w:sz w:val="24"/>
          <w:vertAlign w:val="subscript"/>
        </w:rPr>
        <w:t xml:space="preserve">1Э</w:t>
      </w:r>
      <w:r>
        <w:rPr>
          <w:sz w:val="24"/>
        </w:rPr>
        <w:t xml:space="preserve">, вычисленному по </w:t>
      </w:r>
      <w:hyperlink w:history="0" w:anchor="P296" w:tooltip=". (33)">
        <w:r>
          <w:rPr>
            <w:sz w:val="24"/>
            <w:color w:val="0000ff"/>
          </w:rPr>
          <w:t xml:space="preserve">формуле (33)</w:t>
        </w:r>
      </w:hyperlink>
      <w:r>
        <w:rPr>
          <w:sz w:val="24"/>
        </w:rPr>
        <w:t xml:space="preserve">;</w:t>
      </w:r>
    </w:p>
    <w:p>
      <w:pPr>
        <w:pStyle w:val="0"/>
        <w:spacing w:before="240" w:line-rule="auto"/>
        <w:ind w:firstLine="540"/>
        <w:jc w:val="both"/>
      </w:pPr>
      <w:r>
        <w:rPr>
          <w:sz w:val="24"/>
        </w:rPr>
        <w:t xml:space="preserve">d</w:t>
      </w:r>
      <w:r>
        <w:rPr>
          <w:sz w:val="24"/>
          <w:vertAlign w:val="subscript"/>
        </w:rPr>
        <w:t xml:space="preserve">1</w:t>
      </w:r>
      <w:r>
        <w:rPr>
          <w:sz w:val="24"/>
        </w:rPr>
        <w:t xml:space="preserve"> - безразмерный коэффициент, определяемый по формуле (56):</w:t>
      </w:r>
    </w:p>
    <w:p>
      <w:pPr>
        <w:pStyle w:val="0"/>
        <w:jc w:val="both"/>
      </w:pPr>
      <w:r>
        <w:rPr>
          <w:sz w:val="24"/>
        </w:rPr>
      </w:r>
    </w:p>
    <w:bookmarkStart w:id="459" w:name="P459"/>
    <w:bookmarkEnd w:id="459"/>
    <w:p>
      <w:pPr>
        <w:pStyle w:val="0"/>
        <w:jc w:val="center"/>
      </w:pPr>
      <w:r>
        <w:rPr>
          <w:position w:val="-28"/>
        </w:rPr>
        <w:drawing>
          <wp:inline distT="0" distB="0" distL="0" distR="0">
            <wp:extent cx="1143000"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143000" cy="519430"/>
                    </a:xfrm>
                    <a:prstGeom prst="rect">
                      <a:avLst/>
                    </a:prstGeom>
                    <a:noFill/>
                    <a:ln>
                      <a:noFill/>
                    </a:ln>
                  </pic:spPr>
                </pic:pic>
              </a:graphicData>
            </a:graphic>
          </wp:inline>
        </w:drawing>
      </w:r>
      <w:r>
        <w:rPr>
          <w:sz w:val="24"/>
        </w:rPr>
        <w:t xml:space="preserve">. (56)</w:t>
      </w:r>
    </w:p>
    <w:p>
      <w:pPr>
        <w:pStyle w:val="0"/>
        <w:jc w:val="both"/>
      </w:pPr>
      <w:r>
        <w:rPr>
          <w:sz w:val="24"/>
        </w:rPr>
      </w:r>
    </w:p>
    <w:p>
      <w:pPr>
        <w:pStyle w:val="0"/>
        <w:ind w:firstLine="540"/>
        <w:jc w:val="both"/>
      </w:pPr>
      <w:r>
        <w:rPr>
          <w:sz w:val="24"/>
        </w:rPr>
        <w:t xml:space="preserve">В </w:t>
      </w:r>
      <w:hyperlink w:history="0" w:anchor="P459" w:tooltip=". (56)">
        <w:r>
          <w:rPr>
            <w:sz w:val="24"/>
            <w:color w:val="0000ff"/>
          </w:rPr>
          <w:t xml:space="preserve">формуле (56)</w:t>
        </w:r>
      </w:hyperlink>
      <w:r>
        <w:rPr>
          <w:sz w:val="24"/>
        </w:rPr>
        <w:t xml:space="preserve"> D - диаметр устья одного ствола.</w:t>
      </w:r>
    </w:p>
    <w:p>
      <w:pPr>
        <w:pStyle w:val="0"/>
        <w:spacing w:before="240" w:line-rule="auto"/>
        <w:ind w:firstLine="540"/>
        <w:jc w:val="both"/>
      </w:pPr>
      <w:r>
        <w:rPr>
          <w:sz w:val="24"/>
        </w:rPr>
        <w:t xml:space="preserve">Расстояние x</w:t>
      </w:r>
      <w:r>
        <w:rPr>
          <w:sz w:val="24"/>
          <w:vertAlign w:val="subscript"/>
        </w:rPr>
        <w:t xml:space="preserve">м</w:t>
      </w:r>
      <w:r>
        <w:rPr>
          <w:sz w:val="24"/>
        </w:rPr>
        <w:t xml:space="preserve">, на котором достигается максимальная концентрация ЗВ c</w:t>
      </w:r>
      <w:r>
        <w:rPr>
          <w:sz w:val="24"/>
          <w:vertAlign w:val="subscript"/>
        </w:rPr>
        <w:t xml:space="preserve">м</w:t>
      </w:r>
      <w:r>
        <w:rPr>
          <w:sz w:val="24"/>
        </w:rPr>
        <w:t xml:space="preserve">, определяется по формулам (57а) - </w:t>
      </w:r>
      <w:hyperlink w:history="0" w:anchor="P466" w:tooltip=", (57б)">
        <w:r>
          <w:rPr>
            <w:sz w:val="24"/>
            <w:color w:val="0000ff"/>
          </w:rPr>
          <w:t xml:space="preserve">(57б)</w:t>
        </w:r>
      </w:hyperlink>
      <w:r>
        <w:rPr>
          <w:sz w:val="24"/>
        </w:rPr>
        <w:t xml:space="preserve">:</w:t>
      </w:r>
    </w:p>
    <w:p>
      <w:pPr>
        <w:pStyle w:val="0"/>
        <w:jc w:val="both"/>
      </w:pPr>
      <w:r>
        <w:rPr>
          <w:sz w:val="24"/>
        </w:rPr>
      </w:r>
    </w:p>
    <w:p>
      <w:pPr>
        <w:pStyle w:val="0"/>
        <w:jc w:val="center"/>
      </w:pPr>
      <w:r>
        <w:rPr>
          <w:position w:val="-11"/>
        </w:rPr>
        <w:drawing>
          <wp:inline distT="0" distB="0" distL="0" distR="0">
            <wp:extent cx="274320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2743200" cy="295275"/>
                    </a:xfrm>
                    <a:prstGeom prst="rect">
                      <a:avLst/>
                    </a:prstGeom>
                    <a:noFill/>
                    <a:ln>
                      <a:noFill/>
                    </a:ln>
                  </pic:spPr>
                </pic:pic>
              </a:graphicData>
            </a:graphic>
          </wp:inline>
        </w:drawing>
      </w:r>
      <w:r>
        <w:rPr>
          <w:sz w:val="24"/>
        </w:rPr>
        <w:t xml:space="preserve">, (57а)</w:t>
      </w:r>
    </w:p>
    <w:p>
      <w:pPr>
        <w:pStyle w:val="0"/>
        <w:jc w:val="both"/>
      </w:pPr>
      <w:r>
        <w:rPr>
          <w:sz w:val="24"/>
        </w:rPr>
      </w:r>
    </w:p>
    <w:bookmarkStart w:id="466" w:name="P466"/>
    <w:bookmarkEnd w:id="466"/>
    <w:p>
      <w:pPr>
        <w:pStyle w:val="0"/>
        <w:jc w:val="center"/>
      </w:pPr>
      <w:r>
        <w:rPr>
          <w:position w:val="-9"/>
        </w:rPr>
        <w:drawing>
          <wp:inline distT="0" distB="0" distL="0" distR="0">
            <wp:extent cx="1645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1645920" cy="274320"/>
                    </a:xfrm>
                    <a:prstGeom prst="rect">
                      <a:avLst/>
                    </a:prstGeom>
                    <a:noFill/>
                    <a:ln>
                      <a:noFill/>
                    </a:ln>
                  </pic:spPr>
                </pic:pic>
              </a:graphicData>
            </a:graphic>
          </wp:inline>
        </w:drawing>
      </w:r>
      <w:r>
        <w:rPr>
          <w:sz w:val="24"/>
        </w:rPr>
        <w:t xml:space="preserve">, (57б)</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расстояние, соответствующее максимальной концентрации ЗВ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определяемое по </w:t>
      </w:r>
      <w:hyperlink w:history="0" w:anchor="P178" w:tooltip=", (15)">
        <w:r>
          <w:rPr>
            <w:sz w:val="24"/>
            <w:color w:val="0000ff"/>
          </w:rPr>
          <w:t xml:space="preserve">формуле (15)</w:t>
        </w:r>
      </w:hyperlink>
      <w:r>
        <w:rPr>
          <w:sz w:val="24"/>
        </w:rPr>
        <w:t xml:space="preserve"> при параметрах выброса для одного ствола;</w:t>
      </w:r>
    </w:p>
    <w:p>
      <w:pPr>
        <w:pStyle w:val="0"/>
        <w:spacing w:before="240" w:line-rule="auto"/>
        <w:ind w:firstLine="540"/>
        <w:jc w:val="both"/>
      </w:pP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 расстояние, соответствующее максимальной концентрации ЗВ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определяемое по </w:t>
      </w:r>
      <w:hyperlink w:history="0" w:anchor="P178" w:tooltip=", (15)">
        <w:r>
          <w:rPr>
            <w:sz w:val="24"/>
            <w:color w:val="0000ff"/>
          </w:rPr>
          <w:t xml:space="preserve">формуле (15)</w:t>
        </w:r>
      </w:hyperlink>
      <w:r>
        <w:rPr>
          <w:sz w:val="24"/>
        </w:rPr>
        <w:t xml:space="preserve"> с учетом D = D</w:t>
      </w:r>
      <w:r>
        <w:rPr>
          <w:sz w:val="24"/>
          <w:vertAlign w:val="subscript"/>
        </w:rPr>
        <w:t xml:space="preserve">э</w:t>
      </w:r>
      <w:r>
        <w:rPr>
          <w:sz w:val="24"/>
        </w:rPr>
        <w:t xml:space="preserve">, V = V</w:t>
      </w:r>
      <w:r>
        <w:rPr>
          <w:sz w:val="24"/>
          <w:vertAlign w:val="subscript"/>
        </w:rPr>
        <w:t xml:space="preserve">1э</w:t>
      </w:r>
      <w:r>
        <w:rPr>
          <w:sz w:val="24"/>
        </w:rPr>
        <w:t xml:space="preserve">.</w:t>
      </w:r>
    </w:p>
    <w:p>
      <w:pPr>
        <w:pStyle w:val="0"/>
        <w:spacing w:before="240" w:line-rule="auto"/>
        <w:ind w:firstLine="540"/>
        <w:jc w:val="both"/>
      </w:pPr>
      <w:r>
        <w:rPr>
          <w:sz w:val="24"/>
        </w:rPr>
        <w:t xml:space="preserve">Опасная скорость ветра u</w:t>
      </w:r>
      <w:r>
        <w:rPr>
          <w:sz w:val="24"/>
          <w:vertAlign w:val="subscript"/>
        </w:rPr>
        <w:t xml:space="preserve">м</w:t>
      </w:r>
      <w:r>
        <w:rPr>
          <w:sz w:val="24"/>
        </w:rPr>
        <w:t xml:space="preserve"> вычисляется по формулам (58а) - </w:t>
      </w:r>
      <w:hyperlink w:history="0" w:anchor="P474" w:tooltip=", (58б)">
        <w:r>
          <w:rPr>
            <w:sz w:val="24"/>
            <w:color w:val="0000ff"/>
          </w:rPr>
          <w:t xml:space="preserve">(58б)</w:t>
        </w:r>
      </w:hyperlink>
      <w:r>
        <w:rPr>
          <w:sz w:val="24"/>
        </w:rPr>
        <w:t xml:space="preserve">:</w:t>
      </w:r>
    </w:p>
    <w:p>
      <w:pPr>
        <w:pStyle w:val="0"/>
        <w:jc w:val="both"/>
      </w:pPr>
      <w:r>
        <w:rPr>
          <w:sz w:val="24"/>
        </w:rPr>
      </w:r>
    </w:p>
    <w:p>
      <w:pPr>
        <w:pStyle w:val="0"/>
        <w:jc w:val="center"/>
      </w:pPr>
      <w:r>
        <w:rPr>
          <w:position w:val="-12"/>
        </w:rPr>
        <w:drawing>
          <wp:inline distT="0" distB="0" distL="0" distR="0">
            <wp:extent cx="269748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2697480" cy="311150"/>
                    </a:xfrm>
                    <a:prstGeom prst="rect">
                      <a:avLst/>
                    </a:prstGeom>
                    <a:noFill/>
                    <a:ln>
                      <a:noFill/>
                    </a:ln>
                  </pic:spPr>
                </pic:pic>
              </a:graphicData>
            </a:graphic>
          </wp:inline>
        </w:drawing>
      </w:r>
      <w:r>
        <w:rPr>
          <w:sz w:val="24"/>
        </w:rPr>
        <w:t xml:space="preserve">, (58а)</w:t>
      </w:r>
    </w:p>
    <w:p>
      <w:pPr>
        <w:pStyle w:val="0"/>
        <w:jc w:val="both"/>
      </w:pPr>
      <w:r>
        <w:rPr>
          <w:sz w:val="24"/>
        </w:rPr>
      </w:r>
    </w:p>
    <w:bookmarkStart w:id="474" w:name="P474"/>
    <w:bookmarkEnd w:id="474"/>
    <w:p>
      <w:pPr>
        <w:pStyle w:val="0"/>
        <w:jc w:val="center"/>
      </w:pPr>
      <w:r>
        <w:rPr>
          <w:position w:val="-9"/>
        </w:rPr>
        <w:drawing>
          <wp:inline distT="0" distB="0" distL="0" distR="0">
            <wp:extent cx="15430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1543050" cy="274320"/>
                    </a:xfrm>
                    <a:prstGeom prst="rect">
                      <a:avLst/>
                    </a:prstGeom>
                    <a:noFill/>
                    <a:ln>
                      <a:noFill/>
                    </a:ln>
                  </pic:spPr>
                </pic:pic>
              </a:graphicData>
            </a:graphic>
          </wp:inline>
        </w:drawing>
      </w:r>
      <w:r>
        <w:rPr>
          <w:sz w:val="24"/>
        </w:rPr>
        <w:t xml:space="preserve">, (58б)</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 опасная скорость ветра, соответствующая максимальной концентрации ЗВ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и определяемая по </w:t>
      </w:r>
      <w:hyperlink w:history="0" w:anchor="P199" w:tooltip="uм = 0,5 при vм  0,5, (18а)">
        <w:r>
          <w:rPr>
            <w:sz w:val="24"/>
            <w:color w:val="0000ff"/>
          </w:rPr>
          <w:t xml:space="preserve">формулам (18)</w:t>
        </w:r>
      </w:hyperlink>
      <w:r>
        <w:rPr>
          <w:sz w:val="24"/>
        </w:rPr>
        <w:t xml:space="preserve"> и </w:t>
      </w:r>
      <w:hyperlink w:history="0" w:anchor="P207" w:tooltip=", (19а)">
        <w:r>
          <w:rPr>
            <w:sz w:val="24"/>
            <w:color w:val="0000ff"/>
          </w:rPr>
          <w:t xml:space="preserve">(19)</w:t>
        </w:r>
      </w:hyperlink>
      <w:r>
        <w:rPr>
          <w:sz w:val="24"/>
        </w:rPr>
        <w:t xml:space="preserve"> при параметрах выброса для одного ствола;</w:t>
      </w:r>
    </w:p>
    <w:p>
      <w:pPr>
        <w:pStyle w:val="0"/>
        <w:spacing w:before="240" w:line-rule="auto"/>
        <w:ind w:firstLine="540"/>
        <w:jc w:val="both"/>
      </w:pP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 опасная скорость ветра, соответствующая максимальной концентрации ЗВ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и определяемая по </w:t>
      </w:r>
      <w:hyperlink w:history="0" w:anchor="P199" w:tooltip="uм = 0,5 при vм  0,5, (18а)">
        <w:r>
          <w:rPr>
            <w:sz w:val="24"/>
            <w:color w:val="0000ff"/>
          </w:rPr>
          <w:t xml:space="preserve">формулам (18)</w:t>
        </w:r>
      </w:hyperlink>
      <w:r>
        <w:rPr>
          <w:sz w:val="24"/>
        </w:rPr>
        <w:t xml:space="preserve"> и </w:t>
      </w:r>
      <w:hyperlink w:history="0" w:anchor="P207" w:tooltip=", (19а)">
        <w:r>
          <w:rPr>
            <w:sz w:val="24"/>
            <w:color w:val="0000ff"/>
          </w:rPr>
          <w:t xml:space="preserve">(19)</w:t>
        </w:r>
      </w:hyperlink>
      <w:r>
        <w:rPr>
          <w:sz w:val="24"/>
        </w:rPr>
        <w:t xml:space="preserve"> с учетом D = D</w:t>
      </w:r>
      <w:r>
        <w:rPr>
          <w:sz w:val="24"/>
          <w:vertAlign w:val="subscript"/>
        </w:rPr>
        <w:t xml:space="preserve">э</w:t>
      </w:r>
      <w:r>
        <w:rPr>
          <w:sz w:val="24"/>
        </w:rPr>
        <w:t xml:space="preserve">, V = V</w:t>
      </w:r>
      <w:r>
        <w:rPr>
          <w:sz w:val="24"/>
          <w:vertAlign w:val="subscript"/>
        </w:rPr>
        <w:t xml:space="preserve">1э</w:t>
      </w:r>
      <w:r>
        <w:rPr>
          <w:sz w:val="24"/>
        </w:rPr>
        <w:t xml:space="preserve">.</w:t>
      </w:r>
    </w:p>
    <w:p>
      <w:pPr>
        <w:pStyle w:val="0"/>
        <w:spacing w:before="240" w:line-rule="auto"/>
        <w:ind w:firstLine="540"/>
        <w:jc w:val="both"/>
      </w:pPr>
      <w:r>
        <w:rPr>
          <w:sz w:val="24"/>
        </w:rPr>
        <w:t xml:space="preserve">В остальном расчет производится, как для одиночного источника выброса.</w:t>
      </w:r>
    </w:p>
    <w:p>
      <w:pPr>
        <w:pStyle w:val="0"/>
        <w:spacing w:before="240" w:line-rule="auto"/>
        <w:ind w:firstLine="540"/>
        <w:jc w:val="both"/>
      </w:pPr>
      <w:r>
        <w:rPr>
          <w:sz w:val="24"/>
        </w:rPr>
        <w:t xml:space="preserve">Если многоствольная труба представляет собой трубу, разделенную на секторы, то есть состоит из стволов секторной формы, то расчеты выполняются так же, как для одноствольной трубы при V = V</w:t>
      </w:r>
      <w:r>
        <w:rPr>
          <w:sz w:val="24"/>
          <w:vertAlign w:val="subscript"/>
        </w:rPr>
        <w:t xml:space="preserve">1э</w:t>
      </w:r>
      <w:r>
        <w:rPr>
          <w:sz w:val="24"/>
        </w:rPr>
        <w:t xml:space="preserve"> </w:t>
      </w:r>
      <w:hyperlink w:history="0" w:anchor="P296" w:tooltip=". (33)">
        <w:r>
          <w:rPr>
            <w:sz w:val="24"/>
            <w:color w:val="0000ff"/>
          </w:rPr>
          <w:t xml:space="preserve">(формула (33)</w:t>
        </w:r>
      </w:hyperlink>
      <w:r>
        <w:rPr>
          <w:sz w:val="24"/>
        </w:rPr>
        <w:t xml:space="preserve"> и D = D</w:t>
      </w:r>
      <w:r>
        <w:rPr>
          <w:sz w:val="24"/>
          <w:vertAlign w:val="subscript"/>
        </w:rPr>
        <w:t xml:space="preserve">э</w:t>
      </w:r>
      <w:r>
        <w:rPr>
          <w:sz w:val="24"/>
        </w:rPr>
        <w:t xml:space="preserve">:</w:t>
      </w:r>
    </w:p>
    <w:p>
      <w:pPr>
        <w:pStyle w:val="0"/>
        <w:jc w:val="both"/>
      </w:pPr>
      <w:r>
        <w:rPr>
          <w:sz w:val="24"/>
        </w:rPr>
      </w:r>
    </w:p>
    <w:p>
      <w:pPr>
        <w:pStyle w:val="0"/>
        <w:jc w:val="center"/>
      </w:pPr>
      <w:r>
        <w:rPr>
          <w:position w:val="-30"/>
        </w:rPr>
        <w:drawing>
          <wp:inline distT="0" distB="0" distL="0" distR="0">
            <wp:extent cx="97155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971550" cy="542290"/>
                    </a:xfrm>
                    <a:prstGeom prst="rect">
                      <a:avLst/>
                    </a:prstGeom>
                    <a:noFill/>
                    <a:ln>
                      <a:noFill/>
                    </a:ln>
                  </pic:spPr>
                </pic:pic>
              </a:graphicData>
            </a:graphic>
          </wp:inline>
        </w:drawing>
      </w:r>
      <w:r>
        <w:rPr>
          <w:sz w:val="24"/>
        </w:rPr>
        <w:t xml:space="preserve">, (59)</w:t>
      </w:r>
    </w:p>
    <w:p>
      <w:pPr>
        <w:pStyle w:val="0"/>
        <w:jc w:val="both"/>
      </w:pPr>
      <w:r>
        <w:rPr>
          <w:sz w:val="24"/>
        </w:rPr>
      </w:r>
    </w:p>
    <w:p>
      <w:pPr>
        <w:pStyle w:val="0"/>
        <w:ind w:firstLine="540"/>
        <w:jc w:val="both"/>
      </w:pPr>
      <w:r>
        <w:rPr>
          <w:sz w:val="24"/>
        </w:rPr>
        <w:t xml:space="preserve">где S</w:t>
      </w:r>
      <w:r>
        <w:rPr>
          <w:sz w:val="24"/>
          <w:vertAlign w:val="subscript"/>
        </w:rPr>
        <w:t xml:space="preserve">с</w:t>
      </w:r>
      <w:r>
        <w:rPr>
          <w:sz w:val="24"/>
        </w:rPr>
        <w:t xml:space="preserve"> - суммарная площадь устьев всех действующих стволов.</w:t>
      </w:r>
    </w:p>
    <w:p>
      <w:pPr>
        <w:pStyle w:val="0"/>
        <w:spacing w:before="240" w:line-rule="auto"/>
        <w:ind w:firstLine="540"/>
        <w:jc w:val="both"/>
      </w:pPr>
      <w:r>
        <w:rPr>
          <w:sz w:val="24"/>
        </w:rPr>
        <w:t xml:space="preserve">В случае, когда температура T</w:t>
      </w:r>
      <w:r>
        <w:rPr>
          <w:sz w:val="24"/>
          <w:vertAlign w:val="subscript"/>
        </w:rPr>
        <w:t xml:space="preserve">г</w:t>
      </w:r>
      <w:r>
        <w:rPr>
          <w:sz w:val="24"/>
        </w:rPr>
        <w:t xml:space="preserve"> и скорость выхода w</w:t>
      </w:r>
      <w:r>
        <w:rPr>
          <w:sz w:val="24"/>
          <w:vertAlign w:val="subscript"/>
        </w:rPr>
        <w:t xml:space="preserve">0</w:t>
      </w:r>
      <w:r>
        <w:rPr>
          <w:sz w:val="24"/>
        </w:rPr>
        <w:t xml:space="preserve"> ГВС для отдельных стволов различаются между собой, для расчетов принимаются их средневзвешенные значения, причем веса принимаются равными расходам ГВС для отдельных стволов.</w:t>
      </w:r>
    </w:p>
    <w:bookmarkStart w:id="485" w:name="P485"/>
    <w:bookmarkEnd w:id="485"/>
    <w:p>
      <w:pPr>
        <w:pStyle w:val="0"/>
        <w:spacing w:before="240" w:line-rule="auto"/>
        <w:ind w:firstLine="540"/>
        <w:jc w:val="both"/>
      </w:pPr>
      <w:r>
        <w:rPr>
          <w:sz w:val="24"/>
        </w:rPr>
        <w:t xml:space="preserve">8.5. Концентрация c</w:t>
      </w:r>
      <w:r>
        <w:rPr>
          <w:sz w:val="24"/>
          <w:vertAlign w:val="subscript"/>
        </w:rPr>
        <w:t xml:space="preserve">l</w:t>
      </w:r>
      <w:r>
        <w:rPr>
          <w:sz w:val="24"/>
        </w:rPr>
        <w:t xml:space="preserve"> ЗВ от линейного источника выброса, расположенного вдоль отрезка L трехмерной кривой, рассчитывается по формуле (60):</w:t>
      </w:r>
    </w:p>
    <w:p>
      <w:pPr>
        <w:pStyle w:val="0"/>
        <w:jc w:val="both"/>
      </w:pPr>
      <w:r>
        <w:rPr>
          <w:sz w:val="24"/>
        </w:rPr>
      </w:r>
    </w:p>
    <w:bookmarkStart w:id="487" w:name="P487"/>
    <w:bookmarkEnd w:id="487"/>
    <w:p>
      <w:pPr>
        <w:pStyle w:val="0"/>
        <w:jc w:val="center"/>
      </w:pPr>
      <w:r>
        <w:rPr>
          <w:position w:val="-30"/>
        </w:rPr>
        <w:drawing>
          <wp:inline distT="0" distB="0" distL="0" distR="0">
            <wp:extent cx="292608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2926080" cy="542290"/>
                    </a:xfrm>
                    <a:prstGeom prst="rect">
                      <a:avLst/>
                    </a:prstGeom>
                    <a:noFill/>
                    <a:ln>
                      <a:noFill/>
                    </a:ln>
                  </pic:spPr>
                </pic:pic>
              </a:graphicData>
            </a:graphic>
          </wp:inline>
        </w:drawing>
      </w:r>
      <w:r>
        <w:rPr>
          <w:sz w:val="24"/>
        </w:rPr>
        <w:t xml:space="preserve">, (60)</w:t>
      </w:r>
    </w:p>
    <w:p>
      <w:pPr>
        <w:pStyle w:val="0"/>
        <w:jc w:val="both"/>
      </w:pPr>
      <w:r>
        <w:rPr>
          <w:sz w:val="24"/>
        </w:rPr>
      </w:r>
    </w:p>
    <w:p>
      <w:pPr>
        <w:pStyle w:val="0"/>
        <w:ind w:firstLine="540"/>
        <w:jc w:val="both"/>
      </w:pPr>
      <w:r>
        <w:rPr>
          <w:sz w:val="24"/>
        </w:rPr>
        <w:t xml:space="preserve">где |L| - длина указанного отрезка, и интеграл вычисляется вдоль этого отрезка;</w:t>
      </w:r>
    </w:p>
    <w:p>
      <w:pPr>
        <w:pStyle w:val="0"/>
        <w:spacing w:before="240" w:line-rule="auto"/>
        <w:jc w:val="both"/>
      </w:pPr>
      <w:r>
        <w:rPr>
          <w:position w:val="-12"/>
        </w:rPr>
        <w:drawing>
          <wp:inline distT="0" distB="0" distL="0" distR="0">
            <wp:extent cx="152019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1520190" cy="311150"/>
                    </a:xfrm>
                    <a:prstGeom prst="rect">
                      <a:avLst/>
                    </a:prstGeom>
                    <a:noFill/>
                    <a:ln>
                      <a:noFill/>
                    </a:ln>
                  </pic:spPr>
                </pic:pic>
              </a:graphicData>
            </a:graphic>
          </wp:inline>
        </w:drawing>
      </w:r>
      <w:r>
        <w:rPr>
          <w:sz w:val="24"/>
        </w:rPr>
        <w:t xml:space="preserve"> - концентрация ЗВ, создаваемая в расчетной точке (x, y, z) точечным источником выброса, находящимся в точке </w:t>
      </w:r>
      <w:r>
        <w:rPr>
          <w:position w:val="-12"/>
        </w:rPr>
        <w:drawing>
          <wp:inline distT="0" distB="0" distL="0" distR="0">
            <wp:extent cx="78867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788670" cy="311150"/>
                    </a:xfrm>
                    <a:prstGeom prst="rect">
                      <a:avLst/>
                    </a:prstGeom>
                    <a:noFill/>
                    <a:ln>
                      <a:noFill/>
                    </a:ln>
                  </pic:spPr>
                </pic:pic>
              </a:graphicData>
            </a:graphic>
          </wp:inline>
        </w:drawing>
      </w:r>
      <w:r>
        <w:rPr>
          <w:sz w:val="24"/>
        </w:rPr>
        <w:t xml:space="preserve"> отрезка L. При этом в расчетных точках, находящихся с наветренной стороны от источника выброса, значение подынтегральной функции в </w:t>
      </w:r>
      <w:hyperlink w:history="0" w:anchor="P487" w:tooltip=", (60)">
        <w:r>
          <w:rPr>
            <w:sz w:val="24"/>
            <w:color w:val="0000ff"/>
          </w:rPr>
          <w:t xml:space="preserve">формуле (60)</w:t>
        </w:r>
      </w:hyperlink>
      <w:r>
        <w:rPr>
          <w:sz w:val="24"/>
        </w:rPr>
        <w:t xml:space="preserve"> принимается равным нулю.</w:t>
      </w:r>
    </w:p>
    <w:p>
      <w:pPr>
        <w:pStyle w:val="0"/>
        <w:spacing w:before="240" w:line-rule="auto"/>
        <w:ind w:firstLine="540"/>
        <w:jc w:val="both"/>
      </w:pPr>
      <w:r>
        <w:rPr>
          <w:sz w:val="24"/>
        </w:rPr>
        <w:t xml:space="preserve">В частном случае линейного источника выброса, расположенного на подстилающей поверхности, c</w:t>
      </w:r>
      <w:r>
        <w:rPr>
          <w:sz w:val="24"/>
          <w:vertAlign w:val="subscript"/>
        </w:rPr>
        <w:t xml:space="preserve">l</w:t>
      </w:r>
      <w:r>
        <w:rPr>
          <w:sz w:val="24"/>
        </w:rPr>
        <w:t xml:space="preserve"> рассчитывается по формуле (61):</w:t>
      </w:r>
    </w:p>
    <w:p>
      <w:pPr>
        <w:pStyle w:val="0"/>
        <w:jc w:val="both"/>
      </w:pPr>
      <w:r>
        <w:rPr>
          <w:sz w:val="24"/>
        </w:rPr>
      </w:r>
    </w:p>
    <w:bookmarkStart w:id="493" w:name="P493"/>
    <w:bookmarkEnd w:id="493"/>
    <w:p>
      <w:pPr>
        <w:pStyle w:val="0"/>
        <w:jc w:val="center"/>
      </w:pPr>
      <w:r>
        <w:rPr>
          <w:position w:val="-30"/>
        </w:rPr>
        <w:drawing>
          <wp:inline distT="0" distB="0" distL="0" distR="0">
            <wp:extent cx="265176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2651760" cy="542290"/>
                    </a:xfrm>
                    <a:prstGeom prst="rect">
                      <a:avLst/>
                    </a:prstGeom>
                    <a:noFill/>
                    <a:ln>
                      <a:noFill/>
                    </a:ln>
                  </pic:spPr>
                </pic:pic>
              </a:graphicData>
            </a:graphic>
          </wp:inline>
        </w:drawing>
      </w:r>
      <w:r>
        <w:rPr>
          <w:sz w:val="24"/>
        </w:rPr>
        <w:t xml:space="preserve">. (61)</w:t>
      </w:r>
    </w:p>
    <w:p>
      <w:pPr>
        <w:pStyle w:val="0"/>
        <w:jc w:val="both"/>
      </w:pPr>
      <w:r>
        <w:rPr>
          <w:sz w:val="24"/>
        </w:rPr>
      </w:r>
    </w:p>
    <w:p>
      <w:pPr>
        <w:pStyle w:val="0"/>
        <w:ind w:firstLine="540"/>
        <w:jc w:val="both"/>
      </w:pPr>
      <w:r>
        <w:rPr>
          <w:sz w:val="24"/>
        </w:rPr>
        <w:t xml:space="preserve">Подынтегральные функции в </w:t>
      </w:r>
      <w:hyperlink w:history="0" w:anchor="P487" w:tooltip=", (60)">
        <w:r>
          <w:rPr>
            <w:sz w:val="24"/>
            <w:color w:val="0000ff"/>
          </w:rPr>
          <w:t xml:space="preserve">формулах (60)</w:t>
        </w:r>
      </w:hyperlink>
      <w:r>
        <w:rPr>
          <w:sz w:val="24"/>
        </w:rPr>
        <w:t xml:space="preserve"> и </w:t>
      </w:r>
      <w:hyperlink w:history="0" w:anchor="P493" w:tooltip=". (61)">
        <w:r>
          <w:rPr>
            <w:sz w:val="24"/>
            <w:color w:val="0000ff"/>
          </w:rPr>
          <w:t xml:space="preserve">(61)</w:t>
        </w:r>
      </w:hyperlink>
      <w:r>
        <w:rPr>
          <w:sz w:val="24"/>
        </w:rPr>
        <w:t xml:space="preserve"> вычисляются по формулам, приведенным в </w:t>
      </w:r>
      <w:hyperlink w:history="0" w:anchor="P92" w:tooltip="V. Метод расчета максимальных разовых концентраций">
        <w:r>
          <w:rPr>
            <w:sz w:val="24"/>
            <w:color w:val="0000ff"/>
          </w:rPr>
          <w:t xml:space="preserve">главах V</w:t>
        </w:r>
      </w:hyperlink>
      <w:r>
        <w:rPr>
          <w:sz w:val="24"/>
        </w:rPr>
        <w:t xml:space="preserve"> - </w:t>
      </w:r>
      <w:hyperlink w:history="0" w:anchor="P338" w:tooltip="VII. Учет влияния рельефа местности при расчете рассеивания">
        <w:r>
          <w:rPr>
            <w:sz w:val="24"/>
            <w:color w:val="0000ff"/>
          </w:rPr>
          <w:t xml:space="preserve">VII</w:t>
        </w:r>
      </w:hyperlink>
      <w:r>
        <w:rPr>
          <w:sz w:val="24"/>
        </w:rPr>
        <w:t xml:space="preserve"> настоящих Методов, с использованием суммарного выброса от всего рассматриваемого источника выброса.</w:t>
      </w:r>
    </w:p>
    <w:p>
      <w:pPr>
        <w:pStyle w:val="0"/>
        <w:spacing w:before="240" w:line-rule="auto"/>
        <w:ind w:firstLine="540"/>
        <w:jc w:val="both"/>
      </w:pPr>
      <w:r>
        <w:rPr>
          <w:sz w:val="24"/>
        </w:rPr>
        <w:t xml:space="preserve">В случае выбросов от аэрационного фонаря подынтегральная функция в </w:t>
      </w:r>
      <w:hyperlink w:history="0" w:anchor="P487" w:tooltip=", (60)">
        <w:r>
          <w:rPr>
            <w:sz w:val="24"/>
            <w:color w:val="0000ff"/>
          </w:rPr>
          <w:t xml:space="preserve">формулах (60)</w:t>
        </w:r>
      </w:hyperlink>
      <w:r>
        <w:rPr>
          <w:sz w:val="24"/>
        </w:rPr>
        <w:t xml:space="preserve"> и </w:t>
      </w:r>
      <w:hyperlink w:history="0" w:anchor="P493" w:tooltip=". (61)">
        <w:r>
          <w:rPr>
            <w:sz w:val="24"/>
            <w:color w:val="0000ff"/>
          </w:rPr>
          <w:t xml:space="preserve">(61)</w:t>
        </w:r>
      </w:hyperlink>
      <w:r>
        <w:rPr>
          <w:sz w:val="24"/>
        </w:rPr>
        <w:t xml:space="preserve"> рассчитывается с использованием суммарной мощности выброса и эффективного диаметра, определяемого по </w:t>
      </w:r>
      <w:hyperlink w:history="0" w:anchor="P315" w:tooltip=", (37)">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Если линейным источником выброса аппроксимируются выбросы от точечного источника мощности M(t), который за время осреднения перемещается с положительной скоростью v(t), м/с, вдоль отрезка L, то концентрация c</w:t>
      </w:r>
      <w:r>
        <w:rPr>
          <w:sz w:val="24"/>
          <w:vertAlign w:val="subscript"/>
        </w:rPr>
        <w:t xml:space="preserve">l</w:t>
      </w:r>
      <w:r>
        <w:rPr>
          <w:sz w:val="24"/>
        </w:rPr>
        <w:t xml:space="preserve"> ЗВ вычисляется по формуле (62):</w:t>
      </w:r>
    </w:p>
    <w:p>
      <w:pPr>
        <w:pStyle w:val="0"/>
        <w:jc w:val="both"/>
      </w:pPr>
      <w:r>
        <w:rPr>
          <w:sz w:val="24"/>
        </w:rPr>
      </w:r>
    </w:p>
    <w:bookmarkStart w:id="499" w:name="P499"/>
    <w:bookmarkEnd w:id="499"/>
    <w:p>
      <w:pPr>
        <w:pStyle w:val="0"/>
        <w:jc w:val="center"/>
      </w:pPr>
      <w:r>
        <w:rPr>
          <w:position w:val="-32"/>
        </w:rPr>
        <w:drawing>
          <wp:inline distT="0" distB="0" distL="0" distR="0">
            <wp:extent cx="3280410" cy="565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280410" cy="565150"/>
                    </a:xfrm>
                    <a:prstGeom prst="rect">
                      <a:avLst/>
                    </a:prstGeom>
                    <a:noFill/>
                    <a:ln>
                      <a:noFill/>
                    </a:ln>
                  </pic:spPr>
                </pic:pic>
              </a:graphicData>
            </a:graphic>
          </wp:inline>
        </w:drawing>
      </w:r>
      <w:r>
        <w:rPr>
          <w:sz w:val="24"/>
        </w:rPr>
        <w:t xml:space="preserve">, (62)</w:t>
      </w:r>
    </w:p>
    <w:p>
      <w:pPr>
        <w:pStyle w:val="0"/>
        <w:jc w:val="both"/>
      </w:pPr>
      <w:r>
        <w:rPr>
          <w:sz w:val="24"/>
        </w:rPr>
      </w:r>
    </w:p>
    <w:p>
      <w:pPr>
        <w:pStyle w:val="0"/>
        <w:ind w:firstLine="540"/>
        <w:jc w:val="both"/>
      </w:pPr>
      <w:r>
        <w:rPr>
          <w:sz w:val="24"/>
        </w:rPr>
        <w:t xml:space="preserve">где M(l) и v(l) - значения M(t) и v(t), соответствующие тому моменту времени t, когда перемещающийся источник выброса находится в точке </w:t>
      </w:r>
      <w:r>
        <w:rPr>
          <w:position w:val="-12"/>
        </w:rPr>
        <w:drawing>
          <wp:inline distT="0" distB="0" distL="0" distR="0">
            <wp:extent cx="101727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1017270" cy="311150"/>
                    </a:xfrm>
                    <a:prstGeom prst="rect">
                      <a:avLst/>
                    </a:prstGeom>
                    <a:noFill/>
                    <a:ln>
                      <a:noFill/>
                    </a:ln>
                  </pic:spPr>
                </pic:pic>
              </a:graphicData>
            </a:graphic>
          </wp:inline>
        </w:drawing>
      </w:r>
      <w:r>
        <w:rPr>
          <w:sz w:val="24"/>
        </w:rPr>
        <w:t xml:space="preserve"> &lt;6&gt;, а c' - вычисленная по формулам, приведенным в настоящих Методах, концентрация в точке (x, y, z) от одиночного источника выброса ЗВ единичной мощности, располагающегося в точке </w:t>
      </w:r>
      <w:r>
        <w:rPr>
          <w:position w:val="-12"/>
        </w:rPr>
        <w:drawing>
          <wp:inline distT="0" distB="0" distL="0" distR="0">
            <wp:extent cx="65786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657860" cy="3111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Подынтегральная функция в </w:t>
      </w:r>
      <w:hyperlink w:history="0" w:anchor="P487" w:tooltip=", (60)">
        <w:r>
          <w:rPr>
            <w:sz w:val="24"/>
            <w:color w:val="0000ff"/>
          </w:rPr>
          <w:t xml:space="preserve">формулах (60)</w:t>
        </w:r>
      </w:hyperlink>
      <w:r>
        <w:rPr>
          <w:sz w:val="24"/>
        </w:rPr>
        <w:t xml:space="preserve"> - </w:t>
      </w:r>
      <w:hyperlink w:history="0" w:anchor="P499" w:tooltip=", (62)">
        <w:r>
          <w:rPr>
            <w:sz w:val="24"/>
            <w:color w:val="0000ff"/>
          </w:rPr>
          <w:t xml:space="preserve">(62)</w:t>
        </w:r>
      </w:hyperlink>
      <w:r>
        <w:rPr>
          <w:sz w:val="24"/>
        </w:rPr>
        <w:t xml:space="preserve"> отлична от нуля в точках отрезка L, координаты которых по оси x отрицательны в декартовой системе координат с началом в расчетной точке и осью x, направленной по направлению ветра.</w:t>
      </w:r>
    </w:p>
    <w:p>
      <w:pPr>
        <w:pStyle w:val="0"/>
        <w:jc w:val="both"/>
      </w:pPr>
      <w:r>
        <w:rPr>
          <w:sz w:val="24"/>
        </w:rPr>
      </w:r>
    </w:p>
    <w:p>
      <w:pPr>
        <w:pStyle w:val="0"/>
        <w:ind w:firstLine="540"/>
        <w:jc w:val="both"/>
      </w:pPr>
      <w:r>
        <w:rPr>
          <w:sz w:val="24"/>
        </w:rPr>
        <w:t xml:space="preserve">Участки отрезка L, на которых скорость v(l) &lt; 0,01 м/с, исключаются из области интегрирования в </w:t>
      </w:r>
      <w:hyperlink w:history="0" w:anchor="P499" w:tooltip=", (62)">
        <w:r>
          <w:rPr>
            <w:sz w:val="24"/>
            <w:color w:val="0000ff"/>
          </w:rPr>
          <w:t xml:space="preserve">формуле (62)</w:t>
        </w:r>
      </w:hyperlink>
      <w:r>
        <w:rPr>
          <w:sz w:val="24"/>
        </w:rPr>
        <w:t xml:space="preserve"> и каждый из них заменяется на точечный источник, мощность выброса которого равна мощности выброса от соответствующего участка.</w:t>
      </w:r>
    </w:p>
    <w:p>
      <w:pPr>
        <w:pStyle w:val="0"/>
        <w:spacing w:before="240" w:line-rule="auto"/>
        <w:ind w:firstLine="540"/>
        <w:jc w:val="both"/>
      </w:pPr>
      <w:r>
        <w:rPr>
          <w:sz w:val="24"/>
        </w:rPr>
        <w:t xml:space="preserve">Для тех участков отрезка L, на которых скорость v(l) &lt; 0, направление интегрирования в </w:t>
      </w:r>
      <w:hyperlink w:history="0" w:anchor="P499" w:tooltip=", (62)">
        <w:r>
          <w:rPr>
            <w:sz w:val="24"/>
            <w:color w:val="0000ff"/>
          </w:rPr>
          <w:t xml:space="preserve">формуле (62)</w:t>
        </w:r>
      </w:hyperlink>
      <w:r>
        <w:rPr>
          <w:sz w:val="24"/>
        </w:rPr>
        <w:t xml:space="preserve"> изменяется на противоположное с одновременным изменением знака скорости.</w:t>
      </w:r>
    </w:p>
    <w:p>
      <w:pPr>
        <w:pStyle w:val="0"/>
        <w:spacing w:before="240" w:line-rule="auto"/>
        <w:ind w:firstLine="540"/>
        <w:jc w:val="both"/>
      </w:pPr>
      <w:r>
        <w:rPr>
          <w:sz w:val="24"/>
        </w:rPr>
        <w:t xml:space="preserve">Погрешность численного интегрирования при расчете концентраций ЗВ от линейного источника выброса по </w:t>
      </w:r>
      <w:hyperlink w:history="0" w:anchor="P487" w:tooltip=", (60)">
        <w:r>
          <w:rPr>
            <w:sz w:val="24"/>
            <w:color w:val="0000ff"/>
          </w:rPr>
          <w:t xml:space="preserve">формулам (60)</w:t>
        </w:r>
      </w:hyperlink>
      <w:r>
        <w:rPr>
          <w:sz w:val="24"/>
        </w:rPr>
        <w:t xml:space="preserve"> - </w:t>
      </w:r>
      <w:hyperlink w:history="0" w:anchor="P499" w:tooltip=", (62)">
        <w:r>
          <w:rPr>
            <w:sz w:val="24"/>
            <w:color w:val="0000ff"/>
          </w:rPr>
          <w:t xml:space="preserve">(62)</w:t>
        </w:r>
      </w:hyperlink>
      <w:r>
        <w:rPr>
          <w:sz w:val="24"/>
        </w:rPr>
        <w:t xml:space="preserve"> не должна превышать 3% во всех расчетных точках.</w:t>
      </w:r>
    </w:p>
    <w:p>
      <w:pPr>
        <w:pStyle w:val="0"/>
        <w:spacing w:before="240" w:line-rule="auto"/>
        <w:ind w:firstLine="540"/>
        <w:jc w:val="both"/>
      </w:pPr>
      <w:r>
        <w:rPr>
          <w:sz w:val="24"/>
        </w:rPr>
        <w:t xml:space="preserve">Для линейного источника, мощность выброса которого изменяется от точки к точке, подынтегральная функция в </w:t>
      </w:r>
      <w:hyperlink w:history="0" w:anchor="P487" w:tooltip=", (60)">
        <w:r>
          <w:rPr>
            <w:sz w:val="24"/>
            <w:color w:val="0000ff"/>
          </w:rPr>
          <w:t xml:space="preserve">формулах (60)</w:t>
        </w:r>
      </w:hyperlink>
      <w:r>
        <w:rPr>
          <w:sz w:val="24"/>
        </w:rPr>
        <w:t xml:space="preserve"> - </w:t>
      </w:r>
      <w:hyperlink w:history="0" w:anchor="P499" w:tooltip=", (62)">
        <w:r>
          <w:rPr>
            <w:sz w:val="24"/>
            <w:color w:val="0000ff"/>
          </w:rPr>
          <w:t xml:space="preserve">(62)</w:t>
        </w:r>
      </w:hyperlink>
      <w:r>
        <w:rPr>
          <w:sz w:val="24"/>
        </w:rPr>
        <w:t xml:space="preserve"> умножается на функцию </w:t>
      </w:r>
      <w:r>
        <w:rPr>
          <w:position w:val="-12"/>
        </w:rPr>
        <w:drawing>
          <wp:inline distT="0" distB="0" distL="0" distR="0">
            <wp:extent cx="76581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765810" cy="311150"/>
                    </a:xfrm>
                    <a:prstGeom prst="rect">
                      <a:avLst/>
                    </a:prstGeom>
                    <a:noFill/>
                    <a:ln>
                      <a:noFill/>
                    </a:ln>
                  </pic:spPr>
                </pic:pic>
              </a:graphicData>
            </a:graphic>
          </wp:inline>
        </w:drawing>
      </w:r>
      <w:r>
        <w:rPr>
          <w:sz w:val="24"/>
        </w:rPr>
        <w:t xml:space="preserve">, описывающую изменчивость мощности выброса вдоль рассматриваемого источника по отношению к ее характерному значению, применяемому при расчете концентрации c ЗВ.</w:t>
      </w:r>
    </w:p>
    <w:p>
      <w:pPr>
        <w:pStyle w:val="0"/>
        <w:spacing w:before="240" w:line-rule="auto"/>
        <w:ind w:firstLine="540"/>
        <w:jc w:val="both"/>
      </w:pPr>
      <w:r>
        <w:rPr>
          <w:sz w:val="24"/>
        </w:rPr>
        <w:t xml:space="preserve">8.6. Концентрация c</w:t>
      </w:r>
      <w:r>
        <w:rPr>
          <w:sz w:val="24"/>
          <w:vertAlign w:val="subscript"/>
        </w:rPr>
        <w:t xml:space="preserve">S</w:t>
      </w:r>
      <w:r>
        <w:rPr>
          <w:sz w:val="24"/>
        </w:rPr>
        <w:t xml:space="preserve"> ЗВ от источника, выбрасывающего ЗВ в атмосферный воздух с установленной ограниченной поверхности (далее - площадной источник выброса), занимающего область S площадью S</w:t>
      </w:r>
      <w:r>
        <w:rPr>
          <w:sz w:val="24"/>
          <w:vertAlign w:val="subscript"/>
        </w:rPr>
        <w:t xml:space="preserve">п</w:t>
      </w:r>
      <w:r>
        <w:rPr>
          <w:sz w:val="24"/>
        </w:rPr>
        <w:t xml:space="preserve">, рассчитывается по формуле (63):</w:t>
      </w:r>
    </w:p>
    <w:p>
      <w:pPr>
        <w:pStyle w:val="0"/>
        <w:jc w:val="both"/>
      </w:pPr>
      <w:r>
        <w:rPr>
          <w:sz w:val="24"/>
        </w:rPr>
      </w:r>
    </w:p>
    <w:bookmarkStart w:id="511" w:name="P511"/>
    <w:bookmarkEnd w:id="511"/>
    <w:p>
      <w:pPr>
        <w:pStyle w:val="0"/>
        <w:jc w:val="center"/>
      </w:pPr>
      <w:r>
        <w:rPr>
          <w:position w:val="-30"/>
        </w:rPr>
        <w:drawing>
          <wp:inline distT="0" distB="0" distL="0" distR="0">
            <wp:extent cx="280035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800350" cy="542290"/>
                    </a:xfrm>
                    <a:prstGeom prst="rect">
                      <a:avLst/>
                    </a:prstGeom>
                    <a:noFill/>
                    <a:ln>
                      <a:noFill/>
                    </a:ln>
                  </pic:spPr>
                </pic:pic>
              </a:graphicData>
            </a:graphic>
          </wp:inline>
        </w:drawing>
      </w:r>
      <w:r>
        <w:rPr>
          <w:sz w:val="24"/>
        </w:rPr>
        <w:t xml:space="preserve">, (63)</w:t>
      </w:r>
    </w:p>
    <w:p>
      <w:pPr>
        <w:pStyle w:val="0"/>
        <w:jc w:val="both"/>
      </w:pPr>
      <w:r>
        <w:rPr>
          <w:sz w:val="24"/>
        </w:rPr>
      </w:r>
    </w:p>
    <w:p>
      <w:pPr>
        <w:pStyle w:val="0"/>
        <w:ind w:firstLine="540"/>
        <w:jc w:val="both"/>
      </w:pPr>
      <w:r>
        <w:rPr>
          <w:sz w:val="24"/>
        </w:rPr>
        <w:t xml:space="preserve">где </w:t>
      </w:r>
      <w:r>
        <w:rPr>
          <w:position w:val="-12"/>
        </w:rPr>
        <w:drawing>
          <wp:inline distT="0" distB="0" distL="0" distR="0">
            <wp:extent cx="109728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097280" cy="311150"/>
                    </a:xfrm>
                    <a:prstGeom prst="rect">
                      <a:avLst/>
                    </a:prstGeom>
                    <a:noFill/>
                    <a:ln>
                      <a:noFill/>
                    </a:ln>
                  </pic:spPr>
                </pic:pic>
              </a:graphicData>
            </a:graphic>
          </wp:inline>
        </w:drawing>
      </w:r>
      <w:r>
        <w:rPr>
          <w:sz w:val="24"/>
        </w:rPr>
        <w:t xml:space="preserve"> - концентрация ЗВ, создаваемая в расчетной точке (x, y) точечным источником выброса, находящимся в точке </w:t>
      </w:r>
      <w:r>
        <w:rPr>
          <w:position w:val="-12"/>
        </w:rPr>
        <w:drawing>
          <wp:inline distT="0" distB="0" distL="0" distR="0">
            <wp:extent cx="54229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a:ln>
                      <a:noFill/>
                    </a:ln>
                  </pic:spPr>
                </pic:pic>
              </a:graphicData>
            </a:graphic>
          </wp:inline>
        </w:drawing>
      </w:r>
      <w:r>
        <w:rPr>
          <w:sz w:val="24"/>
        </w:rPr>
        <w:t xml:space="preserve"> области S, и интеграл в </w:t>
      </w:r>
      <w:hyperlink w:history="0" w:anchor="P511" w:tooltip=", (63)">
        <w:r>
          <w:rPr>
            <w:sz w:val="24"/>
            <w:color w:val="0000ff"/>
          </w:rPr>
          <w:t xml:space="preserve">формуле (63)</w:t>
        </w:r>
      </w:hyperlink>
      <w:r>
        <w:rPr>
          <w:sz w:val="24"/>
        </w:rPr>
        <w:t xml:space="preserve"> вычисляется по этой области.</w:t>
      </w:r>
    </w:p>
    <w:p>
      <w:pPr>
        <w:pStyle w:val="0"/>
        <w:spacing w:before="240" w:line-rule="auto"/>
        <w:ind w:firstLine="540"/>
        <w:jc w:val="both"/>
      </w:pPr>
      <w:r>
        <w:rPr>
          <w:sz w:val="24"/>
        </w:rPr>
        <w:t xml:space="preserve">Подынтегральная функция в </w:t>
      </w:r>
      <w:hyperlink w:history="0" w:anchor="P511" w:tooltip=", (63)">
        <w:r>
          <w:rPr>
            <w:sz w:val="24"/>
            <w:color w:val="0000ff"/>
          </w:rPr>
          <w:t xml:space="preserve">формуле (63)</w:t>
        </w:r>
      </w:hyperlink>
      <w:r>
        <w:rPr>
          <w:sz w:val="24"/>
        </w:rPr>
        <w:t xml:space="preserve"> вычисляется по формулам, приведенным в </w:t>
      </w:r>
      <w:hyperlink w:history="0" w:anchor="P92" w:tooltip="V. Метод расчета максимальных разовых концентраций">
        <w:r>
          <w:rPr>
            <w:sz w:val="24"/>
            <w:color w:val="0000ff"/>
          </w:rPr>
          <w:t xml:space="preserve">главах V</w:t>
        </w:r>
      </w:hyperlink>
      <w:r>
        <w:rPr>
          <w:sz w:val="24"/>
        </w:rPr>
        <w:t xml:space="preserve"> - </w:t>
      </w:r>
      <w:hyperlink w:history="0" w:anchor="P338" w:tooltip="VII. Учет влияния рельефа местности при расчете рассеивания">
        <w:r>
          <w:rPr>
            <w:sz w:val="24"/>
            <w:color w:val="0000ff"/>
          </w:rPr>
          <w:t xml:space="preserve">VII</w:t>
        </w:r>
      </w:hyperlink>
      <w:r>
        <w:rPr>
          <w:sz w:val="24"/>
        </w:rPr>
        <w:t xml:space="preserve"> настоящих Методов, с использованием суммарного выброса от всего площадного источника выброса. При этом в расчетных точках, находящихся с наветренной стороны от источника, ее значение принимается равным нулю.</w:t>
      </w:r>
    </w:p>
    <w:p>
      <w:pPr>
        <w:pStyle w:val="0"/>
        <w:spacing w:before="240" w:line-rule="auto"/>
        <w:ind w:firstLine="540"/>
        <w:jc w:val="both"/>
      </w:pPr>
      <w:r>
        <w:rPr>
          <w:sz w:val="24"/>
        </w:rPr>
        <w:t xml:space="preserve">Для площадного источника, мощность выброса которого изменяется от точки к точке, подынтегральную функцию в </w:t>
      </w:r>
      <w:hyperlink w:history="0" w:anchor="P511" w:tooltip=", (63)">
        <w:r>
          <w:rPr>
            <w:sz w:val="24"/>
            <w:color w:val="0000ff"/>
          </w:rPr>
          <w:t xml:space="preserve">формуле (63)</w:t>
        </w:r>
      </w:hyperlink>
      <w:r>
        <w:rPr>
          <w:sz w:val="24"/>
        </w:rPr>
        <w:t xml:space="preserve"> следует умножить на функцию </w:t>
      </w:r>
      <w:r>
        <w:rPr>
          <w:position w:val="-12"/>
        </w:rPr>
        <w:drawing>
          <wp:inline distT="0" distB="0" distL="0" distR="0">
            <wp:extent cx="727075"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727075" cy="311150"/>
                    </a:xfrm>
                    <a:prstGeom prst="rect">
                      <a:avLst/>
                    </a:prstGeom>
                    <a:noFill/>
                    <a:ln>
                      <a:noFill/>
                    </a:ln>
                  </pic:spPr>
                </pic:pic>
              </a:graphicData>
            </a:graphic>
          </wp:inline>
        </w:drawing>
      </w:r>
      <w:r>
        <w:rPr>
          <w:sz w:val="24"/>
        </w:rPr>
        <w:t xml:space="preserve">, характеризующую изменение удельной мощности выброса в точках рассматриваемого источника по отношению к характерному значению этой удельной мощности, применяемому при расчете концентрации c ЗВ в отсутствии учета функции </w:t>
      </w:r>
      <w:r>
        <w:rPr>
          <w:position w:val="-12"/>
        </w:rPr>
        <w:drawing>
          <wp:inline distT="0" distB="0" distL="0" distR="0">
            <wp:extent cx="727075"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727075" cy="3111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Алгоритмы интегрирования должны обеспечивать вычисление концентраций ЗВ во всех расчетных точках по </w:t>
      </w:r>
      <w:hyperlink w:history="0" w:anchor="P511" w:tooltip=", (63)">
        <w:r>
          <w:rPr>
            <w:sz w:val="24"/>
            <w:color w:val="0000ff"/>
          </w:rPr>
          <w:t xml:space="preserve">формуле (63)</w:t>
        </w:r>
      </w:hyperlink>
      <w:r>
        <w:rPr>
          <w:sz w:val="24"/>
        </w:rPr>
        <w:t xml:space="preserve"> с погрешностью не более 3%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Допускается вычисление интеграла в </w:t>
      </w:r>
      <w:hyperlink w:history="0" w:anchor="P511" w:tooltip=", (63)">
        <w:r>
          <w:rPr>
            <w:sz w:val="24"/>
            <w:color w:val="0000ff"/>
          </w:rPr>
          <w:t xml:space="preserve">формуле (63)</w:t>
        </w:r>
      </w:hyperlink>
      <w:r>
        <w:rPr>
          <w:sz w:val="24"/>
        </w:rPr>
        <w:t xml:space="preserve"> настоящих Методов путем представления площадного источника в виде совокупности одинаковых точечных источников, если при этом погрешность вычисления интеграла не превышает 3%.</w:t>
      </w:r>
    </w:p>
    <w:p>
      <w:pPr>
        <w:pStyle w:val="0"/>
        <w:jc w:val="both"/>
      </w:pPr>
      <w:r>
        <w:rPr>
          <w:sz w:val="24"/>
        </w:rPr>
      </w:r>
    </w:p>
    <w:p>
      <w:pPr>
        <w:pStyle w:val="0"/>
        <w:ind w:firstLine="540"/>
        <w:jc w:val="both"/>
      </w:pPr>
      <w:r>
        <w:rPr>
          <w:sz w:val="24"/>
        </w:rPr>
        <w:t xml:space="preserve">8.7. Концентрация c</w:t>
      </w:r>
      <w:r>
        <w:rPr>
          <w:sz w:val="24"/>
          <w:vertAlign w:val="subscript"/>
        </w:rPr>
        <w:t xml:space="preserve">V</w:t>
      </w:r>
      <w:r>
        <w:rPr>
          <w:sz w:val="24"/>
        </w:rPr>
        <w:t xml:space="preserve"> ЗВ от расположенного вблизи подстилающей поверхности источника, выбрасывающего ЗВ в установленном ограниченном объеме (далее - объемный источник выброса), занимающего область V объемом |V|, рассчитывается по формуле (64):</w:t>
      </w:r>
    </w:p>
    <w:p>
      <w:pPr>
        <w:pStyle w:val="0"/>
        <w:jc w:val="both"/>
      </w:pPr>
      <w:r>
        <w:rPr>
          <w:sz w:val="24"/>
        </w:rPr>
      </w:r>
    </w:p>
    <w:bookmarkStart w:id="522" w:name="P522"/>
    <w:bookmarkEnd w:id="522"/>
    <w:p>
      <w:pPr>
        <w:pStyle w:val="0"/>
        <w:jc w:val="center"/>
      </w:pPr>
      <w:r>
        <w:rPr>
          <w:position w:val="-30"/>
        </w:rPr>
        <w:drawing>
          <wp:inline distT="0" distB="0" distL="0" distR="0">
            <wp:extent cx="3669030" cy="542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669030" cy="542290"/>
                    </a:xfrm>
                    <a:prstGeom prst="rect">
                      <a:avLst/>
                    </a:prstGeom>
                    <a:noFill/>
                    <a:ln>
                      <a:noFill/>
                    </a:ln>
                  </pic:spPr>
                </pic:pic>
              </a:graphicData>
            </a:graphic>
          </wp:inline>
        </w:drawing>
      </w:r>
      <w:r>
        <w:rPr>
          <w:sz w:val="24"/>
        </w:rPr>
        <w:t xml:space="preserve">, (64)</w:t>
      </w:r>
    </w:p>
    <w:p>
      <w:pPr>
        <w:pStyle w:val="0"/>
        <w:jc w:val="both"/>
      </w:pPr>
      <w:r>
        <w:rPr>
          <w:sz w:val="24"/>
        </w:rPr>
      </w:r>
    </w:p>
    <w:p>
      <w:pPr>
        <w:pStyle w:val="0"/>
        <w:ind w:firstLine="540"/>
        <w:jc w:val="both"/>
      </w:pPr>
      <w:r>
        <w:rPr>
          <w:sz w:val="24"/>
        </w:rPr>
        <w:t xml:space="preserve">где подынтегральная функция вычисляется по формулам, приведенным в </w:t>
      </w:r>
      <w:hyperlink w:history="0" w:anchor="P92" w:tooltip="V. Метод расчета максимальных разовых концентраций">
        <w:r>
          <w:rPr>
            <w:sz w:val="24"/>
            <w:color w:val="0000ff"/>
          </w:rPr>
          <w:t xml:space="preserve">главах V</w:t>
        </w:r>
      </w:hyperlink>
      <w:r>
        <w:rPr>
          <w:sz w:val="24"/>
        </w:rPr>
        <w:t xml:space="preserve"> - </w:t>
      </w:r>
      <w:hyperlink w:history="0" w:anchor="P403" w:tooltip="VIII. Метод расчета максимальных разовых концентраций ЗВ">
        <w:r>
          <w:rPr>
            <w:sz w:val="24"/>
            <w:color w:val="0000ff"/>
          </w:rPr>
          <w:t xml:space="preserve">VIII</w:t>
        </w:r>
      </w:hyperlink>
      <w:r>
        <w:rPr>
          <w:sz w:val="24"/>
        </w:rPr>
        <w:t xml:space="preserve"> настоящих Методов.</w:t>
      </w:r>
    </w:p>
    <w:p>
      <w:pPr>
        <w:pStyle w:val="0"/>
        <w:spacing w:before="240" w:line-rule="auto"/>
        <w:ind w:firstLine="540"/>
        <w:jc w:val="both"/>
      </w:pPr>
      <w:r>
        <w:rPr>
          <w:sz w:val="24"/>
        </w:rPr>
        <w:t xml:space="preserve">Алгоритмы интегрирования должны обеспечивать вычисление концентраций ЗВ во всех расчетных точках по </w:t>
      </w:r>
      <w:hyperlink w:history="0" w:anchor="P522" w:tooltip=", (64)">
        <w:r>
          <w:rPr>
            <w:sz w:val="24"/>
            <w:color w:val="0000ff"/>
          </w:rPr>
          <w:t xml:space="preserve">формуле (64)</w:t>
        </w:r>
      </w:hyperlink>
      <w:r>
        <w:rPr>
          <w:sz w:val="24"/>
        </w:rPr>
        <w:t xml:space="preserve"> с погрешностью не более 3%.</w:t>
      </w:r>
    </w:p>
    <w:p>
      <w:pPr>
        <w:pStyle w:val="0"/>
        <w:spacing w:before="240" w:line-rule="auto"/>
        <w:ind w:firstLine="540"/>
        <w:jc w:val="both"/>
      </w:pPr>
      <w:r>
        <w:rPr>
          <w:sz w:val="24"/>
        </w:rPr>
        <w:t xml:space="preserve">Для объемного источника, мощность выброса которого изменяется от точки к точке, подынтегральная функция в </w:t>
      </w:r>
      <w:hyperlink w:history="0" w:anchor="P522" w:tooltip=", (64)">
        <w:r>
          <w:rPr>
            <w:sz w:val="24"/>
            <w:color w:val="0000ff"/>
          </w:rPr>
          <w:t xml:space="preserve">формуле (64)</w:t>
        </w:r>
      </w:hyperlink>
      <w:r>
        <w:rPr>
          <w:sz w:val="24"/>
        </w:rPr>
        <w:t xml:space="preserve"> умножается на функцию </w:t>
      </w:r>
      <w:r>
        <w:rPr>
          <w:position w:val="-12"/>
        </w:rPr>
        <w:drawing>
          <wp:inline distT="0" distB="0" distL="0" distR="0">
            <wp:extent cx="100584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1005840" cy="311150"/>
                    </a:xfrm>
                    <a:prstGeom prst="rect">
                      <a:avLst/>
                    </a:prstGeom>
                    <a:noFill/>
                    <a:ln>
                      <a:noFill/>
                    </a:ln>
                  </pic:spPr>
                </pic:pic>
              </a:graphicData>
            </a:graphic>
          </wp:inline>
        </w:drawing>
      </w:r>
      <w:r>
        <w:rPr>
          <w:sz w:val="24"/>
        </w:rPr>
        <w:t xml:space="preserve">, описывающую изменение удельной мощности выброса в точках рассматриваемого источника выброса по отношению к ее характерному значению, применяемому при расчете концентрации c ЗВ.</w:t>
      </w:r>
    </w:p>
    <w:bookmarkStart w:id="527" w:name="P527"/>
    <w:bookmarkEnd w:id="527"/>
    <w:p>
      <w:pPr>
        <w:pStyle w:val="0"/>
        <w:spacing w:before="240" w:line-rule="auto"/>
        <w:ind w:firstLine="540"/>
        <w:jc w:val="both"/>
      </w:pPr>
      <w:r>
        <w:rPr>
          <w:sz w:val="24"/>
        </w:rPr>
        <w:t xml:space="preserve">8.8. С целью сокращения объема вычислений и облегчения анализа их результатов допускается представление совокупности большого числа однотипных источников выбросов, а также рассредоточенных по территории источников неорганизованного выброса, как площадных источников выбросов. Площадными источниками выброса могут аппроксимироваться такие источники, как резервуарные парки предприятий, совокупности мелких бытовых котельных и труб печного отопления в городах, а также группы низких вентиляционных источников выбросов предприятия (при расчетах рассеивания выбросов от указанных источников для участков, расположенных за пределами санитарно-защитной зоны предприятия). Кроме того, площадными источниками могут аппроксимироваться выбросы от автостоянок, мест открытого складирования пылящих материалов или отходов, водоемов, с поверхности которых испаряются вредные вещества, выбросы от автомагистралей.</w:t>
      </w:r>
    </w:p>
    <w:p>
      <w:pPr>
        <w:pStyle w:val="0"/>
        <w:spacing w:before="240" w:line-rule="auto"/>
        <w:ind w:firstLine="540"/>
        <w:jc w:val="both"/>
      </w:pPr>
      <w:r>
        <w:rPr>
          <w:sz w:val="24"/>
        </w:rPr>
        <w:t xml:space="preserve">Группа распределенных по площади точечных источников выброса может быть объединена в площадной источник, если их не менее 20, и расстояние от каждого источника до ближайшего соседнего источника отличается не более чем на 10% от среднего по всем объединяемым источникам расстояния от каждого из них до четырех ближайших соседних источников. Кроме того, для каждого из объединяемых источников такие параметры выброса, как высота (H) и диаметр устья (D), температура (T</w:t>
      </w:r>
      <w:r>
        <w:rPr>
          <w:sz w:val="24"/>
          <w:vertAlign w:val="subscript"/>
        </w:rPr>
        <w:t xml:space="preserve">г</w:t>
      </w:r>
      <w:r>
        <w:rPr>
          <w:sz w:val="24"/>
        </w:rPr>
        <w:t xml:space="preserve">) и скорость выхода (w</w:t>
      </w:r>
      <w:r>
        <w:rPr>
          <w:sz w:val="24"/>
          <w:vertAlign w:val="subscript"/>
        </w:rPr>
        <w:t xml:space="preserve">0</w:t>
      </w:r>
      <w:r>
        <w:rPr>
          <w:sz w:val="24"/>
        </w:rPr>
        <w:t xml:space="preserve">) газовоздушной смеси из устьев источников выброса, отличаются от их средних значений по объединяемой группе не более, чем на 10%. При выполнении этих условий расчет загрязнения атмосферного воздуха должен производиться с использованием средних по объединяемой группе значений параметров выброса. При большем разбросе указанных параметров группа источников выброса представляется несколькими площадными источниками выброса с более близкими значениями этих параметров.</w:t>
      </w:r>
    </w:p>
    <w:p>
      <w:pPr>
        <w:pStyle w:val="0"/>
        <w:spacing w:before="240" w:line-rule="auto"/>
        <w:ind w:firstLine="540"/>
        <w:jc w:val="both"/>
      </w:pPr>
      <w:r>
        <w:rPr>
          <w:sz w:val="24"/>
        </w:rPr>
        <w:t xml:space="preserve">Группа точечных источников выбросов может также объединяться в виртуальный точечный источник с мощностью выброса, равной суммарной мощности этих источников, если такие их параметры выброса, как высота H и диаметр D устья, температура T</w:t>
      </w:r>
      <w:r>
        <w:rPr>
          <w:sz w:val="24"/>
          <w:vertAlign w:val="subscript"/>
        </w:rPr>
        <w:t xml:space="preserve">г</w:t>
      </w:r>
      <w:r>
        <w:rPr>
          <w:sz w:val="24"/>
        </w:rPr>
        <w:t xml:space="preserve"> и скорость выхода w</w:t>
      </w:r>
      <w:r>
        <w:rPr>
          <w:sz w:val="24"/>
          <w:vertAlign w:val="subscript"/>
        </w:rPr>
        <w:t xml:space="preserve">0</w:t>
      </w:r>
      <w:r>
        <w:rPr>
          <w:sz w:val="24"/>
        </w:rPr>
        <w:t xml:space="preserve"> ГВС из устьев источников, удовлетворяют приведенному в данном пункте критерию близости, а максимальное расстояние между любыми парами объединяемых источников выброса, по крайней мере, в 10 раз меньше, чем расстояние от центра масс объединяемых источников до ближайшей к нему расчетной точки, в которой вычисляется концентрация от указанного виртуального источника. При большем разбросе указанных параметров выброса группа источников выбросов может при необходимости представляться в виде совокупности нескольких виртуальных источников с использованием этого же критерия для каждого виртуального источника.</w:t>
      </w:r>
    </w:p>
    <w:p>
      <w:pPr>
        <w:pStyle w:val="0"/>
        <w:spacing w:before="240" w:line-rule="auto"/>
        <w:ind w:firstLine="540"/>
        <w:jc w:val="both"/>
      </w:pPr>
      <w:r>
        <w:rPr>
          <w:sz w:val="24"/>
        </w:rPr>
        <w:t xml:space="preserve">По примесям, которым соответствует значение безразмерного коэффициента F = 1, допускается также объединение произвольных точечных источников выброса в единый виртуальный источник, при условии, что максимальное расстояние между любыми парами объединяемых источников, по крайней мере, в 10 раз меньше, чем расстояние от центра масс объединяемых источников выброса до ближайшей к нему расчетной точки. Мощность выброса объединенного источника равна суммарной мощности этих источников, а параметры выброса объединенного источника, такие, как высота H и диаметр D устья, температура T</w:t>
      </w:r>
      <w:r>
        <w:rPr>
          <w:sz w:val="24"/>
          <w:vertAlign w:val="subscript"/>
        </w:rPr>
        <w:t xml:space="preserve">г</w:t>
      </w:r>
      <w:r>
        <w:rPr>
          <w:sz w:val="24"/>
        </w:rPr>
        <w:t xml:space="preserve"> и скорость выхода w</w:t>
      </w:r>
      <w:r>
        <w:rPr>
          <w:sz w:val="24"/>
          <w:vertAlign w:val="subscript"/>
        </w:rPr>
        <w:t xml:space="preserve">0</w:t>
      </w:r>
      <w:r>
        <w:rPr>
          <w:sz w:val="24"/>
        </w:rPr>
        <w:t xml:space="preserve"> ГВС из устьев источника, приняты их минимальными значениями для источников объединяемой группы.</w:t>
      </w:r>
    </w:p>
    <w:p>
      <w:pPr>
        <w:pStyle w:val="0"/>
        <w:spacing w:before="240" w:line-rule="auto"/>
        <w:ind w:firstLine="540"/>
        <w:jc w:val="both"/>
      </w:pPr>
      <w:r>
        <w:rPr>
          <w:sz w:val="24"/>
        </w:rPr>
        <w:t xml:space="preserve">8.9. Для совокупности источников выбросов отдельных предприятий рассчитываются зоны влияния, включающие в себя круги радиусом x</w:t>
      </w:r>
      <w:r>
        <w:rPr>
          <w:sz w:val="24"/>
          <w:vertAlign w:val="subscript"/>
        </w:rPr>
        <w:t xml:space="preserve">1</w:t>
      </w:r>
      <w:r>
        <w:rPr>
          <w:sz w:val="24"/>
        </w:rPr>
        <w:t xml:space="preserve">, равным 10 · x</w:t>
      </w:r>
      <w:r>
        <w:rPr>
          <w:sz w:val="24"/>
          <w:vertAlign w:val="subscript"/>
        </w:rPr>
        <w:t xml:space="preserve">м</w:t>
      </w:r>
      <w:r>
        <w:rPr>
          <w:sz w:val="24"/>
        </w:rPr>
        <w:t xml:space="preserve">, проведенные вокруг каждого из основных источников выброса (труб или других источников) предприятия, и участки местности, где рассчитанная по </w:t>
      </w:r>
      <w:hyperlink w:history="0" w:anchor="P409" w:tooltip="c = c1 + c2 +...+ cN, (49)">
        <w:r>
          <w:rPr>
            <w:sz w:val="24"/>
            <w:color w:val="0000ff"/>
          </w:rPr>
          <w:t xml:space="preserve">формуле (49)</w:t>
        </w:r>
      </w:hyperlink>
      <w:r>
        <w:rPr>
          <w:sz w:val="24"/>
        </w:rPr>
        <w:t xml:space="preserve"> суммарная концентрация ЗВ от всей совокупности источников данного предприятия, включая источники низких и неорганизованных выбросов, превышает 0,05 · ПДК</w:t>
      </w:r>
      <w:r>
        <w:rPr>
          <w:sz w:val="24"/>
          <w:vertAlign w:val="subscript"/>
        </w:rPr>
        <w:t xml:space="preserve">м.р</w:t>
      </w:r>
      <w:r>
        <w:rPr>
          <w:sz w:val="24"/>
        </w:rPr>
        <w:t xml:space="preserve">.</w:t>
      </w:r>
    </w:p>
    <w:p>
      <w:pPr>
        <w:pStyle w:val="0"/>
        <w:spacing w:before="240" w:line-rule="auto"/>
        <w:ind w:firstLine="540"/>
        <w:jc w:val="both"/>
      </w:pPr>
      <w:r>
        <w:rPr>
          <w:sz w:val="24"/>
        </w:rPr>
        <w:t xml:space="preserve">Зоны влияния должны рассчитываться по каждому ЗВ (группе ЗВ комбинированного вредного действия) отдельно.</w:t>
      </w:r>
    </w:p>
    <w:bookmarkStart w:id="533" w:name="P533"/>
    <w:bookmarkEnd w:id="533"/>
    <w:p>
      <w:pPr>
        <w:pStyle w:val="0"/>
        <w:spacing w:before="240" w:line-rule="auto"/>
        <w:ind w:firstLine="540"/>
        <w:jc w:val="both"/>
      </w:pPr>
      <w:r>
        <w:rPr>
          <w:sz w:val="24"/>
        </w:rPr>
        <w:t xml:space="preserve">8.10. Размеры расчетной области, общее количество узлов и шаги расчетной сетки должны соответствовать размерам зоны влияния рассматриваемой совокупности источников выбросов. Погрешность вычисленных суммарных концентраций ЗВ в узлах задаваемой регулярной сетки точек, а также в дополнительно заданных промежуточных точках не должна превышать 3%. При известном точном решении погрешность вычисления суммарных концентраций определяется путем сопоставления результатов вычислений с указанным точным решением. Если точное решение неизвестно, то погрешность определяется путем сопоставления результатов вычисления суммарных концентраций с уточненными результатами вычислений. Уточненные результаты вычислений определяются путем проведения последовательных расчетов этих суммарных концентраций с измельчением на каждом шагу в два раза параметров, определяющих погрешность вычислений (шагов интегрирования, используемых при вычислении интегралов, шагов перебора аргументов, по которым ищется экстремум в выражении для суммарных концентраций). Такое измельчение продолжается до тех пор, пока различие в последовательных значениях суммарных концентраций не станет меньше 0.3% при значениях суммарной концентрации, соответственно, более 0.05 ПДКмр или 0.05 ПДКсс. Для расчетных точек, в которых указанные условия не выполняются, уточненное решение определяется из требования, чтобы различие в последовательных значениях суммарных концентраций было, соответственно, меньше 0.00015 ПДКмр или 0.00015 ПДКсс.</w:t>
      </w:r>
    </w:p>
    <w:p>
      <w:pPr>
        <w:pStyle w:val="0"/>
        <w:jc w:val="both"/>
      </w:pPr>
      <w:r>
        <w:rPr>
          <w:sz w:val="24"/>
        </w:rPr>
      </w:r>
    </w:p>
    <w:bookmarkStart w:id="535" w:name="P535"/>
    <w:bookmarkEnd w:id="535"/>
    <w:p>
      <w:pPr>
        <w:pStyle w:val="2"/>
        <w:outlineLvl w:val="1"/>
        <w:jc w:val="center"/>
      </w:pPr>
      <w:r>
        <w:rPr>
          <w:sz w:val="24"/>
        </w:rPr>
        <w:t xml:space="preserve">IX. Метод расчета рассеивания выбросов ЗВ в атмосферном</w:t>
      </w:r>
    </w:p>
    <w:p>
      <w:pPr>
        <w:pStyle w:val="2"/>
        <w:jc w:val="center"/>
      </w:pPr>
      <w:r>
        <w:rPr>
          <w:sz w:val="24"/>
        </w:rPr>
        <w:t xml:space="preserve">воздухе с учетом влияния застройки</w:t>
      </w:r>
    </w:p>
    <w:p>
      <w:pPr>
        <w:pStyle w:val="0"/>
        <w:jc w:val="both"/>
      </w:pPr>
      <w:r>
        <w:rPr>
          <w:sz w:val="24"/>
        </w:rPr>
      </w:r>
    </w:p>
    <w:p>
      <w:pPr>
        <w:pStyle w:val="0"/>
        <w:ind w:firstLine="540"/>
        <w:jc w:val="both"/>
      </w:pPr>
      <w:r>
        <w:rPr>
          <w:sz w:val="24"/>
        </w:rPr>
        <w:t xml:space="preserve">9.1. Основные расчетные характеристики.</w:t>
      </w:r>
    </w:p>
    <w:p>
      <w:pPr>
        <w:pStyle w:val="0"/>
        <w:spacing w:before="240" w:line-rule="auto"/>
        <w:ind w:firstLine="540"/>
        <w:jc w:val="both"/>
      </w:pPr>
      <w:r>
        <w:rPr>
          <w:sz w:val="24"/>
        </w:rPr>
        <w:t xml:space="preserve">9.1.1. Формулы, приведенные в данной главе, предназначены для проведения расчетов приземных концентраций ЗВ в слое от 0 до 2 м включительно и вертикального распределения концентраций ЗВ (включая расчет концентраций ЗВ у стен и крыш зданий) с учетом влияния застройки.</w:t>
      </w:r>
    </w:p>
    <w:bookmarkStart w:id="540" w:name="P540"/>
    <w:bookmarkEnd w:id="540"/>
    <w:p>
      <w:pPr>
        <w:pStyle w:val="0"/>
        <w:spacing w:before="240" w:line-rule="auto"/>
        <w:ind w:firstLine="540"/>
        <w:jc w:val="both"/>
      </w:pPr>
      <w:r>
        <w:rPr>
          <w:sz w:val="24"/>
        </w:rPr>
        <w:t xml:space="preserve">9.1.2. Для каждого из рассматриваемых источников выбросов перед выполнением расчетов с учетом застройки по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определяются максимальная концентрация ЗВ c</w:t>
      </w:r>
      <w:r>
        <w:rPr>
          <w:sz w:val="24"/>
          <w:vertAlign w:val="subscript"/>
        </w:rPr>
        <w:t xml:space="preserve">м</w:t>
      </w:r>
      <w:r>
        <w:rPr>
          <w:sz w:val="24"/>
        </w:rPr>
        <w:t xml:space="preserve">, а также расстояние x</w:t>
      </w:r>
      <w:r>
        <w:rPr>
          <w:sz w:val="24"/>
          <w:vertAlign w:val="subscript"/>
        </w:rPr>
        <w:t xml:space="preserve">м</w:t>
      </w:r>
      <w:r>
        <w:rPr>
          <w:sz w:val="24"/>
        </w:rPr>
        <w:t xml:space="preserve"> и опасная скорость u</w:t>
      </w:r>
      <w:r>
        <w:rPr>
          <w:sz w:val="24"/>
          <w:vertAlign w:val="subscript"/>
        </w:rPr>
        <w:t xml:space="preserve">м</w:t>
      </w:r>
      <w:r>
        <w:rPr>
          <w:sz w:val="24"/>
        </w:rPr>
        <w:t xml:space="preserve">, при которых достигается концентрация ЗВ c</w:t>
      </w:r>
      <w:r>
        <w:rPr>
          <w:sz w:val="24"/>
          <w:vertAlign w:val="subscript"/>
        </w:rPr>
        <w:t xml:space="preserve">м</w:t>
      </w:r>
      <w:r>
        <w:rPr>
          <w:sz w:val="24"/>
        </w:rPr>
        <w:t xml:space="preserve"> при отсутствии застройки.</w:t>
      </w:r>
    </w:p>
    <w:bookmarkStart w:id="541" w:name="P541"/>
    <w:bookmarkEnd w:id="541"/>
    <w:p>
      <w:pPr>
        <w:pStyle w:val="0"/>
        <w:spacing w:before="240" w:line-rule="auto"/>
        <w:ind w:firstLine="540"/>
        <w:jc w:val="both"/>
      </w:pPr>
      <w:r>
        <w:rPr>
          <w:sz w:val="24"/>
        </w:rPr>
        <w:t xml:space="preserve">9.1.3. Расчет рассеивания выбросов с учетом влияния застройки производится в случаях, когда здание удалено от источника выброса на расстояние менее x</w:t>
      </w:r>
      <w:r>
        <w:rPr>
          <w:sz w:val="24"/>
          <w:vertAlign w:val="subscript"/>
        </w:rPr>
        <w:t xml:space="preserve">м</w:t>
      </w:r>
      <w:r>
        <w:rPr>
          <w:sz w:val="24"/>
        </w:rPr>
        <w:t xml:space="preserve">, или когда источник расположен на здании или в зонах возможного образования ветровых теней, как указано в </w:t>
      </w:r>
      <w:hyperlink w:history="0" w:anchor="P557" w:tooltip="9.1.5. Для каждого здания при заданном направлении ветра различаются три зоны ветровых теней высотой Hв над уровнем земли (рисунок 5а (Приложение N 7 к настоящим Методам):">
        <w:r>
          <w:rPr>
            <w:sz w:val="24"/>
            <w:color w:val="0000ff"/>
          </w:rPr>
          <w:t xml:space="preserve">подпункте 9.1.5</w:t>
        </w:r>
      </w:hyperlink>
      <w:r>
        <w:rPr>
          <w:sz w:val="24"/>
        </w:rPr>
        <w:t xml:space="preserve"> настоящих Методов. При этом высота здания H</w:t>
      </w:r>
      <w:r>
        <w:rPr>
          <w:sz w:val="24"/>
          <w:vertAlign w:val="subscript"/>
        </w:rPr>
        <w:t xml:space="preserve">з</w:t>
      </w:r>
      <w:r>
        <w:rPr>
          <w:sz w:val="24"/>
        </w:rPr>
        <w:t xml:space="preserve"> должна быть не менее 0,4 высоты источника выброса (H</w:t>
      </w:r>
      <w:r>
        <w:rPr>
          <w:sz w:val="24"/>
          <w:vertAlign w:val="subscript"/>
        </w:rPr>
        <w:t xml:space="preserve">з</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0,4 · H). Если здание удалено от источника на расстояние большее, чем 0,5 · x</w:t>
      </w:r>
      <w:r>
        <w:rPr>
          <w:sz w:val="24"/>
          <w:vertAlign w:val="subscript"/>
        </w:rPr>
        <w:t xml:space="preserve">м</w:t>
      </w:r>
      <w:r>
        <w:rPr>
          <w:sz w:val="24"/>
        </w:rPr>
        <w:t xml:space="preserve">, и основание источника не размещается в зоне возможного образования ветровой тени, то учет влияния застройки производится в случаях, когда высота здания превышает 0,7 высоты источника выброса (H</w:t>
      </w:r>
      <w:r>
        <w:rPr>
          <w:sz w:val="24"/>
          <w:vertAlign w:val="subscript"/>
        </w:rPr>
        <w:t xml:space="preserve">з</w:t>
      </w:r>
      <w:r>
        <w:rPr>
          <w:sz w:val="24"/>
        </w:rPr>
        <w:t xml:space="preserve"> &gt; 0,7 · H).</w:t>
      </w:r>
    </w:p>
    <w:p>
      <w:pPr>
        <w:pStyle w:val="0"/>
        <w:spacing w:before="240" w:line-rule="auto"/>
        <w:ind w:firstLine="540"/>
        <w:jc w:val="both"/>
      </w:pPr>
      <w:r>
        <w:rPr>
          <w:sz w:val="24"/>
        </w:rPr>
        <w:t xml:space="preserve">Не подлежат учету здания и сооружения высотой менее 5 м, а также здания и сооружения, максимальный линейный размер которых по горизонтали не превышает 10 м.</w:t>
      </w:r>
    </w:p>
    <w:p>
      <w:pPr>
        <w:pStyle w:val="0"/>
        <w:spacing w:before="240" w:line-rule="auto"/>
        <w:ind w:firstLine="540"/>
        <w:jc w:val="both"/>
      </w:pPr>
      <w:r>
        <w:rPr>
          <w:sz w:val="24"/>
        </w:rPr>
        <w:t xml:space="preserve">Учет сооружения производится в случае, если коэффициент проницаемости, определяемый согласно </w:t>
      </w:r>
      <w:r>
        <w:rPr>
          <w:sz w:val="24"/>
        </w:rPr>
        <w:t xml:space="preserve">своду правил</w:t>
      </w:r>
      <w:r>
        <w:rPr>
          <w:sz w:val="24"/>
        </w:rPr>
        <w:t xml:space="preserve"> СП 20.13330.2011 "СНиП 2.01.07-85 "Нагрузки и воздействия" &lt;8&gt; и равный отношению суммарной площади имеющихся в нем проемов к полной площади сооружения, ниже 0,5.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r>
        <w:rPr>
          <w:sz w:val="24"/>
        </w:rPr>
        <w:t xml:space="preserve">Перечень</w:t>
      </w:r>
      <w:r>
        <w:rPr>
          <w:sz w:val="24"/>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26.12.2014 N 1521 (Собрание законодательства Российской Федерации, 2015, N 2, ст. 465, 2015, N 40, ст. 5568, N 50, ст. 7122).</w:t>
      </w:r>
    </w:p>
    <w:p>
      <w:pPr>
        <w:pStyle w:val="0"/>
        <w:jc w:val="both"/>
      </w:pPr>
      <w:r>
        <w:rPr>
          <w:sz w:val="24"/>
        </w:rPr>
      </w:r>
    </w:p>
    <w:p>
      <w:pPr>
        <w:pStyle w:val="0"/>
        <w:ind w:firstLine="540"/>
        <w:jc w:val="both"/>
      </w:pPr>
      <w:r>
        <w:rPr>
          <w:sz w:val="24"/>
        </w:rPr>
        <w:t xml:space="preserve">9.1.4. Рассматриваемое здание аппроксимируется в виде параллелепипеда (</w:t>
      </w:r>
      <w:hyperlink w:history="0" w:anchor="P2329" w:tooltip="Рисунок 3">
        <w:r>
          <w:rPr>
            <w:sz w:val="24"/>
            <w:color w:val="0000ff"/>
          </w:rPr>
          <w:t xml:space="preserve">рисунок 3</w:t>
        </w:r>
      </w:hyperlink>
      <w:r>
        <w:rPr>
          <w:sz w:val="24"/>
        </w:rPr>
        <w:t xml:space="preserve"> (Приложение N 7 к настоящим Методам) высотой H</w:t>
      </w:r>
      <w:r>
        <w:rPr>
          <w:sz w:val="24"/>
          <w:vertAlign w:val="subscript"/>
        </w:rPr>
        <w:t xml:space="preserve">з</w:t>
      </w:r>
      <w:r>
        <w:rPr>
          <w:sz w:val="24"/>
        </w:rPr>
        <w:t xml:space="preserve">, длиной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(размер наибольшей стороны основания) и шириной </w:t>
      </w:r>
      <w:r>
        <w:rPr>
          <w:position w:val="-9"/>
        </w:rPr>
        <w:drawing>
          <wp:inline distT="0" distB="0" distL="0" distR="0">
            <wp:extent cx="24447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244475" cy="27432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Высота H</w:t>
      </w:r>
      <w:r>
        <w:rPr>
          <w:sz w:val="24"/>
          <w:vertAlign w:val="subscript"/>
        </w:rPr>
        <w:t xml:space="preserve">з</w:t>
      </w:r>
      <w:r>
        <w:rPr>
          <w:sz w:val="24"/>
        </w:rPr>
        <w:t xml:space="preserve"> определяется по формуле (65):</w:t>
      </w:r>
    </w:p>
    <w:p>
      <w:pPr>
        <w:pStyle w:val="0"/>
        <w:jc w:val="both"/>
      </w:pPr>
      <w:r>
        <w:rPr>
          <w:sz w:val="24"/>
        </w:rPr>
      </w:r>
    </w:p>
    <w:p>
      <w:pPr>
        <w:pStyle w:val="0"/>
        <w:jc w:val="center"/>
      </w:pPr>
      <w:r>
        <w:rPr>
          <w:position w:val="-28"/>
        </w:rPr>
        <w:drawing>
          <wp:inline distT="0" distB="0" distL="0" distR="0">
            <wp:extent cx="657860" cy="519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657860" cy="519430"/>
                    </a:xfrm>
                    <a:prstGeom prst="rect">
                      <a:avLst/>
                    </a:prstGeom>
                    <a:noFill/>
                    <a:ln>
                      <a:noFill/>
                    </a:ln>
                  </pic:spPr>
                </pic:pic>
              </a:graphicData>
            </a:graphic>
          </wp:inline>
        </w:drawing>
      </w:r>
      <w:r>
        <w:rPr>
          <w:sz w:val="24"/>
        </w:rPr>
        <w:t xml:space="preserve">, (65)</w:t>
      </w:r>
    </w:p>
    <w:p>
      <w:pPr>
        <w:pStyle w:val="0"/>
        <w:jc w:val="both"/>
      </w:pPr>
      <w:r>
        <w:rPr>
          <w:sz w:val="24"/>
        </w:rPr>
      </w:r>
    </w:p>
    <w:p>
      <w:pPr>
        <w:pStyle w:val="0"/>
        <w:ind w:firstLine="540"/>
        <w:jc w:val="both"/>
      </w:pPr>
      <w:r>
        <w:rPr>
          <w:sz w:val="24"/>
        </w:rPr>
        <w:t xml:space="preserve">где V</w:t>
      </w:r>
      <w:r>
        <w:rPr>
          <w:sz w:val="24"/>
          <w:vertAlign w:val="subscript"/>
        </w:rPr>
        <w:t xml:space="preserve">з</w:t>
      </w:r>
      <w:r>
        <w:rPr>
          <w:sz w:val="24"/>
        </w:rPr>
        <w:t xml:space="preserve"> - фактический объем здания, м</w:t>
      </w:r>
      <w:r>
        <w:rPr>
          <w:sz w:val="24"/>
          <w:vertAlign w:val="superscript"/>
        </w:rPr>
        <w:t xml:space="preserve">3</w:t>
      </w:r>
      <w:r>
        <w:rPr>
          <w:sz w:val="24"/>
        </w:rPr>
        <w:t xml:space="preserve">;</w:t>
      </w:r>
    </w:p>
    <w:p>
      <w:pPr>
        <w:pStyle w:val="0"/>
        <w:spacing w:before="240" w:line-rule="auto"/>
        <w:ind w:firstLine="540"/>
        <w:jc w:val="both"/>
      </w:pPr>
      <w:r>
        <w:rPr>
          <w:sz w:val="24"/>
        </w:rPr>
        <w:t xml:space="preserve">S</w:t>
      </w:r>
      <w:r>
        <w:rPr>
          <w:sz w:val="24"/>
          <w:vertAlign w:val="subscript"/>
        </w:rPr>
        <w:t xml:space="preserve">о</w:t>
      </w:r>
      <w:r>
        <w:rPr>
          <w:sz w:val="24"/>
        </w:rPr>
        <w:t xml:space="preserve"> - фактическая площадь основания здания, м.</w:t>
      </w:r>
    </w:p>
    <w:p>
      <w:pPr>
        <w:pStyle w:val="0"/>
        <w:spacing w:before="240" w:line-rule="auto"/>
        <w:ind w:firstLine="540"/>
        <w:jc w:val="both"/>
      </w:pPr>
      <w:r>
        <w:rPr>
          <w:sz w:val="24"/>
        </w:rPr>
        <w:t xml:space="preserve">Значения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и </w:t>
      </w:r>
      <w:r>
        <w:rPr>
          <w:position w:val="-9"/>
        </w:rPr>
        <w:drawing>
          <wp:inline distT="0" distB="0" distL="0" distR="0">
            <wp:extent cx="24447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244475" cy="274320"/>
                    </a:xfrm>
                    <a:prstGeom prst="rect">
                      <a:avLst/>
                    </a:prstGeom>
                    <a:noFill/>
                    <a:ln>
                      <a:noFill/>
                    </a:ln>
                  </pic:spPr>
                </pic:pic>
              </a:graphicData>
            </a:graphic>
          </wp:inline>
        </w:drawing>
      </w:r>
      <w:r>
        <w:rPr>
          <w:sz w:val="24"/>
        </w:rPr>
        <w:t xml:space="preserve"> удовлетворяют условию </w:t>
      </w:r>
      <w:r>
        <w:rPr>
          <w:position w:val="-9"/>
        </w:rPr>
        <w:drawing>
          <wp:inline distT="0" distB="0" distL="0" distR="0">
            <wp:extent cx="7658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765810" cy="274320"/>
                    </a:xfrm>
                    <a:prstGeom prst="rect">
                      <a:avLst/>
                    </a:prstGeom>
                    <a:noFill/>
                    <a:ln>
                      <a:noFill/>
                    </a:ln>
                  </pic:spPr>
                </pic:pic>
              </a:graphicData>
            </a:graphic>
          </wp:inline>
        </w:drawing>
      </w:r>
      <w:r>
        <w:rPr>
          <w:sz w:val="24"/>
        </w:rPr>
        <w:t xml:space="preserve">, а положение боковых сторон аппроксимирующего параллелепипеда выбирается так, чтобы они совпадали или были близки к стенам зданий.</w:t>
      </w:r>
    </w:p>
    <w:p>
      <w:pPr>
        <w:pStyle w:val="0"/>
        <w:spacing w:before="240" w:line-rule="auto"/>
        <w:ind w:firstLine="540"/>
        <w:jc w:val="both"/>
      </w:pPr>
      <w:r>
        <w:rPr>
          <w:sz w:val="24"/>
        </w:rPr>
        <w:t xml:space="preserve">Если здания имеют сложную конфигурацию (</w:t>
      </w:r>
      <w:hyperlink w:history="0" w:anchor="P2333" w:tooltip="Рисунок 4">
        <w:r>
          <w:rPr>
            <w:sz w:val="24"/>
            <w:color w:val="0000ff"/>
          </w:rPr>
          <w:t xml:space="preserve">рисунок 4</w:t>
        </w:r>
      </w:hyperlink>
      <w:r>
        <w:rPr>
          <w:sz w:val="24"/>
        </w:rPr>
        <w:t xml:space="preserve"> (Приложение N 7 к настоящим Методам), они аппроксимируются несколькими параллелепипедами. Расчет приземных концентраций ЗВ производится согласно </w:t>
      </w:r>
      <w:hyperlink w:history="0" w:anchor="P853" w:tooltip="9.5. Расчет концентраций ЗВ от одиночного точечного источника выброса при наличии группы зданий">
        <w:r>
          <w:rPr>
            <w:sz w:val="24"/>
            <w:color w:val="0000ff"/>
          </w:rPr>
          <w:t xml:space="preserve">пункту 9.5</w:t>
        </w:r>
      </w:hyperlink>
      <w:r>
        <w:rPr>
          <w:sz w:val="24"/>
        </w:rPr>
        <w:t xml:space="preserve"> настоящих Методов как для совокупности зданий.</w:t>
      </w:r>
    </w:p>
    <w:p>
      <w:pPr>
        <w:pStyle w:val="0"/>
        <w:spacing w:before="240" w:line-rule="auto"/>
        <w:ind w:firstLine="540"/>
        <w:jc w:val="both"/>
      </w:pPr>
      <w:r>
        <w:rPr>
          <w:sz w:val="24"/>
        </w:rPr>
        <w:t xml:space="preserve">Для зданий, имеющих в плане форму, близкую к правильному многоугольнику или кругу, в качестве основания аппроксимирующего параллелепипеда берется квадрат с площадью, равной площади исходного здания.</w:t>
      </w:r>
    </w:p>
    <w:bookmarkStart w:id="557" w:name="P557"/>
    <w:bookmarkEnd w:id="557"/>
    <w:p>
      <w:pPr>
        <w:pStyle w:val="0"/>
        <w:spacing w:before="240" w:line-rule="auto"/>
        <w:ind w:firstLine="540"/>
        <w:jc w:val="both"/>
      </w:pPr>
      <w:r>
        <w:rPr>
          <w:sz w:val="24"/>
        </w:rPr>
        <w:t xml:space="preserve">9.1.5. Для каждого здания при заданном направлении ветра различаются три зоны ветровых теней высотой H</w:t>
      </w:r>
      <w:r>
        <w:rPr>
          <w:sz w:val="24"/>
          <w:vertAlign w:val="subscript"/>
        </w:rPr>
        <w:t xml:space="preserve">в</w:t>
      </w:r>
      <w:r>
        <w:rPr>
          <w:sz w:val="24"/>
        </w:rPr>
        <w:t xml:space="preserve"> над уровнем земли (</w:t>
      </w:r>
      <w:hyperlink w:history="0" w:anchor="P2339" w:tooltip="Ссылка на текущий документ">
        <w:r>
          <w:rPr>
            <w:sz w:val="24"/>
            <w:color w:val="0000ff"/>
          </w:rPr>
          <w:t xml:space="preserve">рисунок 5а</w:t>
        </w:r>
      </w:hyperlink>
      <w:r>
        <w:rPr>
          <w:sz w:val="24"/>
        </w:rPr>
        <w:t xml:space="preserve"> (Приложение N 7 к настоящим Методам):</w:t>
      </w:r>
    </w:p>
    <w:p>
      <w:pPr>
        <w:pStyle w:val="0"/>
        <w:spacing w:before="240" w:line-rule="auto"/>
        <w:ind w:firstLine="540"/>
        <w:jc w:val="both"/>
      </w:pPr>
      <w:r>
        <w:rPr>
          <w:sz w:val="24"/>
        </w:rPr>
        <w:t xml:space="preserve">- зона подветренной тени (зона I);</w:t>
      </w:r>
    </w:p>
    <w:p>
      <w:pPr>
        <w:pStyle w:val="0"/>
        <w:spacing w:before="240" w:line-rule="auto"/>
        <w:ind w:firstLine="540"/>
        <w:jc w:val="both"/>
      </w:pPr>
      <w:r>
        <w:rPr>
          <w:sz w:val="24"/>
        </w:rPr>
        <w:t xml:space="preserve">- зона крышной тени (зона II);</w:t>
      </w:r>
    </w:p>
    <w:p>
      <w:pPr>
        <w:pStyle w:val="0"/>
        <w:spacing w:before="240" w:line-rule="auto"/>
        <w:ind w:firstLine="540"/>
        <w:jc w:val="both"/>
      </w:pPr>
      <w:r>
        <w:rPr>
          <w:sz w:val="24"/>
        </w:rPr>
        <w:t xml:space="preserve">- зона наветренной тени или зона подпора (зона III).</w:t>
      </w:r>
    </w:p>
    <w:p>
      <w:pPr>
        <w:pStyle w:val="0"/>
        <w:spacing w:before="240" w:line-rule="auto"/>
        <w:ind w:firstLine="540"/>
        <w:jc w:val="both"/>
      </w:pPr>
      <w:r>
        <w:rPr>
          <w:sz w:val="24"/>
        </w:rPr>
        <w:t xml:space="preserve">На </w:t>
      </w:r>
      <w:hyperlink w:history="0" w:anchor="P2339" w:tooltip="Ссылка на текущий документ">
        <w:r>
          <w:rPr>
            <w:sz w:val="24"/>
            <w:color w:val="0000ff"/>
          </w:rPr>
          <w:t xml:space="preserve">рисунке 5а</w:t>
        </w:r>
      </w:hyperlink>
      <w:r>
        <w:rPr>
          <w:sz w:val="24"/>
        </w:rPr>
        <w:t xml:space="preserve"> (Приложение N 7 к настоящим Методам) штриховкой обозначено сечение здания, проведенное вдоль направления ветра, сплошными линиями обозначены границы зон ветровых теней I, II и III.</w:t>
      </w:r>
    </w:p>
    <w:p>
      <w:pPr>
        <w:pStyle w:val="0"/>
        <w:spacing w:before="240" w:line-rule="auto"/>
        <w:ind w:firstLine="540"/>
        <w:jc w:val="both"/>
      </w:pPr>
      <w:r>
        <w:rPr>
          <w:sz w:val="24"/>
        </w:rPr>
        <w:t xml:space="preserve">Максимальные значения H</w:t>
      </w:r>
      <w:r>
        <w:rPr>
          <w:sz w:val="24"/>
          <w:vertAlign w:val="subscript"/>
        </w:rPr>
        <w:t xml:space="preserve">вI</w:t>
      </w:r>
      <w:r>
        <w:rPr>
          <w:sz w:val="24"/>
        </w:rPr>
        <w:t xml:space="preserve">, H</w:t>
      </w:r>
      <w:r>
        <w:rPr>
          <w:sz w:val="24"/>
          <w:vertAlign w:val="subscript"/>
        </w:rPr>
        <w:t xml:space="preserve">вII</w:t>
      </w:r>
      <w:r>
        <w:rPr>
          <w:sz w:val="24"/>
        </w:rPr>
        <w:t xml:space="preserve">, H</w:t>
      </w:r>
      <w:r>
        <w:rPr>
          <w:sz w:val="24"/>
          <w:vertAlign w:val="subscript"/>
        </w:rPr>
        <w:t xml:space="preserve">вIII</w:t>
      </w:r>
      <w:r>
        <w:rPr>
          <w:sz w:val="24"/>
        </w:rPr>
        <w:t xml:space="preserve"> высот ветровых теней указанных типов и их протяженности L</w:t>
      </w:r>
      <w:r>
        <w:rPr>
          <w:sz w:val="24"/>
          <w:vertAlign w:val="subscript"/>
        </w:rPr>
        <w:t xml:space="preserve">I</w:t>
      </w:r>
      <w:r>
        <w:rPr>
          <w:sz w:val="24"/>
        </w:rPr>
        <w:t xml:space="preserve">, L</w:t>
      </w:r>
      <w:r>
        <w:rPr>
          <w:sz w:val="24"/>
          <w:vertAlign w:val="subscript"/>
        </w:rPr>
        <w:t xml:space="preserve">II</w:t>
      </w:r>
      <w:r>
        <w:rPr>
          <w:sz w:val="24"/>
        </w:rPr>
        <w:t xml:space="preserve">, L</w:t>
      </w:r>
      <w:r>
        <w:rPr>
          <w:sz w:val="24"/>
          <w:vertAlign w:val="subscript"/>
        </w:rPr>
        <w:t xml:space="preserve">III</w:t>
      </w:r>
      <w:r>
        <w:rPr>
          <w:sz w:val="24"/>
        </w:rPr>
        <w:t xml:space="preserve"> определяются формулами (66а) - </w:t>
      </w:r>
      <w:hyperlink w:history="0" w:anchor="P570" w:tooltip="HвIII = 0,5 · Lзв, LIII = Lзв, (66г)">
        <w:r>
          <w:rPr>
            <w:sz w:val="24"/>
            <w:color w:val="0000ff"/>
          </w:rPr>
          <w:t xml:space="preserve">(66г)</w:t>
        </w:r>
      </w:hyperlink>
      <w:r>
        <w:rPr>
          <w:sz w:val="24"/>
        </w:rPr>
        <w:t xml:space="preserve">:</w:t>
      </w:r>
    </w:p>
    <w:p>
      <w:pPr>
        <w:pStyle w:val="0"/>
        <w:jc w:val="both"/>
      </w:pPr>
      <w:r>
        <w:rPr>
          <w:sz w:val="24"/>
        </w:rPr>
      </w:r>
    </w:p>
    <w:p>
      <w:pPr>
        <w:pStyle w:val="0"/>
        <w:jc w:val="center"/>
      </w:pPr>
      <w:r>
        <w:rPr>
          <w:sz w:val="24"/>
        </w:rPr>
        <w:t xml:space="preserve">H</w:t>
      </w:r>
      <w:r>
        <w:rPr>
          <w:sz w:val="24"/>
          <w:vertAlign w:val="subscript"/>
        </w:rPr>
        <w:t xml:space="preserve">вI</w:t>
      </w:r>
      <w:r>
        <w:rPr>
          <w:sz w:val="24"/>
        </w:rPr>
        <w:t xml:space="preserve"> = H</w:t>
      </w:r>
      <w:r>
        <w:rPr>
          <w:sz w:val="24"/>
          <w:vertAlign w:val="subscript"/>
        </w:rPr>
        <w:t xml:space="preserve">з</w:t>
      </w:r>
      <w:r>
        <w:rPr>
          <w:sz w:val="24"/>
        </w:rPr>
        <w:t xml:space="preserve">, L</w:t>
      </w:r>
      <w:r>
        <w:rPr>
          <w:sz w:val="24"/>
          <w:vertAlign w:val="subscript"/>
        </w:rPr>
        <w:t xml:space="preserve">I</w:t>
      </w:r>
      <w:r>
        <w:rPr>
          <w:sz w:val="24"/>
        </w:rPr>
        <w:t xml:space="preserve"> = 4 · L</w:t>
      </w:r>
      <w:r>
        <w:rPr>
          <w:sz w:val="24"/>
          <w:vertAlign w:val="subscript"/>
        </w:rPr>
        <w:t xml:space="preserve">зв</w:t>
      </w:r>
      <w:r>
        <w:rPr>
          <w:sz w:val="24"/>
        </w:rPr>
        <w:t xml:space="preserve">, (66а)</w:t>
      </w:r>
    </w:p>
    <w:p>
      <w:pPr>
        <w:pStyle w:val="0"/>
        <w:jc w:val="both"/>
      </w:pPr>
      <w:r>
        <w:rPr>
          <w:sz w:val="24"/>
        </w:rPr>
      </w:r>
    </w:p>
    <w:p>
      <w:pPr>
        <w:pStyle w:val="0"/>
        <w:jc w:val="center"/>
      </w:pPr>
      <w:r>
        <w:rPr>
          <w:sz w:val="24"/>
        </w:rPr>
        <w:t xml:space="preserve">H</w:t>
      </w:r>
      <w:r>
        <w:rPr>
          <w:sz w:val="24"/>
          <w:vertAlign w:val="subscript"/>
        </w:rPr>
        <w:t xml:space="preserve">вII</w:t>
      </w:r>
      <w:r>
        <w:rPr>
          <w:sz w:val="24"/>
        </w:rPr>
        <w:t xml:space="preserve"> = H</w:t>
      </w:r>
      <w:r>
        <w:rPr>
          <w:sz w:val="24"/>
          <w:vertAlign w:val="subscript"/>
        </w:rPr>
        <w:t xml:space="preserve">з</w:t>
      </w:r>
      <w:r>
        <w:rPr>
          <w:sz w:val="24"/>
        </w:rPr>
        <w:t xml:space="preserve"> + 0,4 · L</w:t>
      </w:r>
      <w:r>
        <w:rPr>
          <w:sz w:val="24"/>
          <w:vertAlign w:val="subscript"/>
        </w:rPr>
        <w:t xml:space="preserve">д</w:t>
      </w:r>
      <w:r>
        <w:rPr>
          <w:sz w:val="24"/>
        </w:rPr>
        <w:t xml:space="preserve">, L</w:t>
      </w:r>
      <w:r>
        <w:rPr>
          <w:sz w:val="24"/>
          <w:vertAlign w:val="subscript"/>
        </w:rPr>
        <w:t xml:space="preserve">II</w:t>
      </w:r>
      <w:r>
        <w:rPr>
          <w:sz w:val="24"/>
        </w:rPr>
        <w:t xml:space="preserve"> = L</w:t>
      </w:r>
      <w:r>
        <w:rPr>
          <w:sz w:val="24"/>
          <w:vertAlign w:val="subscript"/>
        </w:rPr>
        <w:t xml:space="preserve">д</w:t>
      </w:r>
      <w:r>
        <w:rPr>
          <w:sz w:val="24"/>
        </w:rPr>
        <w:t xml:space="preserve"> при L</w:t>
      </w:r>
      <w:r>
        <w:rPr>
          <w:sz w:val="24"/>
          <w:vertAlign w:val="subscript"/>
        </w:rPr>
        <w:t xml:space="preserve">д</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2 · L</w:t>
      </w:r>
      <w:r>
        <w:rPr>
          <w:sz w:val="24"/>
          <w:vertAlign w:val="subscript"/>
        </w:rPr>
        <w:t xml:space="preserve">зв</w:t>
      </w:r>
      <w:r>
        <w:rPr>
          <w:sz w:val="24"/>
        </w:rPr>
        <w:t xml:space="preserve">, (66б)</w:t>
      </w:r>
    </w:p>
    <w:p>
      <w:pPr>
        <w:pStyle w:val="0"/>
        <w:jc w:val="both"/>
      </w:pPr>
      <w:r>
        <w:rPr>
          <w:sz w:val="24"/>
        </w:rPr>
      </w:r>
    </w:p>
    <w:p>
      <w:pPr>
        <w:pStyle w:val="0"/>
        <w:jc w:val="center"/>
      </w:pPr>
      <w:r>
        <w:rPr>
          <w:sz w:val="24"/>
        </w:rPr>
        <w:t xml:space="preserve">H</w:t>
      </w:r>
      <w:r>
        <w:rPr>
          <w:sz w:val="24"/>
          <w:vertAlign w:val="subscript"/>
        </w:rPr>
        <w:t xml:space="preserve">вII</w:t>
      </w:r>
      <w:r>
        <w:rPr>
          <w:sz w:val="24"/>
        </w:rPr>
        <w:t xml:space="preserve"> = H</w:t>
      </w:r>
      <w:r>
        <w:rPr>
          <w:sz w:val="24"/>
          <w:vertAlign w:val="subscript"/>
        </w:rPr>
        <w:t xml:space="preserve">з</w:t>
      </w:r>
      <w:r>
        <w:rPr>
          <w:sz w:val="24"/>
        </w:rPr>
        <w:t xml:space="preserve"> + 0,4 · L</w:t>
      </w:r>
      <w:r>
        <w:rPr>
          <w:sz w:val="24"/>
          <w:vertAlign w:val="subscript"/>
        </w:rPr>
        <w:t xml:space="preserve">д</w:t>
      </w:r>
      <w:r>
        <w:rPr>
          <w:sz w:val="24"/>
        </w:rPr>
        <w:t xml:space="preserve">, L</w:t>
      </w:r>
      <w:r>
        <w:rPr>
          <w:sz w:val="24"/>
          <w:vertAlign w:val="subscript"/>
        </w:rPr>
        <w:t xml:space="preserve">II</w:t>
      </w:r>
      <w:r>
        <w:rPr>
          <w:sz w:val="24"/>
        </w:rPr>
        <w:t xml:space="preserve"> = 2 · L</w:t>
      </w:r>
      <w:r>
        <w:rPr>
          <w:sz w:val="24"/>
          <w:vertAlign w:val="subscript"/>
        </w:rPr>
        <w:t xml:space="preserve">зв</w:t>
      </w:r>
      <w:r>
        <w:rPr>
          <w:sz w:val="24"/>
        </w:rPr>
        <w:t xml:space="preserve"> при L</w:t>
      </w:r>
      <w:r>
        <w:rPr>
          <w:sz w:val="24"/>
          <w:vertAlign w:val="subscript"/>
        </w:rPr>
        <w:t xml:space="preserve">д</w:t>
      </w:r>
      <w:r>
        <w:rPr>
          <w:sz w:val="24"/>
        </w:rPr>
        <w:t xml:space="preserve"> &gt; 2 · L</w:t>
      </w:r>
      <w:r>
        <w:rPr>
          <w:sz w:val="24"/>
          <w:vertAlign w:val="subscript"/>
        </w:rPr>
        <w:t xml:space="preserve">зв</w:t>
      </w:r>
      <w:r>
        <w:rPr>
          <w:sz w:val="24"/>
        </w:rPr>
        <w:t xml:space="preserve">, (66в)</w:t>
      </w:r>
    </w:p>
    <w:p>
      <w:pPr>
        <w:pStyle w:val="0"/>
        <w:jc w:val="both"/>
      </w:pPr>
      <w:r>
        <w:rPr>
          <w:sz w:val="24"/>
        </w:rPr>
      </w:r>
    </w:p>
    <w:bookmarkStart w:id="570" w:name="P570"/>
    <w:bookmarkEnd w:id="570"/>
    <w:p>
      <w:pPr>
        <w:pStyle w:val="0"/>
        <w:jc w:val="center"/>
      </w:pPr>
      <w:r>
        <w:rPr>
          <w:sz w:val="24"/>
        </w:rPr>
        <w:t xml:space="preserve">H</w:t>
      </w:r>
      <w:r>
        <w:rPr>
          <w:sz w:val="24"/>
          <w:vertAlign w:val="subscript"/>
        </w:rPr>
        <w:t xml:space="preserve">вIII</w:t>
      </w:r>
      <w:r>
        <w:rPr>
          <w:sz w:val="24"/>
        </w:rPr>
        <w:t xml:space="preserve"> = 0,5 · L</w:t>
      </w:r>
      <w:r>
        <w:rPr>
          <w:sz w:val="24"/>
          <w:vertAlign w:val="subscript"/>
        </w:rPr>
        <w:t xml:space="preserve">зв</w:t>
      </w:r>
      <w:r>
        <w:rPr>
          <w:sz w:val="24"/>
        </w:rPr>
        <w:t xml:space="preserve">, L</w:t>
      </w:r>
      <w:r>
        <w:rPr>
          <w:sz w:val="24"/>
          <w:vertAlign w:val="subscript"/>
        </w:rPr>
        <w:t xml:space="preserve">III</w:t>
      </w:r>
      <w:r>
        <w:rPr>
          <w:sz w:val="24"/>
        </w:rPr>
        <w:t xml:space="preserve"> = L</w:t>
      </w:r>
      <w:r>
        <w:rPr>
          <w:sz w:val="24"/>
          <w:vertAlign w:val="subscript"/>
        </w:rPr>
        <w:t xml:space="preserve">зв</w:t>
      </w:r>
      <w:r>
        <w:rPr>
          <w:sz w:val="24"/>
        </w:rPr>
        <w:t xml:space="preserve">, (66г)</w:t>
      </w:r>
    </w:p>
    <w:p>
      <w:pPr>
        <w:pStyle w:val="0"/>
        <w:jc w:val="both"/>
      </w:pPr>
      <w:r>
        <w:rPr>
          <w:sz w:val="24"/>
        </w:rPr>
      </w:r>
    </w:p>
    <w:p>
      <w:pPr>
        <w:pStyle w:val="0"/>
        <w:ind w:firstLine="540"/>
        <w:jc w:val="both"/>
      </w:pPr>
      <w:r>
        <w:rPr>
          <w:sz w:val="24"/>
        </w:rPr>
        <w:t xml:space="preserve">где H</w:t>
      </w:r>
      <w:r>
        <w:rPr>
          <w:sz w:val="24"/>
          <w:vertAlign w:val="subscript"/>
        </w:rPr>
        <w:t xml:space="preserve">з</w:t>
      </w:r>
      <w:r>
        <w:rPr>
          <w:sz w:val="24"/>
        </w:rPr>
        <w:t xml:space="preserve"> - высота здания;</w:t>
      </w:r>
    </w:p>
    <w:p>
      <w:pPr>
        <w:pStyle w:val="0"/>
        <w:spacing w:before="240" w:line-rule="auto"/>
        <w:ind w:firstLine="540"/>
        <w:jc w:val="both"/>
      </w:pPr>
      <w:r>
        <w:rPr>
          <w:sz w:val="24"/>
        </w:rPr>
        <w:t xml:space="preserve">L</w:t>
      </w:r>
      <w:r>
        <w:rPr>
          <w:sz w:val="24"/>
          <w:vertAlign w:val="subscript"/>
        </w:rPr>
        <w:t xml:space="preserve">д</w:t>
      </w:r>
      <w:r>
        <w:rPr>
          <w:sz w:val="24"/>
        </w:rPr>
        <w:t xml:space="preserve"> - длина здания, устанавливаемая в зависимости от направления ветра;</w:t>
      </w:r>
    </w:p>
    <w:p>
      <w:pPr>
        <w:pStyle w:val="0"/>
        <w:spacing w:before="240" w:line-rule="auto"/>
        <w:ind w:firstLine="540"/>
        <w:jc w:val="both"/>
      </w:pPr>
      <w:r>
        <w:rPr>
          <w:sz w:val="24"/>
        </w:rPr>
        <w:t xml:space="preserve">L</w:t>
      </w:r>
      <w:r>
        <w:rPr>
          <w:sz w:val="24"/>
          <w:vertAlign w:val="subscript"/>
        </w:rPr>
        <w:t xml:space="preserve">зв</w:t>
      </w:r>
      <w:r>
        <w:rPr>
          <w:sz w:val="24"/>
        </w:rPr>
        <w:t xml:space="preserve"> - масштаб длины, характеризующий размеры ветровых теней, который вычисляется по формулам (67а) - </w:t>
      </w:r>
      <w:hyperlink w:history="0" w:anchor="P578" w:tooltip="Lзв = Lш при Hз &gt; Lш. (67б)">
        <w:r>
          <w:rPr>
            <w:sz w:val="24"/>
            <w:color w:val="0000ff"/>
          </w:rPr>
          <w:t xml:space="preserve">(67б)</w:t>
        </w:r>
      </w:hyperlink>
    </w:p>
    <w:p>
      <w:pPr>
        <w:pStyle w:val="0"/>
        <w:jc w:val="both"/>
      </w:pPr>
      <w:r>
        <w:rPr>
          <w:sz w:val="24"/>
        </w:rPr>
      </w:r>
    </w:p>
    <w:bookmarkStart w:id="576" w:name="P576"/>
    <w:bookmarkEnd w:id="576"/>
    <w:p>
      <w:pPr>
        <w:pStyle w:val="0"/>
        <w:jc w:val="center"/>
      </w:pPr>
      <w:r>
        <w:rPr>
          <w:sz w:val="24"/>
        </w:rPr>
        <w:t xml:space="preserve">L</w:t>
      </w:r>
      <w:r>
        <w:rPr>
          <w:sz w:val="24"/>
          <w:vertAlign w:val="subscript"/>
        </w:rPr>
        <w:t xml:space="preserve">зв</w:t>
      </w:r>
      <w:r>
        <w:rPr>
          <w:sz w:val="24"/>
        </w:rPr>
        <w:t xml:space="preserve"> = H</w:t>
      </w:r>
      <w:r>
        <w:rPr>
          <w:sz w:val="24"/>
          <w:vertAlign w:val="subscript"/>
        </w:rPr>
        <w:t xml:space="preserve">з</w:t>
      </w:r>
      <w:r>
        <w:rPr>
          <w:sz w:val="24"/>
        </w:rPr>
        <w:t xml:space="preserve"> при H</w:t>
      </w:r>
      <w:r>
        <w:rPr>
          <w:sz w:val="24"/>
          <w:vertAlign w:val="subscript"/>
        </w:rPr>
        <w:t xml:space="preserve">з</w:t>
      </w:r>
      <w:r>
        <w:rPr>
          <w:sz w:val="24"/>
        </w:rPr>
        <w:t xml:space="preserve"> </w:t>
      </w:r>
      <w:r>
        <w:rPr>
          <w:position w:val="-2"/>
        </w:rPr>
        <w:drawing>
          <wp:inline distT="0" distB="0" distL="0" distR="0">
            <wp:extent cx="15303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153035" cy="182880"/>
                    </a:xfrm>
                    <a:prstGeom prst="rect">
                      <a:avLst/>
                    </a:prstGeom>
                    <a:noFill/>
                    <a:ln>
                      <a:noFill/>
                    </a:ln>
                  </pic:spPr>
                </pic:pic>
              </a:graphicData>
            </a:graphic>
          </wp:inline>
        </w:drawing>
      </w:r>
      <w:r>
        <w:rPr>
          <w:sz w:val="24"/>
        </w:rPr>
        <w:t xml:space="preserve"> L</w:t>
      </w:r>
      <w:r>
        <w:rPr>
          <w:sz w:val="24"/>
          <w:vertAlign w:val="subscript"/>
        </w:rPr>
        <w:t xml:space="preserve">ш</w:t>
      </w:r>
      <w:r>
        <w:rPr>
          <w:sz w:val="24"/>
        </w:rPr>
        <w:t xml:space="preserve">, (67а)</w:t>
      </w:r>
    </w:p>
    <w:p>
      <w:pPr>
        <w:pStyle w:val="0"/>
        <w:jc w:val="both"/>
      </w:pPr>
      <w:r>
        <w:rPr>
          <w:sz w:val="24"/>
        </w:rPr>
      </w:r>
    </w:p>
    <w:bookmarkStart w:id="578" w:name="P578"/>
    <w:bookmarkEnd w:id="578"/>
    <w:p>
      <w:pPr>
        <w:pStyle w:val="0"/>
        <w:jc w:val="center"/>
      </w:pPr>
      <w:r>
        <w:rPr>
          <w:sz w:val="24"/>
        </w:rPr>
        <w:t xml:space="preserve">L</w:t>
      </w:r>
      <w:r>
        <w:rPr>
          <w:sz w:val="24"/>
          <w:vertAlign w:val="subscript"/>
        </w:rPr>
        <w:t xml:space="preserve">зв</w:t>
      </w:r>
      <w:r>
        <w:rPr>
          <w:sz w:val="24"/>
        </w:rPr>
        <w:t xml:space="preserve"> = L</w:t>
      </w:r>
      <w:r>
        <w:rPr>
          <w:sz w:val="24"/>
          <w:vertAlign w:val="subscript"/>
        </w:rPr>
        <w:t xml:space="preserve">ш</w:t>
      </w:r>
      <w:r>
        <w:rPr>
          <w:sz w:val="24"/>
        </w:rPr>
        <w:t xml:space="preserve"> при H</w:t>
      </w:r>
      <w:r>
        <w:rPr>
          <w:sz w:val="24"/>
          <w:vertAlign w:val="subscript"/>
        </w:rPr>
        <w:t xml:space="preserve">з</w:t>
      </w:r>
      <w:r>
        <w:rPr>
          <w:sz w:val="24"/>
        </w:rPr>
        <w:t xml:space="preserve"> &gt; L</w:t>
      </w:r>
      <w:r>
        <w:rPr>
          <w:sz w:val="24"/>
          <w:vertAlign w:val="subscript"/>
        </w:rPr>
        <w:t xml:space="preserve">ш</w:t>
      </w:r>
      <w:r>
        <w:rPr>
          <w:sz w:val="24"/>
        </w:rPr>
        <w:t xml:space="preserve">. (67б)</w:t>
      </w:r>
    </w:p>
    <w:p>
      <w:pPr>
        <w:pStyle w:val="0"/>
        <w:jc w:val="both"/>
      </w:pPr>
      <w:r>
        <w:rPr>
          <w:sz w:val="24"/>
        </w:rPr>
      </w:r>
    </w:p>
    <w:p>
      <w:pPr>
        <w:pStyle w:val="0"/>
        <w:ind w:firstLine="540"/>
        <w:jc w:val="both"/>
      </w:pPr>
      <w:r>
        <w:rPr>
          <w:sz w:val="24"/>
        </w:rPr>
        <w:t xml:space="preserve">Если высота ветровых теней H</w:t>
      </w:r>
      <w:r>
        <w:rPr>
          <w:sz w:val="24"/>
          <w:vertAlign w:val="subscript"/>
        </w:rPr>
        <w:t xml:space="preserve">в</w:t>
      </w:r>
      <w:r>
        <w:rPr>
          <w:sz w:val="24"/>
        </w:rPr>
        <w:t xml:space="preserve"> (в зонах I, II, III) окажется менее 1 м, то принимается H</w:t>
      </w:r>
      <w:r>
        <w:rPr>
          <w:sz w:val="24"/>
          <w:vertAlign w:val="subscript"/>
        </w:rPr>
        <w:t xml:space="preserve">в</w:t>
      </w:r>
      <w:r>
        <w:rPr>
          <w:sz w:val="24"/>
        </w:rPr>
        <w:t xml:space="preserve"> = 1 м.</w:t>
      </w:r>
    </w:p>
    <w:p>
      <w:pPr>
        <w:pStyle w:val="0"/>
        <w:spacing w:before="240" w:line-rule="auto"/>
        <w:ind w:firstLine="540"/>
        <w:jc w:val="both"/>
      </w:pPr>
      <w:r>
        <w:rPr>
          <w:sz w:val="24"/>
        </w:rPr>
        <w:t xml:space="preserve">Ширина здания L</w:t>
      </w:r>
      <w:r>
        <w:rPr>
          <w:sz w:val="24"/>
          <w:vertAlign w:val="subscript"/>
        </w:rPr>
        <w:t xml:space="preserve">ш</w:t>
      </w:r>
      <w:r>
        <w:rPr>
          <w:sz w:val="24"/>
        </w:rPr>
        <w:t xml:space="preserve"> и длина здания L</w:t>
      </w:r>
      <w:r>
        <w:rPr>
          <w:sz w:val="24"/>
          <w:vertAlign w:val="subscript"/>
        </w:rPr>
        <w:t xml:space="preserve">д</w:t>
      </w:r>
      <w:r>
        <w:rPr>
          <w:sz w:val="24"/>
        </w:rPr>
        <w:t xml:space="preserve"> устанавливаются в зависимости от направления ветра. В случаях, когда ветер направлен по нормали к стене здания, длина этой стены принимается за L</w:t>
      </w:r>
      <w:r>
        <w:rPr>
          <w:sz w:val="24"/>
          <w:vertAlign w:val="subscript"/>
        </w:rPr>
        <w:t xml:space="preserve">ш</w:t>
      </w:r>
      <w:r>
        <w:rPr>
          <w:sz w:val="24"/>
        </w:rPr>
        <w:t xml:space="preserve">, а длина смежной стены - за L</w:t>
      </w:r>
      <w:r>
        <w:rPr>
          <w:sz w:val="24"/>
          <w:vertAlign w:val="subscript"/>
        </w:rPr>
        <w:t xml:space="preserve">д</w:t>
      </w:r>
      <w:r>
        <w:rPr>
          <w:sz w:val="24"/>
        </w:rPr>
        <w:t xml:space="preserve"> (</w:t>
      </w:r>
      <w:hyperlink w:history="0" w:anchor="P2339" w:tooltip="Ссылка на текущий документ">
        <w:r>
          <w:rPr>
            <w:sz w:val="24"/>
            <w:color w:val="0000ff"/>
          </w:rPr>
          <w:t xml:space="preserve">рисунок 5б</w:t>
        </w:r>
      </w:hyperlink>
      <w:r>
        <w:rPr>
          <w:sz w:val="24"/>
        </w:rPr>
        <w:t xml:space="preserve"> (Приложение N 7 к настоящим Методам). В остальных случаях L</w:t>
      </w:r>
      <w:r>
        <w:rPr>
          <w:sz w:val="24"/>
          <w:vertAlign w:val="subscript"/>
        </w:rPr>
        <w:t xml:space="preserve">д</w:t>
      </w:r>
      <w:r>
        <w:rPr>
          <w:sz w:val="24"/>
        </w:rPr>
        <w:t xml:space="preserve"> и L</w:t>
      </w:r>
      <w:r>
        <w:rPr>
          <w:sz w:val="24"/>
          <w:vertAlign w:val="subscript"/>
        </w:rPr>
        <w:t xml:space="preserve">ш</w:t>
      </w:r>
      <w:r>
        <w:rPr>
          <w:sz w:val="24"/>
        </w:rPr>
        <w:t xml:space="preserve"> устанавливаются в соответствии с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подпунктом 9.2.3</w:t>
        </w:r>
      </w:hyperlink>
      <w:r>
        <w:rPr>
          <w:sz w:val="24"/>
        </w:rPr>
        <w:t xml:space="preserve"> настоящих Методов.</w:t>
      </w:r>
    </w:p>
    <w:p>
      <w:pPr>
        <w:pStyle w:val="0"/>
        <w:spacing w:before="240" w:line-rule="auto"/>
        <w:ind w:firstLine="540"/>
        <w:jc w:val="both"/>
      </w:pPr>
      <w:r>
        <w:rPr>
          <w:sz w:val="24"/>
        </w:rPr>
        <w:t xml:space="preserve">Границы ветровых теней по высоте устанавливаются по формулам (68а) - </w:t>
      </w:r>
      <w:hyperlink w:history="0" w:anchor="P588" w:tooltip=", (68в)">
        <w:r>
          <w:rPr>
            <w:sz w:val="24"/>
            <w:color w:val="0000ff"/>
          </w:rPr>
          <w:t xml:space="preserve">(68в)</w:t>
        </w:r>
      </w:hyperlink>
      <w:r>
        <w:rPr>
          <w:sz w:val="24"/>
        </w:rPr>
        <w:t xml:space="preserve">:</w:t>
      </w:r>
    </w:p>
    <w:p>
      <w:pPr>
        <w:pStyle w:val="0"/>
        <w:jc w:val="both"/>
      </w:pPr>
      <w:r>
        <w:rPr>
          <w:sz w:val="24"/>
        </w:rPr>
      </w:r>
    </w:p>
    <w:p>
      <w:pPr>
        <w:pStyle w:val="0"/>
        <w:jc w:val="center"/>
      </w:pPr>
      <w:r>
        <w:rPr>
          <w:position w:val="-41"/>
        </w:rPr>
        <w:drawing>
          <wp:inline distT="0" distB="0" distL="0" distR="0">
            <wp:extent cx="3166110" cy="680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3166110" cy="680720"/>
                    </a:xfrm>
                    <a:prstGeom prst="rect">
                      <a:avLst/>
                    </a:prstGeom>
                    <a:noFill/>
                    <a:ln>
                      <a:noFill/>
                    </a:ln>
                  </pic:spPr>
                </pic:pic>
              </a:graphicData>
            </a:graphic>
          </wp:inline>
        </w:drawing>
      </w:r>
      <w:r>
        <w:rPr>
          <w:sz w:val="24"/>
        </w:rPr>
        <w:t xml:space="preserve">, (68а)</w:t>
      </w:r>
    </w:p>
    <w:p>
      <w:pPr>
        <w:pStyle w:val="0"/>
        <w:jc w:val="both"/>
      </w:pPr>
      <w:r>
        <w:rPr>
          <w:sz w:val="24"/>
        </w:rPr>
      </w:r>
    </w:p>
    <w:p>
      <w:pPr>
        <w:pStyle w:val="0"/>
        <w:jc w:val="center"/>
      </w:pPr>
      <w:r>
        <w:rPr>
          <w:position w:val="-34"/>
        </w:rPr>
        <w:drawing>
          <wp:inline distT="0" distB="0" distL="0" distR="0">
            <wp:extent cx="378333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3783330" cy="588645"/>
                    </a:xfrm>
                    <a:prstGeom prst="rect">
                      <a:avLst/>
                    </a:prstGeom>
                    <a:noFill/>
                    <a:ln>
                      <a:noFill/>
                    </a:ln>
                  </pic:spPr>
                </pic:pic>
              </a:graphicData>
            </a:graphic>
          </wp:inline>
        </w:drawing>
      </w:r>
      <w:r>
        <w:rPr>
          <w:sz w:val="24"/>
        </w:rPr>
        <w:t xml:space="preserve">, (68б)</w:t>
      </w:r>
    </w:p>
    <w:p>
      <w:pPr>
        <w:pStyle w:val="0"/>
        <w:jc w:val="both"/>
      </w:pPr>
      <w:r>
        <w:rPr>
          <w:sz w:val="24"/>
        </w:rPr>
      </w:r>
    </w:p>
    <w:bookmarkStart w:id="588" w:name="P588"/>
    <w:bookmarkEnd w:id="588"/>
    <w:p>
      <w:pPr>
        <w:pStyle w:val="0"/>
        <w:jc w:val="center"/>
      </w:pPr>
      <w:r>
        <w:rPr>
          <w:position w:val="-29"/>
        </w:rPr>
        <w:drawing>
          <wp:inline distT="0" distB="0" distL="0" distR="0">
            <wp:extent cx="299910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2999105" cy="526415"/>
                    </a:xfrm>
                    <a:prstGeom prst="rect">
                      <a:avLst/>
                    </a:prstGeom>
                    <a:noFill/>
                    <a:ln>
                      <a:noFill/>
                    </a:ln>
                  </pic:spPr>
                </pic:pic>
              </a:graphicData>
            </a:graphic>
          </wp:inline>
        </w:drawing>
      </w:r>
      <w:r>
        <w:rPr>
          <w:sz w:val="24"/>
        </w:rPr>
        <w:t xml:space="preserve">, (68в)</w:t>
      </w:r>
    </w:p>
    <w:p>
      <w:pPr>
        <w:pStyle w:val="0"/>
        <w:jc w:val="both"/>
      </w:pPr>
      <w:r>
        <w:rPr>
          <w:sz w:val="24"/>
        </w:rPr>
      </w:r>
    </w:p>
    <w:p>
      <w:pPr>
        <w:pStyle w:val="0"/>
        <w:ind w:firstLine="540"/>
        <w:jc w:val="both"/>
      </w:pPr>
      <w:r>
        <w:rPr>
          <w:sz w:val="24"/>
        </w:rPr>
        <w:t xml:space="preserve">где x' - расстояние вдоль направления ветра от точки, в которой вычисляется высота ветровой тени, до стены здания.</w:t>
      </w:r>
    </w:p>
    <w:p>
      <w:pPr>
        <w:pStyle w:val="0"/>
        <w:spacing w:before="240" w:line-rule="auto"/>
        <w:ind w:firstLine="540"/>
        <w:jc w:val="both"/>
      </w:pPr>
      <w:r>
        <w:rPr>
          <w:sz w:val="24"/>
        </w:rPr>
        <w:t xml:space="preserve">Если ветровые тени зданий, которые необходимо учесть в расчетах, пересекаются, то образуется объединенная тень, граница которой определяется согласно </w:t>
      </w:r>
      <w:hyperlink w:history="0" w:anchor="P854" w:tooltip="9.5.1. При расчетах распределения концентраций ЗВ учитываются только здания, удовлетворяющие требованию пункта 9.1.3 настоящих Методов.">
        <w:r>
          <w:rPr>
            <w:sz w:val="24"/>
            <w:color w:val="0000ff"/>
          </w:rPr>
          <w:t xml:space="preserve">подпункту 9.5.1</w:t>
        </w:r>
      </w:hyperlink>
      <w:r>
        <w:rPr>
          <w:sz w:val="24"/>
        </w:rPr>
        <w:t xml:space="preserve"> настоящих Методов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Случаи, в которых необходим более детальный учет наложения ветровых теней, рассмотрены в </w:t>
      </w:r>
      <w:hyperlink w:history="0" w:anchor="P853" w:tooltip="9.5. Расчет концентраций ЗВ от одиночного точечного источника выброса при наличии группы зданий">
        <w:r>
          <w:rPr>
            <w:sz w:val="24"/>
            <w:color w:val="0000ff"/>
          </w:rPr>
          <w:t xml:space="preserve">пункте 9.5</w:t>
        </w:r>
      </w:hyperlink>
      <w:r>
        <w:rPr>
          <w:sz w:val="24"/>
        </w:rPr>
        <w:t xml:space="preserve">. настоящих Методов.</w:t>
      </w:r>
    </w:p>
    <w:p>
      <w:pPr>
        <w:pStyle w:val="0"/>
        <w:jc w:val="both"/>
      </w:pPr>
      <w:r>
        <w:rPr>
          <w:sz w:val="24"/>
        </w:rPr>
      </w:r>
    </w:p>
    <w:p>
      <w:pPr>
        <w:pStyle w:val="0"/>
        <w:ind w:firstLine="540"/>
        <w:jc w:val="both"/>
      </w:pPr>
      <w:r>
        <w:rPr>
          <w:sz w:val="24"/>
        </w:rPr>
        <w:t xml:space="preserve">9.1.6. При наличии застройки максимальная приземная концентрация ЗВ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определяется по формуле (69):</w:t>
      </w:r>
    </w:p>
    <w:p>
      <w:pPr>
        <w:pStyle w:val="0"/>
        <w:jc w:val="both"/>
      </w:pPr>
      <w:r>
        <w:rPr>
          <w:sz w:val="24"/>
        </w:rPr>
      </w:r>
    </w:p>
    <w:p>
      <w:pPr>
        <w:pStyle w:val="0"/>
        <w:jc w:val="center"/>
      </w:pPr>
      <w:r>
        <w:rPr>
          <w:position w:val="-9"/>
        </w:rPr>
        <w:drawing>
          <wp:inline distT="0" distB="0" distL="0" distR="0">
            <wp:extent cx="8229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Pr>
          <w:sz w:val="24"/>
        </w:rPr>
        <w:t xml:space="preserve">, (69)</w:t>
      </w:r>
    </w:p>
    <w:p>
      <w:pPr>
        <w:pStyle w:val="0"/>
        <w:jc w:val="both"/>
      </w:pPr>
      <w:r>
        <w:rPr>
          <w:sz w:val="24"/>
        </w:rPr>
      </w:r>
    </w:p>
    <w:p>
      <w:pPr>
        <w:pStyle w:val="0"/>
        <w:ind w:firstLine="540"/>
        <w:jc w:val="both"/>
      </w:pPr>
      <w:r>
        <w:rPr>
          <w:sz w:val="24"/>
        </w:rPr>
        <w:t xml:space="preserve">где c</w:t>
      </w:r>
      <w:r>
        <w:rPr>
          <w:sz w:val="24"/>
          <w:vertAlign w:val="subscript"/>
        </w:rPr>
        <w:t xml:space="preserve">м</w:t>
      </w:r>
      <w:r>
        <w:rPr>
          <w:sz w:val="24"/>
        </w:rPr>
        <w:t xml:space="preserve"> - максимальная концентрация ЗВ, полученная без учета влияния застройки (согласно </w:t>
      </w:r>
      <w:hyperlink w:history="0" w:anchor="P540" w:tooltip="9.1.2. Для каждого из рассматриваемых источников выбросов перед выполнением расчетов с учетом застройки по формулам, приведенным в главе V настоящих Методов, определяются максимальная концентрация ЗВ cм, а также расстояние xм и опасная скорость uм, при которых достигается концентрация ЗВ cм при отсутствии застройки.">
        <w:r>
          <w:rPr>
            <w:sz w:val="24"/>
            <w:color w:val="0000ff"/>
          </w:rPr>
          <w:t xml:space="preserve">подпункту 9.1.2</w:t>
        </w:r>
      </w:hyperlink>
      <w:r>
        <w:rPr>
          <w:sz w:val="24"/>
        </w:rPr>
        <w:t xml:space="preserve"> настоящих Методов);</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поправка, учитывающая влияние застройки, определяемая по формулам, приведенным в </w:t>
      </w:r>
      <w:hyperlink w:history="0" w:anchor="P602" w:tooltip="9.2. Оценка максимальных концентраций ЗВ от одиночного точечного источника выброса при наличии одного здания.">
        <w:r>
          <w:rPr>
            <w:sz w:val="24"/>
            <w:color w:val="0000ff"/>
          </w:rPr>
          <w:t xml:space="preserve">пунктах 9.2</w:t>
        </w:r>
      </w:hyperlink>
      <w:r>
        <w:rPr>
          <w:sz w:val="24"/>
        </w:rPr>
        <w:t xml:space="preserve"> и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9.3</w:t>
        </w:r>
      </w:hyperlink>
      <w:r>
        <w:rPr>
          <w:sz w:val="24"/>
        </w:rPr>
        <w:t xml:space="preserve"> настоящих Методов.</w:t>
      </w:r>
    </w:p>
    <w:p>
      <w:pPr>
        <w:pStyle w:val="0"/>
        <w:spacing w:before="240" w:line-rule="auto"/>
        <w:ind w:firstLine="540"/>
        <w:jc w:val="both"/>
      </w:pPr>
      <w:r>
        <w:rPr>
          <w:sz w:val="24"/>
        </w:rPr>
        <w:t xml:space="preserve">Концентрация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ЗВ достигается на расстоянии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от источника выброса при опасной скорости ветра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w:t>
      </w:r>
    </w:p>
    <w:bookmarkStart w:id="602" w:name="P602"/>
    <w:bookmarkEnd w:id="602"/>
    <w:p>
      <w:pPr>
        <w:pStyle w:val="0"/>
        <w:spacing w:before="240" w:line-rule="auto"/>
        <w:ind w:firstLine="540"/>
        <w:jc w:val="both"/>
      </w:pPr>
      <w:r>
        <w:rPr>
          <w:sz w:val="24"/>
        </w:rPr>
        <w:t xml:space="preserve">9.2. Оценка максимальных концентраций ЗВ от одиночного точечного источника выброса при наличии одного здания.</w:t>
      </w:r>
    </w:p>
    <w:p>
      <w:pPr>
        <w:pStyle w:val="0"/>
        <w:spacing w:before="240" w:line-rule="auto"/>
        <w:ind w:firstLine="540"/>
        <w:jc w:val="both"/>
      </w:pPr>
      <w:r>
        <w:rPr>
          <w:sz w:val="24"/>
        </w:rPr>
        <w:t xml:space="preserve">9.2.1. Формулы настоящего пункта предназначены для приближенной оценки величины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при опасных скоростях ветра. В общем случае величины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и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определяются по формулам, приведенным в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пункте 9.3</w:t>
        </w:r>
      </w:hyperlink>
      <w:r>
        <w:rPr>
          <w:sz w:val="24"/>
        </w:rPr>
        <w:t xml:space="preserve"> настоящих Методов, после проведения расчетов на рассматриваемой площадке с перебором скоростей и направлений ветра.</w:t>
      </w:r>
    </w:p>
    <w:p>
      <w:pPr>
        <w:pStyle w:val="0"/>
        <w:spacing w:before="240" w:line-rule="auto"/>
        <w:ind w:firstLine="540"/>
        <w:jc w:val="both"/>
      </w:pPr>
      <w:r>
        <w:rPr>
          <w:sz w:val="24"/>
        </w:rPr>
        <w:t xml:space="preserve">Расчет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проводится в зависимости от расположения основания источника выброса (точка 0 на </w:t>
      </w:r>
      <w:hyperlink w:history="0" w:anchor="P2341" w:tooltip="Рисунок 6">
        <w:r>
          <w:rPr>
            <w:sz w:val="24"/>
            <w:color w:val="0000ff"/>
          </w:rPr>
          <w:t xml:space="preserve">рисунках 6</w:t>
        </w:r>
      </w:hyperlink>
      <w:r>
        <w:rPr>
          <w:sz w:val="24"/>
        </w:rPr>
        <w:t xml:space="preserve"> (Приложение N 7 к настоящим Методам) относительно здания следующим образом:</w:t>
      </w:r>
    </w:p>
    <w:p>
      <w:pPr>
        <w:pStyle w:val="0"/>
        <w:spacing w:before="240" w:line-rule="auto"/>
        <w:ind w:firstLine="540"/>
        <w:jc w:val="both"/>
      </w:pPr>
      <w:r>
        <w:rPr>
          <w:sz w:val="24"/>
        </w:rPr>
        <w:t xml:space="preserve">а) при расположении основания источника выброса в зонах возможного образования подветренной тени, обозначенных пунктирными линиями, при ветре, направленном по нормали к стене здания (</w:t>
      </w:r>
      <w:hyperlink w:history="0" w:anchor="P2343" w:tooltip="Ссылка на текущий документ">
        <w:r>
          <w:rPr>
            <w:sz w:val="24"/>
            <w:color w:val="0000ff"/>
          </w:rPr>
          <w:t xml:space="preserve">рисунок 6а</w:t>
        </w:r>
      </w:hyperlink>
      <w:r>
        <w:rPr>
          <w:sz w:val="24"/>
        </w:rPr>
        <w:t xml:space="preserve"> (Приложение N 7 к настоящим Методам),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определяется в соответствии с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подпунктом 9.2.2</w:t>
        </w:r>
      </w:hyperlink>
      <w:r>
        <w:rPr>
          <w:sz w:val="24"/>
        </w:rPr>
        <w:t xml:space="preserve"> настоящих Методов.</w:t>
      </w:r>
    </w:p>
    <w:p>
      <w:pPr>
        <w:pStyle w:val="0"/>
        <w:spacing w:before="240" w:line-rule="auto"/>
        <w:ind w:firstLine="540"/>
        <w:jc w:val="both"/>
      </w:pPr>
      <w:r>
        <w:rPr>
          <w:sz w:val="24"/>
        </w:rPr>
        <w:t xml:space="preserve">б) при расположении основания источника выброса в зонах, где ветровые тени образуются только при направлении ветра, отличном от направления нормалей к стенам здания (</w:t>
      </w:r>
      <w:hyperlink w:history="0" w:anchor="P2343" w:tooltip="Ссылка на текущий документ">
        <w:r>
          <w:rPr>
            <w:sz w:val="24"/>
            <w:color w:val="0000ff"/>
          </w:rPr>
          <w:t xml:space="preserve">рисунок 6б</w:t>
        </w:r>
      </w:hyperlink>
      <w:r>
        <w:rPr>
          <w:sz w:val="24"/>
        </w:rPr>
        <w:t xml:space="preserve"> (Приложение N 7 к настоящим Методам),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определяется согласно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подпункту 9.2.3</w:t>
        </w:r>
      </w:hyperlink>
      <w:r>
        <w:rPr>
          <w:sz w:val="24"/>
        </w:rPr>
        <w:t xml:space="preserve"> настоящих Методов.</w:t>
      </w:r>
    </w:p>
    <w:p>
      <w:pPr>
        <w:pStyle w:val="0"/>
        <w:spacing w:before="240" w:line-rule="auto"/>
        <w:ind w:firstLine="540"/>
        <w:jc w:val="both"/>
      </w:pPr>
      <w:r>
        <w:rPr>
          <w:sz w:val="24"/>
        </w:rPr>
        <w:t xml:space="preserve">в) если основание источника выброса располагается вне зон возможного образования ветровой тени на удалении до 1,5 · L</w:t>
      </w:r>
      <w:r>
        <w:rPr>
          <w:sz w:val="24"/>
          <w:vertAlign w:val="subscript"/>
        </w:rPr>
        <w:t xml:space="preserve">зв</w:t>
      </w:r>
      <w:r>
        <w:rPr>
          <w:sz w:val="24"/>
        </w:rPr>
        <w:t xml:space="preserve"> от их границы x</w:t>
      </w:r>
      <w:r>
        <w:rPr>
          <w:sz w:val="24"/>
          <w:vertAlign w:val="subscript"/>
        </w:rPr>
        <w:t xml:space="preserve">в</w:t>
      </w:r>
      <w:r>
        <w:rPr>
          <w:sz w:val="24"/>
        </w:rPr>
        <w:t xml:space="preserve"> (</w:t>
      </w:r>
      <w:hyperlink w:history="0" w:anchor="P2343" w:tooltip="Ссылка на текущий документ">
        <w:r>
          <w:rPr>
            <w:sz w:val="24"/>
            <w:color w:val="0000ff"/>
          </w:rPr>
          <w:t xml:space="preserve">рисунки 6в</w:t>
        </w:r>
      </w:hyperlink>
      <w:r>
        <w:rPr>
          <w:sz w:val="24"/>
        </w:rPr>
        <w:t xml:space="preserve">, </w:t>
      </w:r>
      <w:hyperlink w:history="0" w:anchor="P2343" w:tooltip="Ссылка на текущий документ">
        <w:r>
          <w:rPr>
            <w:sz w:val="24"/>
            <w:color w:val="0000ff"/>
          </w:rPr>
          <w:t xml:space="preserve">6г</w:t>
        </w:r>
      </w:hyperlink>
      <w:r>
        <w:rPr>
          <w:sz w:val="24"/>
        </w:rPr>
        <w:t xml:space="preserve"> (Приложение N 7 к настоящим Методам), то расчет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производится согласно </w:t>
      </w:r>
      <w:hyperlink w:history="0" w:anchor="P715" w:tooltip="9.2.4. Для источников выброса, основание которых расположено вне зоны возможного образования подветренной тени (рисунки 6в, 6г (Приложение N 7 к настоящим Методам), максимальная концентрация ЗВ достигается при переносе атмосферного воздуха от здания к источнику выброса по нормали (рисунок 6в (Приложение N 7 к настоящим Методам) или по направлению от ближайшего угла здания (рисунок 6г (Приложение N 7 к настоящим Методам). Если при этом расстояние от источника выброса до границы ветровой тени xв (рисунки 6...">
        <w:r>
          <w:rPr>
            <w:sz w:val="24"/>
            <w:color w:val="0000ff"/>
          </w:rPr>
          <w:t xml:space="preserve">подпункту 9.2.4</w:t>
        </w:r>
      </w:hyperlink>
      <w:r>
        <w:rPr>
          <w:sz w:val="24"/>
        </w:rPr>
        <w:t xml:space="preserve"> настоящих Методов.</w:t>
      </w:r>
    </w:p>
    <w:p>
      <w:pPr>
        <w:pStyle w:val="0"/>
        <w:spacing w:before="240" w:line-rule="auto"/>
        <w:ind w:firstLine="540"/>
        <w:jc w:val="both"/>
      </w:pPr>
      <w:r>
        <w:rPr>
          <w:sz w:val="24"/>
        </w:rPr>
        <w:t xml:space="preserve">г) при расположении основания источника выброса на крыше здания расчет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производится согласно </w:t>
      </w:r>
      <w:hyperlink w:history="0" w:anchor="P721" w:tooltip="9.2.5. При расположении основания источника выброса на крыше здания различают два случая: короткое здание Lд &lt; 2 · Lзв и длинное здание Lд  2 · Lзв.">
        <w:r>
          <w:rPr>
            <w:sz w:val="24"/>
            <w:color w:val="0000ff"/>
          </w:rPr>
          <w:t xml:space="preserve">подпункту 9.2.5</w:t>
        </w:r>
      </w:hyperlink>
      <w:r>
        <w:rPr>
          <w:sz w:val="24"/>
        </w:rPr>
        <w:t xml:space="preserve"> настоящих Методов.</w:t>
      </w:r>
    </w:p>
    <w:p>
      <w:pPr>
        <w:pStyle w:val="0"/>
        <w:spacing w:before="240" w:line-rule="auto"/>
        <w:ind w:firstLine="540"/>
        <w:jc w:val="both"/>
      </w:pPr>
      <w:r>
        <w:rPr>
          <w:sz w:val="24"/>
        </w:rPr>
        <w:t xml:space="preserve">д) в остальных случаях расчет максимальных концентраций ЗВ производится без учета влияния зданий, то есть </w:t>
      </w:r>
      <w:r>
        <w:rPr>
          <w:position w:val="-9"/>
        </w:rPr>
        <w:drawing>
          <wp:inline distT="0" distB="0" distL="0" distR="0">
            <wp:extent cx="5486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Pr>
          <w:sz w:val="24"/>
        </w:rPr>
        <w:t xml:space="preserve">.</w:t>
      </w:r>
    </w:p>
    <w:bookmarkStart w:id="610" w:name="P610"/>
    <w:bookmarkEnd w:id="610"/>
    <w:p>
      <w:pPr>
        <w:pStyle w:val="0"/>
        <w:spacing w:before="240" w:line-rule="auto"/>
        <w:ind w:firstLine="540"/>
        <w:jc w:val="both"/>
      </w:pPr>
      <w:r>
        <w:rPr>
          <w:sz w:val="24"/>
        </w:rPr>
        <w:t xml:space="preserve">9.2.2. При расположении основания источника выброса в зонах возможного образования ветровых теней при ветре, направленном по нормали к стене здания (</w:t>
      </w:r>
      <w:hyperlink w:history="0" w:anchor="P2343" w:tooltip="Ссылка на текущий документ">
        <w:r>
          <w:rPr>
            <w:sz w:val="24"/>
            <w:color w:val="0000ff"/>
          </w:rPr>
          <w:t xml:space="preserve">рисунок 6а</w:t>
        </w:r>
      </w:hyperlink>
      <w:r>
        <w:rPr>
          <w:sz w:val="24"/>
        </w:rPr>
        <w:t xml:space="preserve"> (Приложение N 7 к настоящим Методам), максимальная приземная концентрация ЗВ </w:t>
      </w:r>
      <w:r>
        <w:rPr>
          <w:position w:val="-9"/>
        </w:rPr>
        <w:drawing>
          <wp:inline distT="0" distB="0" distL="0" distR="0">
            <wp:extent cx="198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inline>
        </w:drawing>
      </w:r>
      <w:r>
        <w:rPr>
          <w:sz w:val="24"/>
        </w:rPr>
        <w:t xml:space="preserve"> достигается при направлении ветра, соответствующем переносу атмосферного воздуха по нормали от здания к источнику выброса. В этом случае</w:t>
      </w:r>
    </w:p>
    <w:p>
      <w:pPr>
        <w:pStyle w:val="0"/>
        <w:jc w:val="both"/>
      </w:pPr>
      <w:r>
        <w:rPr>
          <w:sz w:val="24"/>
        </w:rPr>
      </w:r>
    </w:p>
    <w:p>
      <w:pPr>
        <w:pStyle w:val="0"/>
        <w:jc w:val="center"/>
      </w:pPr>
      <w:r>
        <w:rPr>
          <w:position w:val="-12"/>
        </w:rPr>
        <w:drawing>
          <wp:inline distT="0" distB="0" distL="0" distR="0">
            <wp:extent cx="177165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771650" cy="311150"/>
                    </a:xfrm>
                    <a:prstGeom prst="rect">
                      <a:avLst/>
                    </a:prstGeom>
                    <a:noFill/>
                    <a:ln>
                      <a:noFill/>
                    </a:ln>
                  </pic:spPr>
                </pic:pic>
              </a:graphicData>
            </a:graphic>
          </wp:inline>
        </w:drawing>
      </w:r>
      <w:r>
        <w:rPr>
          <w:sz w:val="24"/>
        </w:rPr>
        <w:t xml:space="preserve">, (70)</w:t>
      </w:r>
    </w:p>
    <w:p>
      <w:pPr>
        <w:pStyle w:val="0"/>
        <w:jc w:val="both"/>
      </w:pPr>
      <w:r>
        <w:rPr>
          <w:sz w:val="24"/>
        </w:rPr>
      </w:r>
    </w:p>
    <w:p>
      <w:pPr>
        <w:pStyle w:val="0"/>
        <w:ind w:firstLine="540"/>
        <w:jc w:val="both"/>
      </w:pPr>
      <w:r>
        <w:rPr>
          <w:sz w:val="24"/>
        </w:rPr>
        <w:t xml:space="preserve">где s</w:t>
      </w:r>
      <w:r>
        <w:rPr>
          <w:sz w:val="24"/>
          <w:vertAlign w:val="subscript"/>
        </w:rPr>
        <w:t xml:space="preserve">1</w:t>
      </w:r>
      <w:r>
        <w:rPr>
          <w:sz w:val="24"/>
        </w:rPr>
        <w:t xml:space="preserve"> - безразмерный коэффициент, определяемый по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w:t>
      </w:r>
    </w:p>
    <w:p>
      <w:pPr>
        <w:pStyle w:val="0"/>
        <w:spacing w:before="240" w:line-rule="auto"/>
        <w:ind w:firstLine="540"/>
        <w:jc w:val="both"/>
      </w:pP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 безразмерный коэффициент, описывающий влияние колебаний направления ветра. Значение </w:t>
      </w:r>
      <w:r>
        <w:rPr>
          <w:position w:val="-9"/>
        </w:rPr>
        <w:drawing>
          <wp:inline distT="0" distB="0" distL="0" distR="0">
            <wp:extent cx="2209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Pr>
          <w:sz w:val="24"/>
        </w:rPr>
        <w:t xml:space="preserve"> определяется по </w:t>
      </w:r>
      <w:hyperlink w:history="0" w:anchor="P681" w:tooltip=" (80)">
        <w:r>
          <w:rPr>
            <w:sz w:val="24"/>
            <w:color w:val="0000ff"/>
          </w:rPr>
          <w:t xml:space="preserve">формуле (80)</w:t>
        </w:r>
      </w:hyperlink>
      <w:r>
        <w:rPr>
          <w:sz w:val="24"/>
        </w:rPr>
        <w:t xml:space="preserve">;</w:t>
      </w:r>
    </w:p>
    <w:p>
      <w:pPr>
        <w:pStyle w:val="0"/>
        <w:spacing w:before="240" w:line-rule="auto"/>
        <w:ind w:firstLine="540"/>
        <w:jc w:val="both"/>
      </w:pP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безразмерный расчетный коэффициент, который определяется по формулам (71а) - </w:t>
      </w:r>
      <w:hyperlink w:history="0" w:anchor="P620" w:tooltip=", (71б)">
        <w:r>
          <w:rPr>
            <w:sz w:val="24"/>
            <w:color w:val="0000ff"/>
          </w:rPr>
          <w:t xml:space="preserve">(71б)</w:t>
        </w:r>
      </w:hyperlink>
      <w:r>
        <w:rPr>
          <w:sz w:val="24"/>
        </w:rPr>
        <w:t xml:space="preserve">:</w:t>
      </w:r>
    </w:p>
    <w:p>
      <w:pPr>
        <w:pStyle w:val="0"/>
        <w:jc w:val="both"/>
      </w:pPr>
      <w:r>
        <w:rPr>
          <w:sz w:val="24"/>
        </w:rPr>
      </w:r>
    </w:p>
    <w:bookmarkStart w:id="618" w:name="P618"/>
    <w:bookmarkEnd w:id="618"/>
    <w:p>
      <w:pPr>
        <w:pStyle w:val="0"/>
        <w:jc w:val="center"/>
      </w:pPr>
      <w:r>
        <w:rPr>
          <w:position w:val="-9"/>
        </w:rPr>
        <w:drawing>
          <wp:inline distT="0" distB="0" distL="0" distR="0">
            <wp:extent cx="167322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1673225" cy="274320"/>
                    </a:xfrm>
                    <a:prstGeom prst="rect">
                      <a:avLst/>
                    </a:prstGeom>
                    <a:noFill/>
                    <a:ln>
                      <a:noFill/>
                    </a:ln>
                  </pic:spPr>
                </pic:pic>
              </a:graphicData>
            </a:graphic>
          </wp:inline>
        </w:drawing>
      </w:r>
      <w:r>
        <w:rPr>
          <w:sz w:val="24"/>
        </w:rPr>
        <w:t xml:space="preserve">, (71а)</w:t>
      </w:r>
    </w:p>
    <w:p>
      <w:pPr>
        <w:pStyle w:val="0"/>
        <w:jc w:val="both"/>
      </w:pPr>
      <w:r>
        <w:rPr>
          <w:sz w:val="24"/>
        </w:rPr>
      </w:r>
    </w:p>
    <w:bookmarkStart w:id="620" w:name="P620"/>
    <w:bookmarkEnd w:id="620"/>
    <w:p>
      <w:pPr>
        <w:pStyle w:val="0"/>
        <w:jc w:val="center"/>
      </w:pPr>
      <w:r>
        <w:rPr>
          <w:position w:val="-9"/>
        </w:rPr>
        <w:drawing>
          <wp:inline distT="0" distB="0" distL="0" distR="0">
            <wp:extent cx="12522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1252220" cy="274320"/>
                    </a:xfrm>
                    <a:prstGeom prst="rect">
                      <a:avLst/>
                    </a:prstGeom>
                    <a:noFill/>
                    <a:ln>
                      <a:noFill/>
                    </a:ln>
                  </pic:spPr>
                </pic:pic>
              </a:graphicData>
            </a:graphic>
          </wp:inline>
        </w:drawing>
      </w:r>
      <w:r>
        <w:rPr>
          <w:sz w:val="24"/>
        </w:rPr>
        <w:t xml:space="preserve">, (71б)</w:t>
      </w:r>
    </w:p>
    <w:p>
      <w:pPr>
        <w:pStyle w:val="0"/>
        <w:jc w:val="both"/>
      </w:pPr>
      <w:r>
        <w:rPr>
          <w:sz w:val="24"/>
        </w:rPr>
      </w:r>
    </w:p>
    <w:p>
      <w:pPr>
        <w:pStyle w:val="0"/>
        <w:ind w:firstLine="540"/>
        <w:jc w:val="both"/>
      </w:pPr>
      <w:r>
        <w:rPr>
          <w:sz w:val="24"/>
        </w:rPr>
        <w:t xml:space="preserve">Расчетные коэффициенты r</w:t>
      </w:r>
      <w:r>
        <w:rPr>
          <w:sz w:val="24"/>
          <w:vertAlign w:val="subscript"/>
        </w:rPr>
        <w:t xml:space="preserve">3</w:t>
      </w:r>
      <w:r>
        <w:rPr>
          <w:sz w:val="24"/>
        </w:rPr>
        <w:t xml:space="preserve">,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и s в </w:t>
      </w:r>
      <w:hyperlink w:history="0" w:anchor="P618" w:tooltip=", (71а)">
        <w:r>
          <w:rPr>
            <w:sz w:val="24"/>
            <w:color w:val="0000ff"/>
          </w:rPr>
          <w:t xml:space="preserve">формуле (71а)</w:t>
        </w:r>
      </w:hyperlink>
      <w:r>
        <w:rPr>
          <w:sz w:val="24"/>
        </w:rPr>
        <w:t xml:space="preserve"> являются безразмерными. Коэффициент r</w:t>
      </w:r>
      <w:r>
        <w:rPr>
          <w:sz w:val="24"/>
          <w:vertAlign w:val="subscript"/>
        </w:rPr>
        <w:t xml:space="preserve">3</w:t>
      </w:r>
      <w:r>
        <w:rPr>
          <w:sz w:val="24"/>
        </w:rPr>
        <w:t xml:space="preserve"> описывает влияние различия в опасной скорости ветра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при наличии здания и опасной скорости ветра u</w:t>
      </w:r>
      <w:r>
        <w:rPr>
          <w:sz w:val="24"/>
          <w:vertAlign w:val="subscript"/>
        </w:rPr>
        <w:t xml:space="preserve">м</w:t>
      </w:r>
      <w:r>
        <w:rPr>
          <w:sz w:val="24"/>
        </w:rPr>
        <w:t xml:space="preserve"> при отсутствии здания. Коэффициент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характеризует изменение структуры воздушного потока при наличии застройки. Коэффициент s характеризует влияние турбулентной диффузии внутри ветровой тени.</w:t>
      </w:r>
    </w:p>
    <w:p>
      <w:pPr>
        <w:pStyle w:val="0"/>
        <w:spacing w:before="240" w:line-rule="auto"/>
        <w:ind w:firstLine="540"/>
        <w:jc w:val="both"/>
      </w:pPr>
      <w:r>
        <w:rPr>
          <w:sz w:val="24"/>
        </w:rPr>
        <w:t xml:space="preserve">Для определения коэффициента r</w:t>
      </w:r>
      <w:r>
        <w:rPr>
          <w:sz w:val="24"/>
          <w:vertAlign w:val="subscript"/>
        </w:rPr>
        <w:t xml:space="preserve">3</w:t>
      </w:r>
      <w:r>
        <w:rPr>
          <w:sz w:val="24"/>
        </w:rPr>
        <w:t xml:space="preserve"> предварительно вычисляется опасная скорость ветра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по </w:t>
      </w:r>
      <w:hyperlink w:history="0" w:anchor="P199" w:tooltip="uм = 0,5 при vм  0,5, (18а)">
        <w:r>
          <w:rPr>
            <w:sz w:val="24"/>
            <w:color w:val="0000ff"/>
          </w:rPr>
          <w:t xml:space="preserve">формулам (18а)</w:t>
        </w:r>
      </w:hyperlink>
      <w:r>
        <w:rPr>
          <w:sz w:val="24"/>
        </w:rPr>
        <w:t xml:space="preserve"> - </w:t>
      </w:r>
      <w:hyperlink w:history="0" w:anchor="P203" w:tooltip=". (18в)">
        <w:r>
          <w:rPr>
            <w:sz w:val="24"/>
            <w:color w:val="0000ff"/>
          </w:rPr>
          <w:t xml:space="preserve">(18в)</w:t>
        </w:r>
      </w:hyperlink>
      <w:r>
        <w:rPr>
          <w:sz w:val="24"/>
        </w:rPr>
        <w:t xml:space="preserve">. При этом, если высота источника выброса H меньше высоты зоны ветровой тени H</w:t>
      </w:r>
      <w:r>
        <w:rPr>
          <w:sz w:val="24"/>
          <w:vertAlign w:val="subscript"/>
        </w:rPr>
        <w:t xml:space="preserve">в</w:t>
      </w:r>
      <w:r>
        <w:rPr>
          <w:sz w:val="24"/>
        </w:rPr>
        <w:t xml:space="preserve"> в точке расположения источника выброса, то есть H &lt; H</w:t>
      </w:r>
      <w:r>
        <w:rPr>
          <w:sz w:val="24"/>
          <w:vertAlign w:val="subscript"/>
        </w:rPr>
        <w:t xml:space="preserve">в</w:t>
      </w:r>
      <w:r>
        <w:rPr>
          <w:sz w:val="24"/>
        </w:rPr>
        <w:t xml:space="preserve"> (</w:t>
      </w:r>
      <w:hyperlink w:history="0" w:anchor="P2347" w:tooltip="Ссылка на текущий документ">
        <w:r>
          <w:rPr>
            <w:sz w:val="24"/>
            <w:color w:val="0000ff"/>
          </w:rPr>
          <w:t xml:space="preserve">рисунок 7а</w:t>
        </w:r>
      </w:hyperlink>
      <w:r>
        <w:rPr>
          <w:sz w:val="24"/>
        </w:rPr>
        <w:t xml:space="preserve"> (Приложение N 7 к настоящим Методам), то расчет входящих в указанные формулы значений v</w:t>
      </w:r>
      <w:r>
        <w:rPr>
          <w:sz w:val="24"/>
          <w:vertAlign w:val="subscript"/>
        </w:rPr>
        <w:t xml:space="preserve">м</w:t>
      </w:r>
      <w:r>
        <w:rPr>
          <w:sz w:val="24"/>
        </w:rPr>
        <w:t xml:space="preserve"> и f производится при замене высоты источника выброса H на высоту зоны ветровой тени H</w:t>
      </w:r>
      <w:r>
        <w:rPr>
          <w:sz w:val="24"/>
          <w:vertAlign w:val="subscript"/>
        </w:rPr>
        <w:t xml:space="preserve">в</w:t>
      </w:r>
      <w:r>
        <w:rPr>
          <w:sz w:val="24"/>
        </w:rPr>
        <w:t xml:space="preserve">.</w:t>
      </w:r>
    </w:p>
    <w:p>
      <w:pPr>
        <w:pStyle w:val="0"/>
        <w:spacing w:before="240" w:line-rule="auto"/>
        <w:ind w:firstLine="540"/>
        <w:jc w:val="both"/>
      </w:pPr>
      <w:r>
        <w:rPr>
          <w:sz w:val="24"/>
        </w:rPr>
        <w:t xml:space="preserve">Далее r</w:t>
      </w:r>
      <w:r>
        <w:rPr>
          <w:sz w:val="24"/>
          <w:vertAlign w:val="subscript"/>
        </w:rPr>
        <w:t xml:space="preserve">3</w:t>
      </w:r>
      <w:r>
        <w:rPr>
          <w:sz w:val="24"/>
        </w:rPr>
        <w:t xml:space="preserve"> определяется в зависимости от соотношения </w:t>
      </w:r>
      <w:r>
        <w:rPr>
          <w:position w:val="-9"/>
        </w:rPr>
        <w:drawing>
          <wp:inline distT="0" distB="0" distL="0" distR="0">
            <wp:extent cx="52641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526415" cy="274320"/>
                    </a:xfrm>
                    <a:prstGeom prst="rect">
                      <a:avLst/>
                    </a:prstGeom>
                    <a:noFill/>
                    <a:ln>
                      <a:noFill/>
                    </a:ln>
                  </pic:spPr>
                </pic:pic>
              </a:graphicData>
            </a:graphic>
          </wp:inline>
        </w:drawing>
      </w:r>
      <w:r>
        <w:rPr>
          <w:sz w:val="24"/>
        </w:rPr>
        <w:t xml:space="preserve"> по формулам (72а) - </w:t>
      </w:r>
      <w:hyperlink w:history="0" w:anchor="P628" w:tooltip=" (72б)">
        <w:r>
          <w:rPr>
            <w:sz w:val="24"/>
            <w:color w:val="0000ff"/>
          </w:rPr>
          <w:t xml:space="preserve">(72б)</w:t>
        </w:r>
      </w:hyperlink>
      <w:r>
        <w:rPr>
          <w:sz w:val="24"/>
        </w:rPr>
        <w:t xml:space="preserve">:</w:t>
      </w:r>
    </w:p>
    <w:p>
      <w:pPr>
        <w:pStyle w:val="0"/>
        <w:jc w:val="both"/>
      </w:pPr>
      <w:r>
        <w:rPr>
          <w:sz w:val="24"/>
        </w:rPr>
      </w:r>
    </w:p>
    <w:bookmarkStart w:id="626" w:name="P626"/>
    <w:bookmarkEnd w:id="626"/>
    <w:p>
      <w:pPr>
        <w:pStyle w:val="0"/>
        <w:jc w:val="center"/>
      </w:pPr>
      <w:r>
        <w:rPr>
          <w:position w:val="-36"/>
        </w:rPr>
        <w:drawing>
          <wp:inline distT="0" distB="0" distL="0" distR="0">
            <wp:extent cx="391350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3913505" cy="618490"/>
                    </a:xfrm>
                    <a:prstGeom prst="rect">
                      <a:avLst/>
                    </a:prstGeom>
                    <a:noFill/>
                    <a:ln>
                      <a:noFill/>
                    </a:ln>
                  </pic:spPr>
                </pic:pic>
              </a:graphicData>
            </a:graphic>
          </wp:inline>
        </w:drawing>
      </w:r>
      <w:r>
        <w:rPr>
          <w:sz w:val="24"/>
        </w:rPr>
        <w:t xml:space="preserve"> (72а)</w:t>
      </w:r>
    </w:p>
    <w:p>
      <w:pPr>
        <w:pStyle w:val="0"/>
        <w:jc w:val="both"/>
      </w:pPr>
      <w:r>
        <w:rPr>
          <w:sz w:val="24"/>
        </w:rPr>
      </w:r>
    </w:p>
    <w:bookmarkStart w:id="628" w:name="P628"/>
    <w:bookmarkEnd w:id="628"/>
    <w:p>
      <w:pPr>
        <w:pStyle w:val="0"/>
        <w:jc w:val="center"/>
      </w:pPr>
      <w:r>
        <w:rPr>
          <w:position w:val="-31"/>
        </w:rPr>
        <w:drawing>
          <wp:inline distT="0" distB="0" distL="0" distR="0">
            <wp:extent cx="304482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3044825" cy="548640"/>
                    </a:xfrm>
                    <a:prstGeom prst="rect">
                      <a:avLst/>
                    </a:prstGeom>
                    <a:noFill/>
                    <a:ln>
                      <a:noFill/>
                    </a:ln>
                  </pic:spPr>
                </pic:pic>
              </a:graphicData>
            </a:graphic>
          </wp:inline>
        </w:drawing>
      </w:r>
      <w:r>
        <w:rPr>
          <w:sz w:val="24"/>
        </w:rPr>
        <w:t xml:space="preserve"> (72б)</w:t>
      </w:r>
    </w:p>
    <w:p>
      <w:pPr>
        <w:pStyle w:val="0"/>
        <w:jc w:val="both"/>
      </w:pPr>
      <w:r>
        <w:rPr>
          <w:sz w:val="24"/>
        </w:rPr>
      </w:r>
    </w:p>
    <w:p>
      <w:pPr>
        <w:pStyle w:val="0"/>
        <w:ind w:firstLine="540"/>
        <w:jc w:val="both"/>
      </w:pPr>
      <w:r>
        <w:rPr>
          <w:sz w:val="24"/>
        </w:rPr>
        <w:t xml:space="preserve">Если H &gt; H</w:t>
      </w:r>
      <w:r>
        <w:rPr>
          <w:sz w:val="24"/>
          <w:vertAlign w:val="subscript"/>
        </w:rPr>
        <w:t xml:space="preserve">в</w:t>
      </w:r>
      <w:r>
        <w:rPr>
          <w:sz w:val="24"/>
        </w:rPr>
        <w:t xml:space="preserve"> (</w:t>
      </w:r>
      <w:hyperlink w:history="0" w:anchor="P2347" w:tooltip="Ссылка на текущий документ">
        <w:r>
          <w:rPr>
            <w:sz w:val="24"/>
            <w:color w:val="0000ff"/>
          </w:rPr>
          <w:t xml:space="preserve">рисунок 7б</w:t>
        </w:r>
      </w:hyperlink>
      <w:r>
        <w:rPr>
          <w:sz w:val="24"/>
        </w:rPr>
        <w:t xml:space="preserve"> (Приложение N 7 к настоящим Методам), то </w:t>
      </w:r>
      <w:r>
        <w:rPr>
          <w:position w:val="-9"/>
        </w:rPr>
        <w:drawing>
          <wp:inline distT="0" distB="0" distL="0" distR="0">
            <wp:extent cx="5702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570230" cy="274320"/>
                    </a:xfrm>
                    <a:prstGeom prst="rect">
                      <a:avLst/>
                    </a:prstGeom>
                    <a:noFill/>
                    <a:ln>
                      <a:noFill/>
                    </a:ln>
                  </pic:spPr>
                </pic:pic>
              </a:graphicData>
            </a:graphic>
          </wp:inline>
        </w:drawing>
      </w:r>
      <w:r>
        <w:rPr>
          <w:sz w:val="24"/>
        </w:rPr>
        <w:t xml:space="preserve"> и r</w:t>
      </w:r>
      <w:r>
        <w:rPr>
          <w:sz w:val="24"/>
          <w:vertAlign w:val="subscript"/>
        </w:rPr>
        <w:t xml:space="preserve">3</w:t>
      </w:r>
      <w:r>
        <w:rPr>
          <w:sz w:val="24"/>
        </w:rPr>
        <w:t xml:space="preserve"> = 1.</w:t>
      </w:r>
    </w:p>
    <w:p>
      <w:pPr>
        <w:pStyle w:val="0"/>
        <w:spacing w:before="240" w:line-rule="auto"/>
        <w:ind w:firstLine="540"/>
        <w:jc w:val="both"/>
      </w:pPr>
      <w:r>
        <w:rPr>
          <w:sz w:val="24"/>
        </w:rPr>
        <w:t xml:space="preserve">Коэффициент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определяется по формулам (73а) - </w:t>
      </w:r>
      <w:hyperlink w:history="0" w:anchor="P635" w:tooltip=" (73б)">
        <w:r>
          <w:rPr>
            <w:sz w:val="24"/>
            <w:color w:val="0000ff"/>
          </w:rPr>
          <w:t xml:space="preserve">(73б)</w:t>
        </w:r>
      </w:hyperlink>
      <w:r>
        <w:rPr>
          <w:sz w:val="24"/>
        </w:rPr>
        <w:t xml:space="preserve">:</w:t>
      </w:r>
    </w:p>
    <w:p>
      <w:pPr>
        <w:pStyle w:val="0"/>
        <w:jc w:val="both"/>
      </w:pPr>
      <w:r>
        <w:rPr>
          <w:sz w:val="24"/>
        </w:rPr>
      </w:r>
    </w:p>
    <w:p>
      <w:pPr>
        <w:pStyle w:val="0"/>
        <w:jc w:val="center"/>
      </w:pPr>
      <w:r>
        <w:rPr>
          <w:position w:val="-29"/>
        </w:rPr>
        <w:drawing>
          <wp:inline distT="0" distB="0" distL="0" distR="0">
            <wp:extent cx="298958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2989580" cy="526415"/>
                    </a:xfrm>
                    <a:prstGeom prst="rect">
                      <a:avLst/>
                    </a:prstGeom>
                    <a:noFill/>
                    <a:ln>
                      <a:noFill/>
                    </a:ln>
                  </pic:spPr>
                </pic:pic>
              </a:graphicData>
            </a:graphic>
          </wp:inline>
        </w:drawing>
      </w:r>
      <w:r>
        <w:rPr>
          <w:sz w:val="24"/>
        </w:rPr>
        <w:t xml:space="preserve"> (73а)</w:t>
      </w:r>
    </w:p>
    <w:p>
      <w:pPr>
        <w:pStyle w:val="0"/>
        <w:jc w:val="both"/>
      </w:pPr>
      <w:r>
        <w:rPr>
          <w:sz w:val="24"/>
        </w:rPr>
      </w:r>
    </w:p>
    <w:bookmarkStart w:id="635" w:name="P635"/>
    <w:bookmarkEnd w:id="635"/>
    <w:p>
      <w:pPr>
        <w:pStyle w:val="0"/>
        <w:jc w:val="center"/>
      </w:pPr>
      <w:r>
        <w:rPr>
          <w:position w:val="-9"/>
        </w:rPr>
        <w:drawing>
          <wp:inline distT="0" distB="0" distL="0" distR="0">
            <wp:extent cx="144462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1444625" cy="274320"/>
                    </a:xfrm>
                    <a:prstGeom prst="rect">
                      <a:avLst/>
                    </a:prstGeom>
                    <a:noFill/>
                    <a:ln>
                      <a:noFill/>
                    </a:ln>
                  </pic:spPr>
                </pic:pic>
              </a:graphicData>
            </a:graphic>
          </wp:inline>
        </w:drawing>
      </w:r>
      <w:r>
        <w:rPr>
          <w:sz w:val="24"/>
        </w:rPr>
        <w:t xml:space="preserve"> (73б)</w:t>
      </w:r>
    </w:p>
    <w:p>
      <w:pPr>
        <w:pStyle w:val="0"/>
        <w:jc w:val="both"/>
      </w:pPr>
      <w:r>
        <w:rPr>
          <w:sz w:val="24"/>
        </w:rPr>
      </w:r>
    </w:p>
    <w:p>
      <w:pPr>
        <w:pStyle w:val="0"/>
        <w:ind w:firstLine="540"/>
        <w:jc w:val="both"/>
      </w:pPr>
      <w:r>
        <w:rPr>
          <w:sz w:val="24"/>
        </w:rPr>
        <w:t xml:space="preserve">Коэффициент s в </w:t>
      </w:r>
      <w:hyperlink w:history="0" w:anchor="P618" w:tooltip=", (71а)">
        <w:r>
          <w:rPr>
            <w:sz w:val="24"/>
            <w:color w:val="0000ff"/>
          </w:rPr>
          <w:t xml:space="preserve">формуле (71а)</w:t>
        </w:r>
      </w:hyperlink>
      <w:r>
        <w:rPr>
          <w:sz w:val="24"/>
        </w:rPr>
        <w:t xml:space="preserve"> определяется по формулам (74а) - </w:t>
      </w:r>
      <w:hyperlink w:history="0" w:anchor="P645" w:tooltip=", (74г)">
        <w:r>
          <w:rPr>
            <w:sz w:val="24"/>
            <w:color w:val="0000ff"/>
          </w:rPr>
          <w:t xml:space="preserve">(74г)</w:t>
        </w:r>
      </w:hyperlink>
      <w:r>
        <w:rPr>
          <w:sz w:val="24"/>
        </w:rPr>
        <w:t xml:space="preserve">:</w:t>
      </w:r>
    </w:p>
    <w:p>
      <w:pPr>
        <w:pStyle w:val="0"/>
        <w:jc w:val="both"/>
      </w:pPr>
      <w:r>
        <w:rPr>
          <w:sz w:val="24"/>
        </w:rPr>
      </w:r>
    </w:p>
    <w:bookmarkStart w:id="639" w:name="P639"/>
    <w:bookmarkEnd w:id="639"/>
    <w:p>
      <w:pPr>
        <w:pStyle w:val="0"/>
        <w:jc w:val="center"/>
      </w:pPr>
      <w:r>
        <w:rPr>
          <w:position w:val="-11"/>
        </w:rPr>
        <w:drawing>
          <wp:inline distT="0" distB="0" distL="0" distR="0">
            <wp:extent cx="276098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2760980" cy="298450"/>
                    </a:xfrm>
                    <a:prstGeom prst="rect">
                      <a:avLst/>
                    </a:prstGeom>
                    <a:noFill/>
                    <a:ln>
                      <a:noFill/>
                    </a:ln>
                  </pic:spPr>
                </pic:pic>
              </a:graphicData>
            </a:graphic>
          </wp:inline>
        </w:drawing>
      </w:r>
      <w:r>
        <w:rPr>
          <w:sz w:val="24"/>
        </w:rPr>
        <w:t xml:space="preserve">, (74а)</w:t>
      </w:r>
    </w:p>
    <w:p>
      <w:pPr>
        <w:pStyle w:val="0"/>
        <w:jc w:val="both"/>
      </w:pPr>
      <w:r>
        <w:rPr>
          <w:sz w:val="24"/>
        </w:rPr>
      </w:r>
    </w:p>
    <w:p>
      <w:pPr>
        <w:pStyle w:val="0"/>
        <w:jc w:val="center"/>
      </w:pPr>
      <w:r>
        <w:rPr>
          <w:position w:val="-29"/>
        </w:rPr>
        <w:drawing>
          <wp:inline distT="0" distB="0" distL="0" distR="0">
            <wp:extent cx="248666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2486660" cy="526415"/>
                    </a:xfrm>
                    <a:prstGeom prst="rect">
                      <a:avLst/>
                    </a:prstGeom>
                    <a:noFill/>
                    <a:ln>
                      <a:noFill/>
                    </a:ln>
                  </pic:spPr>
                </pic:pic>
              </a:graphicData>
            </a:graphic>
          </wp:inline>
        </w:drawing>
      </w:r>
      <w:r>
        <w:rPr>
          <w:sz w:val="24"/>
        </w:rPr>
        <w:t xml:space="preserve">, (74б)</w:t>
      </w:r>
    </w:p>
    <w:p>
      <w:pPr>
        <w:pStyle w:val="0"/>
        <w:jc w:val="both"/>
      </w:pPr>
      <w:r>
        <w:rPr>
          <w:sz w:val="24"/>
        </w:rPr>
      </w:r>
    </w:p>
    <w:p>
      <w:pPr>
        <w:pStyle w:val="0"/>
        <w:jc w:val="center"/>
      </w:pPr>
      <w:r>
        <w:rPr>
          <w:position w:val="-36"/>
        </w:rPr>
        <w:drawing>
          <wp:inline distT="0" distB="0" distL="0" distR="0">
            <wp:extent cx="5275580"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5275580" cy="618490"/>
                    </a:xfrm>
                    <a:prstGeom prst="rect">
                      <a:avLst/>
                    </a:prstGeom>
                    <a:noFill/>
                    <a:ln>
                      <a:noFill/>
                    </a:ln>
                  </pic:spPr>
                </pic:pic>
              </a:graphicData>
            </a:graphic>
          </wp:inline>
        </w:drawing>
      </w:r>
      <w:r>
        <w:rPr>
          <w:sz w:val="24"/>
        </w:rPr>
        <w:t xml:space="preserve">, (74в)</w:t>
      </w:r>
    </w:p>
    <w:p>
      <w:pPr>
        <w:pStyle w:val="0"/>
        <w:jc w:val="both"/>
      </w:pPr>
      <w:r>
        <w:rPr>
          <w:sz w:val="24"/>
        </w:rPr>
      </w:r>
    </w:p>
    <w:bookmarkStart w:id="645" w:name="P645"/>
    <w:bookmarkEnd w:id="645"/>
    <w:p>
      <w:pPr>
        <w:pStyle w:val="0"/>
        <w:jc w:val="center"/>
      </w:pPr>
      <w:r>
        <w:rPr>
          <w:position w:val="-29"/>
        </w:rPr>
        <w:drawing>
          <wp:inline distT="0" distB="0" distL="0" distR="0">
            <wp:extent cx="262382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2623820" cy="526415"/>
                    </a:xfrm>
                    <a:prstGeom prst="rect">
                      <a:avLst/>
                    </a:prstGeom>
                    <a:noFill/>
                    <a:ln>
                      <a:noFill/>
                    </a:ln>
                  </pic:spPr>
                </pic:pic>
              </a:graphicData>
            </a:graphic>
          </wp:inline>
        </w:drawing>
      </w:r>
      <w:r>
        <w:rPr>
          <w:sz w:val="24"/>
        </w:rPr>
        <w:t xml:space="preserve">, (74г)</w:t>
      </w:r>
    </w:p>
    <w:p>
      <w:pPr>
        <w:pStyle w:val="0"/>
        <w:jc w:val="both"/>
      </w:pPr>
      <w:r>
        <w:rPr>
          <w:sz w:val="24"/>
        </w:rPr>
      </w:r>
    </w:p>
    <w:p>
      <w:pPr>
        <w:pStyle w:val="0"/>
        <w:ind w:firstLine="540"/>
        <w:jc w:val="both"/>
      </w:pPr>
      <w:r>
        <w:rPr>
          <w:sz w:val="24"/>
        </w:rPr>
        <w:t xml:space="preserve">в зависимости от аргумента</w:t>
      </w:r>
    </w:p>
    <w:p>
      <w:pPr>
        <w:pStyle w:val="0"/>
        <w:jc w:val="both"/>
      </w:pPr>
      <w:r>
        <w:rPr>
          <w:sz w:val="24"/>
        </w:rPr>
      </w:r>
    </w:p>
    <w:bookmarkStart w:id="649" w:name="P649"/>
    <w:bookmarkEnd w:id="649"/>
    <w:p>
      <w:pPr>
        <w:pStyle w:val="0"/>
        <w:jc w:val="center"/>
      </w:pPr>
      <w:r>
        <w:rPr>
          <w:position w:val="-33"/>
        </w:rPr>
        <w:drawing>
          <wp:inline distT="0" distB="0" distL="0" distR="0">
            <wp:extent cx="1115060" cy="572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1115060" cy="572135"/>
                    </a:xfrm>
                    <a:prstGeom prst="rect">
                      <a:avLst/>
                    </a:prstGeom>
                    <a:noFill/>
                    <a:ln>
                      <a:noFill/>
                    </a:ln>
                  </pic:spPr>
                </pic:pic>
              </a:graphicData>
            </a:graphic>
          </wp:inline>
        </w:drawing>
      </w:r>
      <w:r>
        <w:rPr>
          <w:sz w:val="24"/>
        </w:rPr>
        <w:t xml:space="preserve"> (75)</w:t>
      </w:r>
    </w:p>
    <w:p>
      <w:pPr>
        <w:pStyle w:val="0"/>
        <w:jc w:val="both"/>
      </w:pPr>
      <w:r>
        <w:rPr>
          <w:sz w:val="24"/>
        </w:rPr>
      </w:r>
    </w:p>
    <w:p>
      <w:pPr>
        <w:pStyle w:val="0"/>
        <w:ind w:firstLine="540"/>
        <w:jc w:val="both"/>
      </w:pPr>
      <w:r>
        <w:rPr>
          <w:sz w:val="24"/>
        </w:rPr>
        <w:t xml:space="preserve">при замене L</w:t>
      </w:r>
      <w:r>
        <w:rPr>
          <w:sz w:val="24"/>
          <w:vertAlign w:val="subscript"/>
        </w:rPr>
        <w:t xml:space="preserve">1</w:t>
      </w:r>
      <w:r>
        <w:rPr>
          <w:sz w:val="24"/>
        </w:rPr>
        <w:t xml:space="preserve"> на x</w:t>
      </w:r>
      <w:r>
        <w:rPr>
          <w:sz w:val="24"/>
          <w:vertAlign w:val="subscript"/>
        </w:rPr>
        <w:t xml:space="preserve">в</w:t>
      </w:r>
      <w:r>
        <w:rPr>
          <w:sz w:val="24"/>
        </w:rPr>
        <w:t xml:space="preserve">, где x</w:t>
      </w:r>
      <w:r>
        <w:rPr>
          <w:sz w:val="24"/>
          <w:vertAlign w:val="subscript"/>
        </w:rPr>
        <w:t xml:space="preserve">в</w:t>
      </w:r>
      <w:r>
        <w:rPr>
          <w:sz w:val="24"/>
        </w:rPr>
        <w:t xml:space="preserve"> - расстояние от источника выброса до подветренной границы подветренной тени (</w:t>
      </w:r>
      <w:hyperlink w:history="0" w:anchor="P2347" w:tooltip="Ссылка на текущий документ">
        <w:r>
          <w:rPr>
            <w:sz w:val="24"/>
            <w:color w:val="0000ff"/>
          </w:rPr>
          <w:t xml:space="preserve">рисунок 7б</w:t>
        </w:r>
      </w:hyperlink>
      <w:r>
        <w:rPr>
          <w:sz w:val="24"/>
        </w:rPr>
        <w:t xml:space="preserve"> (Приложение N 7 к настоящим Методам).</w:t>
      </w:r>
    </w:p>
    <w:p>
      <w:pPr>
        <w:pStyle w:val="0"/>
        <w:spacing w:before="240" w:line-rule="auto"/>
        <w:ind w:firstLine="540"/>
        <w:jc w:val="both"/>
      </w:pPr>
      <w:r>
        <w:rPr>
          <w:sz w:val="24"/>
        </w:rPr>
        <w:t xml:space="preserve">При H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H</w:t>
      </w:r>
      <w:r>
        <w:rPr>
          <w:sz w:val="24"/>
          <w:vertAlign w:val="subscript"/>
        </w:rPr>
        <w:t xml:space="preserve">в</w:t>
      </w:r>
      <w:r>
        <w:rPr>
          <w:sz w:val="24"/>
        </w:rPr>
        <w:t xml:space="preserve"> коэффициент p</w:t>
      </w:r>
      <w:r>
        <w:rPr>
          <w:sz w:val="24"/>
          <w:vertAlign w:val="subscript"/>
        </w:rPr>
        <w:t xml:space="preserve">3</w:t>
      </w:r>
      <w:r>
        <w:rPr>
          <w:sz w:val="24"/>
        </w:rPr>
        <w:t xml:space="preserve"> устанавливается в зависимости от отношения </w:t>
      </w:r>
      <w:r>
        <w:rPr>
          <w:position w:val="-9"/>
        </w:rPr>
        <w:drawing>
          <wp:inline distT="0" distB="0" distL="0" distR="0">
            <wp:extent cx="52641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526415" cy="274320"/>
                    </a:xfrm>
                    <a:prstGeom prst="rect">
                      <a:avLst/>
                    </a:prstGeom>
                    <a:noFill/>
                    <a:ln>
                      <a:noFill/>
                    </a:ln>
                  </pic:spPr>
                </pic:pic>
              </a:graphicData>
            </a:graphic>
          </wp:inline>
        </w:drawing>
      </w:r>
      <w:r>
        <w:rPr>
          <w:sz w:val="24"/>
        </w:rPr>
        <w:t xml:space="preserve"> по формулам (76а) - </w:t>
      </w:r>
      <w:hyperlink w:history="0" w:anchor="P658" w:tooltip=", (76в)">
        <w:r>
          <w:rPr>
            <w:sz w:val="24"/>
            <w:color w:val="0000ff"/>
          </w:rPr>
          <w:t xml:space="preserve">(76в)</w:t>
        </w:r>
      </w:hyperlink>
      <w:r>
        <w:rPr>
          <w:sz w:val="24"/>
        </w:rPr>
        <w:t xml:space="preserve">:</w:t>
      </w:r>
    </w:p>
    <w:p>
      <w:pPr>
        <w:pStyle w:val="0"/>
        <w:jc w:val="both"/>
      </w:pPr>
      <w:r>
        <w:rPr>
          <w:sz w:val="24"/>
        </w:rPr>
      </w:r>
    </w:p>
    <w:p>
      <w:pPr>
        <w:pStyle w:val="0"/>
        <w:jc w:val="center"/>
      </w:pPr>
      <w:r>
        <w:rPr>
          <w:position w:val="-29"/>
        </w:rPr>
        <w:drawing>
          <wp:inline distT="0" distB="0" distL="0" distR="0">
            <wp:extent cx="162750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1627505" cy="526415"/>
                    </a:xfrm>
                    <a:prstGeom prst="rect">
                      <a:avLst/>
                    </a:prstGeom>
                    <a:noFill/>
                    <a:ln>
                      <a:noFill/>
                    </a:ln>
                  </pic:spPr>
                </pic:pic>
              </a:graphicData>
            </a:graphic>
          </wp:inline>
        </w:drawing>
      </w:r>
      <w:r>
        <w:rPr>
          <w:sz w:val="24"/>
        </w:rPr>
        <w:t xml:space="preserve">; (76а)</w:t>
      </w:r>
    </w:p>
    <w:p>
      <w:pPr>
        <w:pStyle w:val="0"/>
        <w:jc w:val="both"/>
      </w:pPr>
      <w:r>
        <w:rPr>
          <w:sz w:val="24"/>
        </w:rPr>
      </w:r>
    </w:p>
    <w:p>
      <w:pPr>
        <w:pStyle w:val="0"/>
        <w:jc w:val="center"/>
      </w:pPr>
      <w:r>
        <w:rPr>
          <w:position w:val="-36"/>
        </w:rPr>
        <w:drawing>
          <wp:inline distT="0" distB="0" distL="0" distR="0">
            <wp:extent cx="3081020"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3081020" cy="618490"/>
                    </a:xfrm>
                    <a:prstGeom prst="rect">
                      <a:avLst/>
                    </a:prstGeom>
                    <a:noFill/>
                    <a:ln>
                      <a:noFill/>
                    </a:ln>
                  </pic:spPr>
                </pic:pic>
              </a:graphicData>
            </a:graphic>
          </wp:inline>
        </w:drawing>
      </w:r>
      <w:r>
        <w:rPr>
          <w:sz w:val="24"/>
        </w:rPr>
        <w:t xml:space="preserve">, (76б)</w:t>
      </w:r>
    </w:p>
    <w:p>
      <w:pPr>
        <w:pStyle w:val="0"/>
        <w:jc w:val="both"/>
      </w:pPr>
      <w:r>
        <w:rPr>
          <w:sz w:val="24"/>
        </w:rPr>
      </w:r>
    </w:p>
    <w:bookmarkStart w:id="658" w:name="P658"/>
    <w:bookmarkEnd w:id="658"/>
    <w:p>
      <w:pPr>
        <w:pStyle w:val="0"/>
        <w:jc w:val="center"/>
      </w:pPr>
      <w:r>
        <w:rPr>
          <w:position w:val="-29"/>
        </w:rPr>
        <w:drawing>
          <wp:inline distT="0" distB="0" distL="0" distR="0">
            <wp:extent cx="235902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2359025" cy="526415"/>
                    </a:xfrm>
                    <a:prstGeom prst="rect">
                      <a:avLst/>
                    </a:prstGeom>
                    <a:noFill/>
                    <a:ln>
                      <a:noFill/>
                    </a:ln>
                  </pic:spPr>
                </pic:pic>
              </a:graphicData>
            </a:graphic>
          </wp:inline>
        </w:drawing>
      </w:r>
      <w:r>
        <w:rPr>
          <w:sz w:val="24"/>
        </w:rPr>
        <w:t xml:space="preserve">, (76в)</w:t>
      </w:r>
    </w:p>
    <w:p>
      <w:pPr>
        <w:pStyle w:val="0"/>
        <w:jc w:val="both"/>
      </w:pPr>
      <w:r>
        <w:rPr>
          <w:sz w:val="24"/>
        </w:rPr>
      </w:r>
    </w:p>
    <w:p>
      <w:pPr>
        <w:pStyle w:val="0"/>
        <w:ind w:firstLine="540"/>
        <w:jc w:val="both"/>
      </w:pPr>
      <w:r>
        <w:rPr>
          <w:sz w:val="24"/>
        </w:rPr>
        <w:t xml:space="preserve">При H &gt; H</w:t>
      </w:r>
      <w:r>
        <w:rPr>
          <w:sz w:val="24"/>
          <w:vertAlign w:val="subscript"/>
        </w:rPr>
        <w:t xml:space="preserve">в</w:t>
      </w:r>
      <w:r>
        <w:rPr>
          <w:sz w:val="24"/>
        </w:rPr>
        <w:t xml:space="preserve"> принимается p</w:t>
      </w:r>
      <w:r>
        <w:rPr>
          <w:sz w:val="24"/>
          <w:vertAlign w:val="subscript"/>
        </w:rPr>
        <w:t xml:space="preserve">3</w:t>
      </w:r>
      <w:r>
        <w:rPr>
          <w:sz w:val="24"/>
        </w:rPr>
        <w:t xml:space="preserve"> = 1.</w:t>
      </w:r>
    </w:p>
    <w:p>
      <w:pPr>
        <w:pStyle w:val="0"/>
        <w:spacing w:before="240" w:line-rule="auto"/>
        <w:ind w:firstLine="540"/>
        <w:jc w:val="both"/>
      </w:pPr>
      <w:r>
        <w:rPr>
          <w:sz w:val="24"/>
        </w:rPr>
        <w:t xml:space="preserve">Для низких источников выбросов (H &lt; 10 м) коэффициент s в </w:t>
      </w:r>
      <w:hyperlink w:history="0" w:anchor="P618" w:tooltip=", (71а)">
        <w:r>
          <w:rPr>
            <w:sz w:val="24"/>
            <w:color w:val="0000ff"/>
          </w:rPr>
          <w:t xml:space="preserve">формуле (71а)</w:t>
        </w:r>
      </w:hyperlink>
      <w:r>
        <w:rPr>
          <w:sz w:val="24"/>
        </w:rPr>
        <w:t xml:space="preserve"> заменяется на s</w:t>
      </w:r>
      <w:r>
        <w:rPr>
          <w:sz w:val="24"/>
          <w:vertAlign w:val="subscript"/>
        </w:rPr>
        <w:t xml:space="preserve">L</w:t>
      </w:r>
      <w:r>
        <w:rPr>
          <w:sz w:val="24"/>
        </w:rPr>
        <w:t xml:space="preserve">, где s</w:t>
      </w:r>
      <w:r>
        <w:rPr>
          <w:sz w:val="24"/>
          <w:vertAlign w:val="subscript"/>
        </w:rPr>
        <w:t xml:space="preserve">L</w:t>
      </w:r>
      <w:r>
        <w:rPr>
          <w:sz w:val="24"/>
        </w:rPr>
        <w:t xml:space="preserve"> определяется по формулам (77а) - </w:t>
      </w:r>
      <w:hyperlink w:history="0" w:anchor="P669" w:tooltip=". (77г)">
        <w:r>
          <w:rPr>
            <w:sz w:val="24"/>
            <w:color w:val="0000ff"/>
          </w:rPr>
          <w:t xml:space="preserve">(77г)</w:t>
        </w:r>
      </w:hyperlink>
      <w:r>
        <w:rPr>
          <w:sz w:val="24"/>
        </w:rPr>
        <w:t xml:space="preserve">:</w:t>
      </w:r>
    </w:p>
    <w:p>
      <w:pPr>
        <w:pStyle w:val="0"/>
        <w:jc w:val="both"/>
      </w:pPr>
      <w:r>
        <w:rPr>
          <w:sz w:val="24"/>
        </w:rPr>
      </w:r>
    </w:p>
    <w:bookmarkStart w:id="663" w:name="P663"/>
    <w:bookmarkEnd w:id="663"/>
    <w:p>
      <w:pPr>
        <w:pStyle w:val="0"/>
        <w:jc w:val="center"/>
      </w:pPr>
      <w:r>
        <w:rPr>
          <w:sz w:val="24"/>
        </w:rPr>
        <w:t xml:space="preserve">s</w:t>
      </w:r>
      <w:r>
        <w:rPr>
          <w:sz w:val="24"/>
          <w:vertAlign w:val="subscript"/>
        </w:rPr>
        <w:t xml:space="preserve">L</w:t>
      </w:r>
      <w:r>
        <w:rPr>
          <w:sz w:val="24"/>
        </w:rPr>
        <w:t xml:space="preserve"> = 1 при t</w:t>
      </w:r>
      <w:r>
        <w:rPr>
          <w:sz w:val="24"/>
          <w:vertAlign w:val="subscript"/>
        </w:rPr>
        <w:t xml:space="preserve">1</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1 и H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2 м, (77а)</w:t>
      </w:r>
    </w:p>
    <w:p>
      <w:pPr>
        <w:pStyle w:val="0"/>
        <w:jc w:val="both"/>
      </w:pPr>
      <w:r>
        <w:rPr>
          <w:sz w:val="24"/>
        </w:rPr>
      </w:r>
    </w:p>
    <w:p>
      <w:pPr>
        <w:pStyle w:val="0"/>
        <w:jc w:val="center"/>
      </w:pPr>
      <w:r>
        <w:rPr>
          <w:sz w:val="24"/>
        </w:rPr>
        <w:t xml:space="preserve">s</w:t>
      </w:r>
      <w:r>
        <w:rPr>
          <w:sz w:val="24"/>
          <w:vertAlign w:val="subscript"/>
        </w:rPr>
        <w:t xml:space="preserve">L</w:t>
      </w:r>
      <w:r>
        <w:rPr>
          <w:sz w:val="24"/>
        </w:rPr>
        <w:t xml:space="preserve"> = 0,125 · (10 - H) + 0,125 · (H - 2) · s при t</w:t>
      </w:r>
      <w:r>
        <w:rPr>
          <w:sz w:val="24"/>
          <w:vertAlign w:val="subscript"/>
        </w:rPr>
        <w:t xml:space="preserve">1</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1 и 2 &lt; H &lt; 10 м, (77б)</w:t>
      </w:r>
    </w:p>
    <w:p>
      <w:pPr>
        <w:pStyle w:val="0"/>
        <w:jc w:val="both"/>
      </w:pPr>
      <w:r>
        <w:rPr>
          <w:sz w:val="24"/>
        </w:rPr>
      </w:r>
    </w:p>
    <w:p>
      <w:pPr>
        <w:pStyle w:val="0"/>
        <w:jc w:val="center"/>
      </w:pPr>
      <w:r>
        <w:rPr>
          <w:position w:val="-29"/>
        </w:rPr>
        <w:drawing>
          <wp:inline distT="0" distB="0" distL="0" distR="0">
            <wp:extent cx="246888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2468880" cy="526415"/>
                    </a:xfrm>
                    <a:prstGeom prst="rect">
                      <a:avLst/>
                    </a:prstGeom>
                    <a:noFill/>
                    <a:ln>
                      <a:noFill/>
                    </a:ln>
                  </pic:spPr>
                </pic:pic>
              </a:graphicData>
            </a:graphic>
          </wp:inline>
        </w:drawing>
      </w:r>
      <w:r>
        <w:rPr>
          <w:sz w:val="24"/>
        </w:rPr>
        <w:t xml:space="preserve">, (77в)</w:t>
      </w:r>
    </w:p>
    <w:p>
      <w:pPr>
        <w:pStyle w:val="0"/>
        <w:jc w:val="both"/>
      </w:pPr>
      <w:r>
        <w:rPr>
          <w:sz w:val="24"/>
        </w:rPr>
      </w:r>
    </w:p>
    <w:bookmarkStart w:id="669" w:name="P669"/>
    <w:bookmarkEnd w:id="669"/>
    <w:p>
      <w:pPr>
        <w:pStyle w:val="0"/>
        <w:jc w:val="center"/>
      </w:pPr>
      <w:r>
        <w:rPr>
          <w:position w:val="-31"/>
        </w:rPr>
        <w:drawing>
          <wp:inline distT="0" distB="0" distL="0" distR="0">
            <wp:extent cx="36576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3657600" cy="548640"/>
                    </a:xfrm>
                    <a:prstGeom prst="rect">
                      <a:avLst/>
                    </a:prstGeom>
                    <a:noFill/>
                    <a:ln>
                      <a:noFill/>
                    </a:ln>
                  </pic:spPr>
                </pic:pic>
              </a:graphicData>
            </a:graphic>
          </wp:inline>
        </w:drawing>
      </w:r>
      <w:r>
        <w:rPr>
          <w:sz w:val="24"/>
        </w:rPr>
        <w:t xml:space="preserve">. (77г)</w:t>
      </w:r>
    </w:p>
    <w:p>
      <w:pPr>
        <w:pStyle w:val="0"/>
        <w:jc w:val="both"/>
      </w:pPr>
      <w:r>
        <w:rPr>
          <w:sz w:val="24"/>
        </w:rPr>
      </w:r>
    </w:p>
    <w:p>
      <w:pPr>
        <w:pStyle w:val="0"/>
        <w:ind w:firstLine="540"/>
        <w:jc w:val="both"/>
      </w:pPr>
      <w:r>
        <w:rPr>
          <w:sz w:val="24"/>
        </w:rPr>
        <w:t xml:space="preserve">Для определения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находится вспомогательный угол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(в градусах) в зависимости от отношения t</w:t>
      </w:r>
      <w:r>
        <w:rPr>
          <w:sz w:val="24"/>
          <w:vertAlign w:val="subscript"/>
        </w:rPr>
        <w:t xml:space="preserve">2</w:t>
      </w:r>
      <w:r>
        <w:rPr>
          <w:sz w:val="24"/>
        </w:rPr>
        <w:t xml:space="preserve"> по формулам (78а) - </w:t>
      </w:r>
      <w:hyperlink w:history="0" w:anchor="P675" w:tooltip=", (78б)">
        <w:r>
          <w:rPr>
            <w:sz w:val="24"/>
            <w:color w:val="0000ff"/>
          </w:rPr>
          <w:t xml:space="preserve">(78б)</w:t>
        </w:r>
      </w:hyperlink>
      <w:r>
        <w:rPr>
          <w:sz w:val="24"/>
        </w:rPr>
        <w:t xml:space="preserve">:</w:t>
      </w:r>
    </w:p>
    <w:p>
      <w:pPr>
        <w:pStyle w:val="0"/>
        <w:jc w:val="both"/>
      </w:pPr>
      <w:r>
        <w:rPr>
          <w:sz w:val="24"/>
        </w:rPr>
      </w:r>
    </w:p>
    <w:bookmarkStart w:id="673" w:name="P673"/>
    <w:bookmarkEnd w:id="673"/>
    <w:p>
      <w:pPr>
        <w:pStyle w:val="0"/>
        <w:jc w:val="center"/>
      </w:pPr>
      <w:r>
        <w:rPr>
          <w:position w:val="-11"/>
        </w:rPr>
        <w:drawing>
          <wp:inline distT="0" distB="0" distL="0" distR="0">
            <wp:extent cx="3126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3126740" cy="298450"/>
                    </a:xfrm>
                    <a:prstGeom prst="rect">
                      <a:avLst/>
                    </a:prstGeom>
                    <a:noFill/>
                    <a:ln>
                      <a:noFill/>
                    </a:ln>
                  </pic:spPr>
                </pic:pic>
              </a:graphicData>
            </a:graphic>
          </wp:inline>
        </w:drawing>
      </w:r>
      <w:r>
        <w:rPr>
          <w:sz w:val="24"/>
        </w:rPr>
        <w:t xml:space="preserve">, (78а)</w:t>
      </w:r>
    </w:p>
    <w:p>
      <w:pPr>
        <w:pStyle w:val="0"/>
        <w:jc w:val="both"/>
      </w:pPr>
      <w:r>
        <w:rPr>
          <w:sz w:val="24"/>
        </w:rPr>
      </w:r>
    </w:p>
    <w:bookmarkStart w:id="675" w:name="P675"/>
    <w:bookmarkEnd w:id="675"/>
    <w:p>
      <w:pPr>
        <w:pStyle w:val="0"/>
        <w:jc w:val="center"/>
      </w:pPr>
      <w:r>
        <w:rPr>
          <w:position w:val="-29"/>
        </w:rPr>
        <w:drawing>
          <wp:inline distT="0" distB="0" distL="0" distR="0">
            <wp:extent cx="234950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2349500" cy="526415"/>
                    </a:xfrm>
                    <a:prstGeom prst="rect">
                      <a:avLst/>
                    </a:prstGeom>
                    <a:noFill/>
                    <a:ln>
                      <a:noFill/>
                    </a:ln>
                  </pic:spPr>
                </pic:pic>
              </a:graphicData>
            </a:graphic>
          </wp:inline>
        </w:drawing>
      </w:r>
      <w:r>
        <w:rPr>
          <w:sz w:val="24"/>
        </w:rPr>
        <w:t xml:space="preserve">, (78б)</w:t>
      </w:r>
    </w:p>
    <w:p>
      <w:pPr>
        <w:pStyle w:val="0"/>
        <w:jc w:val="both"/>
      </w:pPr>
      <w:r>
        <w:rPr>
          <w:sz w:val="24"/>
        </w:rPr>
      </w:r>
    </w:p>
    <w:p>
      <w:pPr>
        <w:pStyle w:val="0"/>
        <w:jc w:val="center"/>
      </w:pPr>
      <w:r>
        <w:rPr>
          <w:position w:val="-29"/>
        </w:rPr>
        <w:drawing>
          <wp:inline distT="0" distB="0" distL="0" distR="0">
            <wp:extent cx="594360"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594360" cy="524510"/>
                    </a:xfrm>
                    <a:prstGeom prst="rect">
                      <a:avLst/>
                    </a:prstGeom>
                    <a:noFill/>
                    <a:ln>
                      <a:noFill/>
                    </a:ln>
                  </pic:spPr>
                </pic:pic>
              </a:graphicData>
            </a:graphic>
          </wp:inline>
        </w:drawing>
      </w:r>
      <w:r>
        <w:rPr>
          <w:sz w:val="24"/>
        </w:rPr>
        <w:t xml:space="preserve">. (79)</w:t>
      </w:r>
    </w:p>
    <w:p>
      <w:pPr>
        <w:pStyle w:val="0"/>
        <w:jc w:val="both"/>
      </w:pPr>
      <w:r>
        <w:rPr>
          <w:sz w:val="24"/>
        </w:rPr>
      </w:r>
    </w:p>
    <w:p>
      <w:pPr>
        <w:pStyle w:val="0"/>
        <w:ind w:firstLine="540"/>
        <w:jc w:val="both"/>
      </w:pPr>
      <w:r>
        <w:rPr>
          <w:sz w:val="24"/>
        </w:rPr>
        <w:t xml:space="preserve">Безразмерный коэффициент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определяется по формуле (80):</w:t>
      </w:r>
    </w:p>
    <w:p>
      <w:pPr>
        <w:pStyle w:val="0"/>
        <w:jc w:val="both"/>
      </w:pPr>
      <w:r>
        <w:rPr>
          <w:sz w:val="24"/>
        </w:rPr>
      </w:r>
    </w:p>
    <w:bookmarkStart w:id="681" w:name="P681"/>
    <w:bookmarkEnd w:id="681"/>
    <w:p>
      <w:pPr>
        <w:pStyle w:val="0"/>
        <w:jc w:val="center"/>
      </w:pPr>
      <w:r>
        <w:rPr>
          <w:position w:val="-34"/>
        </w:rPr>
        <w:drawing>
          <wp:inline distT="0" distB="0" distL="0" distR="0">
            <wp:extent cx="408686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4086860" cy="594360"/>
                    </a:xfrm>
                    <a:prstGeom prst="rect">
                      <a:avLst/>
                    </a:prstGeom>
                    <a:noFill/>
                    <a:ln>
                      <a:noFill/>
                    </a:ln>
                  </pic:spPr>
                </pic:pic>
              </a:graphicData>
            </a:graphic>
          </wp:inline>
        </w:drawing>
      </w:r>
      <w:r>
        <w:rPr>
          <w:sz w:val="24"/>
        </w:rPr>
        <w:t xml:space="preserve"> (80)</w:t>
      </w:r>
    </w:p>
    <w:p>
      <w:pPr>
        <w:pStyle w:val="0"/>
        <w:jc w:val="both"/>
      </w:pPr>
      <w:r>
        <w:rPr>
          <w:sz w:val="24"/>
        </w:rPr>
      </w:r>
    </w:p>
    <w:p>
      <w:pPr>
        <w:pStyle w:val="0"/>
        <w:ind w:firstLine="540"/>
        <w:jc w:val="both"/>
      </w:pPr>
      <w:r>
        <w:rPr>
          <w:sz w:val="24"/>
        </w:rPr>
        <w:t xml:space="preserve">в зависимости от аргумента t</w:t>
      </w:r>
      <w:r>
        <w:rPr>
          <w:sz w:val="24"/>
          <w:vertAlign w:val="subscript"/>
        </w:rPr>
        <w:t xml:space="preserve">3</w:t>
      </w:r>
      <w:r>
        <w:rPr>
          <w:sz w:val="24"/>
        </w:rPr>
        <w:t xml:space="preserve">:</w:t>
      </w:r>
    </w:p>
    <w:p>
      <w:pPr>
        <w:pStyle w:val="0"/>
        <w:jc w:val="both"/>
      </w:pPr>
      <w:r>
        <w:rPr>
          <w:sz w:val="24"/>
        </w:rPr>
      </w:r>
    </w:p>
    <w:bookmarkStart w:id="685" w:name="P685"/>
    <w:bookmarkEnd w:id="685"/>
    <w:p>
      <w:pPr>
        <w:pStyle w:val="0"/>
        <w:jc w:val="center"/>
      </w:pPr>
      <w:r>
        <w:rPr>
          <w:position w:val="-13"/>
        </w:rPr>
        <w:drawing>
          <wp:inline distT="0" distB="0" distL="0" distR="0">
            <wp:extent cx="2084705"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2084705" cy="320040"/>
                    </a:xfrm>
                    <a:prstGeom prst="rect">
                      <a:avLst/>
                    </a:prstGeom>
                    <a:noFill/>
                    <a:ln>
                      <a:noFill/>
                    </a:ln>
                  </pic:spPr>
                </pic:pic>
              </a:graphicData>
            </a:graphic>
          </wp:inline>
        </w:drawing>
      </w:r>
      <w:r>
        <w:rPr>
          <w:sz w:val="24"/>
        </w:rPr>
        <w:t xml:space="preserve">, (81а)</w:t>
      </w:r>
    </w:p>
    <w:p>
      <w:pPr>
        <w:pStyle w:val="0"/>
        <w:jc w:val="both"/>
      </w:pPr>
      <w:r>
        <w:rPr>
          <w:sz w:val="24"/>
        </w:rPr>
      </w:r>
    </w:p>
    <w:p>
      <w:pPr>
        <w:pStyle w:val="0"/>
        <w:jc w:val="center"/>
      </w:pPr>
      <w:r>
        <w:rPr>
          <w:position w:val="-9"/>
        </w:rPr>
        <w:drawing>
          <wp:inline distT="0" distB="0" distL="0" distR="0">
            <wp:extent cx="2103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2103120" cy="274320"/>
                    </a:xfrm>
                    <a:prstGeom prst="rect">
                      <a:avLst/>
                    </a:prstGeom>
                    <a:noFill/>
                    <a:ln>
                      <a:noFill/>
                    </a:ln>
                  </pic:spPr>
                </pic:pic>
              </a:graphicData>
            </a:graphic>
          </wp:inline>
        </w:drawing>
      </w:r>
      <w:r>
        <w:rPr>
          <w:sz w:val="24"/>
        </w:rPr>
        <w:t xml:space="preserve">. (81б)</w:t>
      </w:r>
    </w:p>
    <w:p>
      <w:pPr>
        <w:pStyle w:val="0"/>
        <w:jc w:val="both"/>
      </w:pPr>
      <w:r>
        <w:rPr>
          <w:sz w:val="24"/>
        </w:rPr>
      </w:r>
    </w:p>
    <w:p>
      <w:pPr>
        <w:pStyle w:val="0"/>
        <w:ind w:firstLine="540"/>
        <w:jc w:val="both"/>
      </w:pPr>
      <w:r>
        <w:rPr>
          <w:sz w:val="24"/>
        </w:rPr>
        <w:t xml:space="preserve">Если рассчитанное значение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удовлетворяет условию</w:t>
      </w:r>
    </w:p>
    <w:p>
      <w:pPr>
        <w:pStyle w:val="0"/>
        <w:jc w:val="both"/>
      </w:pPr>
      <w:r>
        <w:rPr>
          <w:sz w:val="24"/>
        </w:rPr>
      </w:r>
    </w:p>
    <w:p>
      <w:pPr>
        <w:pStyle w:val="0"/>
        <w:jc w:val="center"/>
      </w:pPr>
      <w:r>
        <w:rPr>
          <w:position w:val="-9"/>
        </w:rPr>
        <w:drawing>
          <wp:inline distT="0" distB="0" distL="0" distR="0">
            <wp:extent cx="4800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Pr>
          <w:sz w:val="24"/>
        </w:rPr>
        <w:t xml:space="preserve">, (82)</w:t>
      </w:r>
    </w:p>
    <w:p>
      <w:pPr>
        <w:pStyle w:val="0"/>
        <w:jc w:val="both"/>
      </w:pPr>
      <w:r>
        <w:rPr>
          <w:sz w:val="24"/>
        </w:rPr>
      </w:r>
    </w:p>
    <w:p>
      <w:pPr>
        <w:pStyle w:val="0"/>
        <w:ind w:firstLine="540"/>
        <w:jc w:val="both"/>
      </w:pPr>
      <w:r>
        <w:rPr>
          <w:sz w:val="24"/>
        </w:rPr>
        <w:t xml:space="preserve">то принимаются соотношения</w:t>
      </w:r>
    </w:p>
    <w:p>
      <w:pPr>
        <w:pStyle w:val="0"/>
        <w:jc w:val="both"/>
      </w:pPr>
      <w:r>
        <w:rPr>
          <w:sz w:val="24"/>
        </w:rPr>
      </w:r>
    </w:p>
    <w:p>
      <w:pPr>
        <w:pStyle w:val="0"/>
        <w:jc w:val="center"/>
      </w:pPr>
      <w:r>
        <w:rPr>
          <w:position w:val="-9"/>
        </w:rPr>
        <w:drawing>
          <wp:inline distT="0" distB="0" distL="0" distR="0">
            <wp:extent cx="47942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479425" cy="274320"/>
                    </a:xfrm>
                    <a:prstGeom prst="rect">
                      <a:avLst/>
                    </a:prstGeom>
                    <a:noFill/>
                    <a:ln>
                      <a:noFill/>
                    </a:ln>
                  </pic:spPr>
                </pic:pic>
              </a:graphicData>
            </a:graphic>
          </wp:inline>
        </w:drawing>
      </w:r>
      <w:r>
        <w:rPr>
          <w:sz w:val="24"/>
        </w:rPr>
        <w:t xml:space="preserve">, (83а)</w:t>
      </w:r>
    </w:p>
    <w:p>
      <w:pPr>
        <w:pStyle w:val="0"/>
        <w:jc w:val="both"/>
      </w:pPr>
      <w:r>
        <w:rPr>
          <w:sz w:val="24"/>
        </w:rPr>
      </w:r>
    </w:p>
    <w:p>
      <w:pPr>
        <w:pStyle w:val="0"/>
        <w:jc w:val="center"/>
      </w:pPr>
      <w:r>
        <w:rPr>
          <w:position w:val="-9"/>
        </w:rPr>
        <w:drawing>
          <wp:inline distT="0" distB="0" distL="0" distR="0">
            <wp:extent cx="57213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572135" cy="274320"/>
                    </a:xfrm>
                    <a:prstGeom prst="rect">
                      <a:avLst/>
                    </a:prstGeom>
                    <a:noFill/>
                    <a:ln>
                      <a:noFill/>
                    </a:ln>
                  </pic:spPr>
                </pic:pic>
              </a:graphicData>
            </a:graphic>
          </wp:inline>
        </w:drawing>
      </w:r>
      <w:r>
        <w:rPr>
          <w:sz w:val="24"/>
        </w:rPr>
        <w:t xml:space="preserve">, (83б)</w:t>
      </w:r>
    </w:p>
    <w:p>
      <w:pPr>
        <w:pStyle w:val="0"/>
        <w:jc w:val="both"/>
      </w:pPr>
      <w:r>
        <w:rPr>
          <w:sz w:val="24"/>
        </w:rPr>
      </w:r>
    </w:p>
    <w:p>
      <w:pPr>
        <w:pStyle w:val="0"/>
        <w:jc w:val="center"/>
      </w:pPr>
      <w:r>
        <w:rPr>
          <w:position w:val="-9"/>
        </w:rPr>
        <w:drawing>
          <wp:inline distT="0" distB="0" distL="0" distR="0">
            <wp:extent cx="5702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570230" cy="274320"/>
                    </a:xfrm>
                    <a:prstGeom prst="rect">
                      <a:avLst/>
                    </a:prstGeom>
                    <a:noFill/>
                    <a:ln>
                      <a:noFill/>
                    </a:ln>
                  </pic:spPr>
                </pic:pic>
              </a:graphicData>
            </a:graphic>
          </wp:inline>
        </w:drawing>
      </w:r>
      <w:r>
        <w:rPr>
          <w:sz w:val="24"/>
        </w:rPr>
        <w:t xml:space="preserve">, (83в)</w:t>
      </w:r>
    </w:p>
    <w:p>
      <w:pPr>
        <w:pStyle w:val="0"/>
        <w:jc w:val="both"/>
      </w:pPr>
      <w:r>
        <w:rPr>
          <w:sz w:val="24"/>
        </w:rPr>
      </w:r>
    </w:p>
    <w:p>
      <w:pPr>
        <w:pStyle w:val="0"/>
        <w:jc w:val="center"/>
      </w:pPr>
      <w:r>
        <w:rPr>
          <w:position w:val="-9"/>
        </w:rPr>
        <w:drawing>
          <wp:inline distT="0" distB="0" distL="0" distR="0">
            <wp:extent cx="5702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570230" cy="274320"/>
                    </a:xfrm>
                    <a:prstGeom prst="rect">
                      <a:avLst/>
                    </a:prstGeom>
                    <a:noFill/>
                    <a:ln>
                      <a:noFill/>
                    </a:ln>
                  </pic:spPr>
                </pic:pic>
              </a:graphicData>
            </a:graphic>
          </wp:inline>
        </w:drawing>
      </w:r>
      <w:r>
        <w:rPr>
          <w:sz w:val="24"/>
        </w:rPr>
        <w:t xml:space="preserve">. (83г)</w:t>
      </w:r>
    </w:p>
    <w:p>
      <w:pPr>
        <w:pStyle w:val="0"/>
        <w:jc w:val="both"/>
      </w:pPr>
      <w:r>
        <w:rPr>
          <w:sz w:val="24"/>
        </w:rPr>
      </w:r>
    </w:p>
    <w:bookmarkStart w:id="703" w:name="P703"/>
    <w:bookmarkEnd w:id="703"/>
    <w:p>
      <w:pPr>
        <w:pStyle w:val="0"/>
        <w:ind w:firstLine="540"/>
        <w:jc w:val="both"/>
      </w:pPr>
      <w:r>
        <w:rPr>
          <w:sz w:val="24"/>
        </w:rPr>
        <w:t xml:space="preserve">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w:t>
      </w:r>
      <w:hyperlink w:history="0" w:anchor="P2343" w:tooltip="Ссылка на текущий документ">
        <w:r>
          <w:rPr>
            <w:sz w:val="24"/>
            <w:color w:val="0000ff"/>
          </w:rPr>
          <w:t xml:space="preserve">рисунок 6б</w:t>
        </w:r>
      </w:hyperlink>
      <w:r>
        <w:rPr>
          <w:sz w:val="24"/>
        </w:rPr>
        <w:t xml:space="preserve"> (Приложение N 7 к настоящим Методам), максимальная приземная концентрация ЗВ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достигается при направлении ветра, соответствующем переносу атмосферного воздуха к источнику выброса (точка 0 на </w:t>
      </w:r>
      <w:hyperlink w:history="0" w:anchor="P2343" w:tooltip="Ссылка на текущий документ">
        <w:r>
          <w:rPr>
            <w:sz w:val="24"/>
            <w:color w:val="0000ff"/>
          </w:rPr>
          <w:t xml:space="preserve">рисунке 6б</w:t>
        </w:r>
      </w:hyperlink>
      <w:r>
        <w:rPr>
          <w:sz w:val="24"/>
        </w:rPr>
        <w:t xml:space="preserve"> (Приложение N 7 к настоящим Методам) от ближайшего к нему угла здания. Расчет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производится при этом по формулам, приведенным в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пункте 9.2.2</w:t>
        </w:r>
      </w:hyperlink>
      <w:r>
        <w:rPr>
          <w:sz w:val="24"/>
        </w:rPr>
        <w:t xml:space="preserve"> настоящих Методов со следующими изменениями:</w:t>
      </w:r>
    </w:p>
    <w:p>
      <w:pPr>
        <w:pStyle w:val="0"/>
        <w:spacing w:before="240" w:line-rule="auto"/>
        <w:ind w:firstLine="540"/>
        <w:jc w:val="both"/>
      </w:pPr>
      <w:r>
        <w:rPr>
          <w:sz w:val="24"/>
        </w:rPr>
        <w:t xml:space="preserve">- для определения того, какая из сторон здания при указанном направлении ветра является подветренной, через центр здания (</w:t>
      </w:r>
      <w:hyperlink w:history="0" w:anchor="P2349" w:tooltip="Рисунок 8">
        <w:r>
          <w:rPr>
            <w:sz w:val="24"/>
            <w:color w:val="0000ff"/>
          </w:rPr>
          <w:t xml:space="preserve">рисунок 8</w:t>
        </w:r>
      </w:hyperlink>
      <w:r>
        <w:rPr>
          <w:sz w:val="24"/>
        </w:rPr>
        <w:t xml:space="preserve"> (Приложение N 7 к настоящим Методам) проводится прямая Q по направлению ветра. Если эта прямая находится внутри или на границах угла, который образован диагоналями, примыкающими к более длинной стороне здания (например, к стороне CD на </w:t>
      </w:r>
      <w:hyperlink w:history="0" w:anchor="P2349" w:tooltip="Рисунок 8">
        <w:r>
          <w:rPr>
            <w:sz w:val="24"/>
            <w:color w:val="0000ff"/>
          </w:rPr>
          <w:t xml:space="preserve">рисунке 8</w:t>
        </w:r>
      </w:hyperlink>
      <w:r>
        <w:rPr>
          <w:sz w:val="24"/>
        </w:rPr>
        <w:t xml:space="preserve"> (Приложение N 7 к настоящим Методам), то данная сторона рассматривается как подветренная, и ее длина обозначается L</w:t>
      </w:r>
      <w:r>
        <w:rPr>
          <w:sz w:val="24"/>
          <w:vertAlign w:val="subscript"/>
        </w:rPr>
        <w:t xml:space="preserve">ш</w:t>
      </w:r>
      <w:r>
        <w:rPr>
          <w:sz w:val="24"/>
        </w:rPr>
        <w:t xml:space="preserve">, а длина смежной стороны - L</w:t>
      </w:r>
      <w:r>
        <w:rPr>
          <w:sz w:val="24"/>
          <w:vertAlign w:val="subscript"/>
        </w:rPr>
        <w:t xml:space="preserve">д</w:t>
      </w:r>
      <w:r>
        <w:rPr>
          <w:sz w:val="24"/>
        </w:rPr>
        <w:t xml:space="preserve">. В противном случае подветренной является более короткая сторона здания;</w:t>
      </w:r>
    </w:p>
    <w:p>
      <w:pPr>
        <w:pStyle w:val="0"/>
        <w:spacing w:before="240" w:line-rule="auto"/>
        <w:ind w:firstLine="540"/>
        <w:jc w:val="both"/>
      </w:pPr>
      <w:r>
        <w:rPr>
          <w:sz w:val="24"/>
        </w:rPr>
        <w:t xml:space="preserve">- определяется L</w:t>
      </w:r>
      <w:r>
        <w:rPr>
          <w:sz w:val="24"/>
          <w:vertAlign w:val="subscript"/>
        </w:rPr>
        <w:t xml:space="preserve">зв</w:t>
      </w:r>
      <w:r>
        <w:rPr>
          <w:sz w:val="24"/>
        </w:rPr>
        <w:t xml:space="preserve"> по </w:t>
      </w:r>
      <w:hyperlink w:history="0" w:anchor="P576" w:tooltip="Lзв = Hз при Hз  Lш, (67а)">
        <w:r>
          <w:rPr>
            <w:sz w:val="24"/>
            <w:color w:val="0000ff"/>
          </w:rPr>
          <w:t xml:space="preserve">формуле (67)</w:t>
        </w:r>
      </w:hyperlink>
      <w:r>
        <w:rPr>
          <w:sz w:val="24"/>
        </w:rPr>
        <w:t xml:space="preserve"> с использованием полученного значения L</w:t>
      </w:r>
      <w:r>
        <w:rPr>
          <w:sz w:val="24"/>
          <w:vertAlign w:val="subscript"/>
        </w:rPr>
        <w:t xml:space="preserve">ш</w:t>
      </w:r>
      <w:r>
        <w:rPr>
          <w:sz w:val="24"/>
        </w:rPr>
        <w:t xml:space="preserve">;</w:t>
      </w:r>
    </w:p>
    <w:p>
      <w:pPr>
        <w:pStyle w:val="0"/>
        <w:spacing w:before="240" w:line-rule="auto"/>
        <w:ind w:firstLine="540"/>
        <w:jc w:val="both"/>
      </w:pPr>
      <w:r>
        <w:rPr>
          <w:sz w:val="24"/>
        </w:rPr>
        <w:t xml:space="preserve">- величина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вычисляется по формулам (84а) - </w:t>
      </w:r>
      <w:hyperlink w:history="0" w:anchor="P710" w:tooltip=" (84б)">
        <w:r>
          <w:rPr>
            <w:sz w:val="24"/>
            <w:color w:val="0000ff"/>
          </w:rPr>
          <w:t xml:space="preserve">(84б)</w:t>
        </w:r>
      </w:hyperlink>
      <w:r>
        <w:rPr>
          <w:sz w:val="24"/>
        </w:rPr>
        <w:t xml:space="preserve">:</w:t>
      </w:r>
    </w:p>
    <w:p>
      <w:pPr>
        <w:pStyle w:val="0"/>
        <w:jc w:val="both"/>
      </w:pPr>
      <w:r>
        <w:rPr>
          <w:sz w:val="24"/>
        </w:rPr>
      </w:r>
    </w:p>
    <w:bookmarkStart w:id="708" w:name="P708"/>
    <w:bookmarkEnd w:id="708"/>
    <w:p>
      <w:pPr>
        <w:pStyle w:val="0"/>
        <w:jc w:val="center"/>
      </w:pPr>
      <w:r>
        <w:rPr>
          <w:position w:val="-11"/>
        </w:rPr>
        <w:drawing>
          <wp:inline distT="0" distB="0" distL="0" distR="0">
            <wp:extent cx="22580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a:extLst>
                        <a:ext uri="{28A0092B-C50C-407E-A947-70E740481C1C}">
                          <a14:useLocalDpi xmlns:a14="http://schemas.microsoft.com/office/drawing/2010/main" val="0"/>
                        </a:ext>
                      </a:extLst>
                    </a:blip>
                    <a:srcRect/>
                    <a:stretch>
                      <a:fillRect/>
                    </a:stretch>
                  </pic:blipFill>
                  <pic:spPr bwMode="auto">
                    <a:xfrm>
                      <a:off x="0" y="0"/>
                      <a:ext cx="2258060" cy="295275"/>
                    </a:xfrm>
                    <a:prstGeom prst="rect">
                      <a:avLst/>
                    </a:prstGeom>
                    <a:noFill/>
                    <a:ln>
                      <a:noFill/>
                    </a:ln>
                  </pic:spPr>
                </pic:pic>
              </a:graphicData>
            </a:graphic>
          </wp:inline>
        </w:drawing>
      </w:r>
      <w:r>
        <w:rPr>
          <w:sz w:val="24"/>
        </w:rPr>
        <w:t xml:space="preserve"> (84а)</w:t>
      </w:r>
    </w:p>
    <w:p>
      <w:pPr>
        <w:pStyle w:val="0"/>
        <w:jc w:val="both"/>
      </w:pPr>
      <w:r>
        <w:rPr>
          <w:sz w:val="24"/>
        </w:rPr>
      </w:r>
    </w:p>
    <w:bookmarkStart w:id="710" w:name="P710"/>
    <w:bookmarkEnd w:id="710"/>
    <w:p>
      <w:pPr>
        <w:pStyle w:val="0"/>
        <w:jc w:val="center"/>
      </w:pPr>
      <w:r>
        <w:rPr>
          <w:position w:val="-11"/>
        </w:rPr>
        <w:drawing>
          <wp:inline distT="0" distB="0" distL="0" distR="0">
            <wp:extent cx="22580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2258060" cy="295275"/>
                    </a:xfrm>
                    <a:prstGeom prst="rect">
                      <a:avLst/>
                    </a:prstGeom>
                    <a:noFill/>
                    <a:ln>
                      <a:noFill/>
                    </a:ln>
                  </pic:spPr>
                </pic:pic>
              </a:graphicData>
            </a:graphic>
          </wp:inline>
        </w:drawing>
      </w:r>
      <w:r>
        <w:rPr>
          <w:sz w:val="24"/>
        </w:rPr>
        <w:t xml:space="preserve"> (84б)</w:t>
      </w:r>
    </w:p>
    <w:p>
      <w:pPr>
        <w:pStyle w:val="0"/>
        <w:jc w:val="both"/>
      </w:pPr>
      <w:r>
        <w:rPr>
          <w:sz w:val="24"/>
        </w:rPr>
      </w:r>
    </w:p>
    <w:p>
      <w:pPr>
        <w:pStyle w:val="0"/>
        <w:ind w:firstLine="540"/>
        <w:jc w:val="both"/>
      </w:pPr>
      <w:r>
        <w:rPr>
          <w:sz w:val="24"/>
        </w:rPr>
        <w:t xml:space="preserve">где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 положительный острый угол (в градусах) между направлением ветра и нормалью подветренной стены здания (</w:t>
      </w:r>
      <w:hyperlink w:history="0" w:anchor="P2349" w:tooltip="Рисунок 8">
        <w:r>
          <w:rPr>
            <w:sz w:val="24"/>
            <w:color w:val="0000ff"/>
          </w:rPr>
          <w:t xml:space="preserve">рисунок 8</w:t>
        </w:r>
      </w:hyperlink>
      <w:r>
        <w:rPr>
          <w:sz w:val="24"/>
        </w:rPr>
        <w:t xml:space="preserve"> (Приложение N 7 к настоящим Методам);</w:t>
      </w:r>
    </w:p>
    <w:p>
      <w:pPr>
        <w:pStyle w:val="0"/>
        <w:spacing w:before="240" w:line-rule="auto"/>
        <w:ind w:firstLine="540"/>
        <w:jc w:val="both"/>
      </w:pPr>
      <w:r>
        <w:rPr>
          <w:position w:val="-7"/>
        </w:rPr>
        <w:drawing>
          <wp:inline distT="0" distB="0" distL="0" distR="0">
            <wp:extent cx="20574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205740" cy="251460"/>
                    </a:xfrm>
                    <a:prstGeom prst="rect">
                      <a:avLst/>
                    </a:prstGeom>
                    <a:noFill/>
                    <a:ln>
                      <a:noFill/>
                    </a:ln>
                  </pic:spPr>
                </pic:pic>
              </a:graphicData>
            </a:graphic>
          </wp:inline>
        </w:drawing>
      </w:r>
      <w:r>
        <w:rPr>
          <w:sz w:val="24"/>
        </w:rPr>
        <w:t xml:space="preserve"> - коэффициент, рассчитываемый по </w:t>
      </w:r>
      <w:hyperlink w:history="0" w:anchor="P681" w:tooltip=" (80)">
        <w:r>
          <w:rPr>
            <w:sz w:val="24"/>
            <w:color w:val="0000ff"/>
          </w:rPr>
          <w:t xml:space="preserve">формуле (80)</w:t>
        </w:r>
      </w:hyperlink>
      <w:r>
        <w:rPr>
          <w:sz w:val="24"/>
        </w:rPr>
        <w:t xml:space="preserve"> как значение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вычисленное по аргументу t</w:t>
      </w:r>
      <w:r>
        <w:rPr>
          <w:sz w:val="24"/>
          <w:vertAlign w:val="subscript"/>
        </w:rPr>
        <w:t xml:space="preserve">3</w:t>
      </w:r>
      <w:r>
        <w:rPr>
          <w:sz w:val="24"/>
        </w:rPr>
        <w:t xml:space="preserve"> </w:t>
      </w:r>
      <w:hyperlink w:history="0" w:anchor="P685" w:tooltip=", (81а)">
        <w:r>
          <w:rPr>
            <w:sz w:val="24"/>
            <w:color w:val="0000ff"/>
          </w:rPr>
          <w:t xml:space="preserve">(формула (81)</w:t>
        </w:r>
      </w:hyperlink>
      <w:r>
        <w:rPr>
          <w:sz w:val="24"/>
        </w:rPr>
        <w:t xml:space="preserve"> при замене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на </w:t>
      </w:r>
      <w:r>
        <w:rPr>
          <w:position w:val="-11"/>
        </w:rPr>
        <w:drawing>
          <wp:inline distT="0" distB="0" distL="0" distR="0">
            <wp:extent cx="64008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64008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position w:val="-7"/>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 w:val="24"/>
        </w:rPr>
        <w:t xml:space="preserve"> - коэффициент, вычисляемый аналогично </w:t>
      </w:r>
      <w:r>
        <w:rPr>
          <w:position w:val="-7"/>
        </w:rPr>
        <w:drawing>
          <wp:inline distT="0" distB="0" distL="0" distR="0">
            <wp:extent cx="20574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205740" cy="251460"/>
                    </a:xfrm>
                    <a:prstGeom prst="rect">
                      <a:avLst/>
                    </a:prstGeom>
                    <a:noFill/>
                    <a:ln>
                      <a:noFill/>
                    </a:ln>
                  </pic:spPr>
                </pic:pic>
              </a:graphicData>
            </a:graphic>
          </wp:inline>
        </w:drawing>
      </w:r>
      <w:r>
        <w:rPr>
          <w:sz w:val="24"/>
        </w:rPr>
        <w:t xml:space="preserve">, но при замене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на </w:t>
      </w:r>
      <w:r>
        <w:rPr>
          <w:position w:val="-11"/>
        </w:rPr>
        <w:drawing>
          <wp:inline distT="0" distB="0" distL="0" distR="0">
            <wp:extent cx="54864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548640" cy="295275"/>
                    </a:xfrm>
                    <a:prstGeom prst="rect">
                      <a:avLst/>
                    </a:prstGeom>
                    <a:noFill/>
                    <a:ln>
                      <a:noFill/>
                    </a:ln>
                  </pic:spPr>
                </pic:pic>
              </a:graphicData>
            </a:graphic>
          </wp:inline>
        </w:drawing>
      </w:r>
      <w:r>
        <w:rPr>
          <w:sz w:val="24"/>
        </w:rPr>
        <w:t xml:space="preserve">.</w:t>
      </w:r>
    </w:p>
    <w:bookmarkStart w:id="715" w:name="P715"/>
    <w:bookmarkEnd w:id="715"/>
    <w:p>
      <w:pPr>
        <w:pStyle w:val="0"/>
        <w:spacing w:before="240" w:line-rule="auto"/>
        <w:ind w:firstLine="540"/>
        <w:jc w:val="both"/>
      </w:pPr>
      <w:r>
        <w:rPr>
          <w:sz w:val="24"/>
        </w:rPr>
        <w:t xml:space="preserve">9.2.4. Для источников выброса, основание которых расположено вне зоны возможного образования подветренной тени (</w:t>
      </w:r>
      <w:hyperlink w:history="0" w:anchor="P2343" w:tooltip="Ссылка на текущий документ">
        <w:r>
          <w:rPr>
            <w:sz w:val="24"/>
            <w:color w:val="0000ff"/>
          </w:rPr>
          <w:t xml:space="preserve">рисунки 6в</w:t>
        </w:r>
      </w:hyperlink>
      <w:r>
        <w:rPr>
          <w:sz w:val="24"/>
        </w:rPr>
        <w:t xml:space="preserve">, </w:t>
      </w:r>
      <w:hyperlink w:history="0" w:anchor="P2343" w:tooltip="Ссылка на текущий документ">
        <w:r>
          <w:rPr>
            <w:sz w:val="24"/>
            <w:color w:val="0000ff"/>
          </w:rPr>
          <w:t xml:space="preserve">6г</w:t>
        </w:r>
      </w:hyperlink>
      <w:r>
        <w:rPr>
          <w:sz w:val="24"/>
        </w:rPr>
        <w:t xml:space="preserve"> (Приложение N 7 к настоящим Методам), максимальная концентрация ЗВ достигается при переносе атмосферного воздуха от здания к источнику выброса по нормали (</w:t>
      </w:r>
      <w:hyperlink w:history="0" w:anchor="P2343" w:tooltip="Ссылка на текущий документ">
        <w:r>
          <w:rPr>
            <w:sz w:val="24"/>
            <w:color w:val="0000ff"/>
          </w:rPr>
          <w:t xml:space="preserve">рисунок 6в</w:t>
        </w:r>
      </w:hyperlink>
      <w:r>
        <w:rPr>
          <w:sz w:val="24"/>
        </w:rPr>
        <w:t xml:space="preserve"> (Приложение N 7 к настоящим Методам) или по направлению от ближайшего угла здания (</w:t>
      </w:r>
      <w:hyperlink w:history="0" w:anchor="P2343" w:tooltip="Ссылка на текущий документ">
        <w:r>
          <w:rPr>
            <w:sz w:val="24"/>
            <w:color w:val="0000ff"/>
          </w:rPr>
          <w:t xml:space="preserve">рисунок 6г</w:t>
        </w:r>
      </w:hyperlink>
      <w:r>
        <w:rPr>
          <w:sz w:val="24"/>
        </w:rPr>
        <w:t xml:space="preserve"> (Приложение N 7 к настоящим Методам). Если при этом расстояние от источника выброса до границы ветровой тени x</w:t>
      </w:r>
      <w:r>
        <w:rPr>
          <w:sz w:val="24"/>
          <w:vertAlign w:val="subscript"/>
        </w:rPr>
        <w:t xml:space="preserve">в</w:t>
      </w:r>
      <w:r>
        <w:rPr>
          <w:sz w:val="24"/>
        </w:rPr>
        <w:t xml:space="preserve"> (</w:t>
      </w:r>
      <w:hyperlink w:history="0" w:anchor="P2343" w:tooltip="Ссылка на текущий документ">
        <w:r>
          <w:rPr>
            <w:sz w:val="24"/>
            <w:color w:val="0000ff"/>
          </w:rPr>
          <w:t xml:space="preserve">рисунки 6в</w:t>
        </w:r>
      </w:hyperlink>
      <w:r>
        <w:rPr>
          <w:sz w:val="24"/>
        </w:rPr>
        <w:t xml:space="preserve">, </w:t>
      </w:r>
      <w:hyperlink w:history="0" w:anchor="P2343" w:tooltip="Ссылка на текущий документ">
        <w:r>
          <w:rPr>
            <w:sz w:val="24"/>
            <w:color w:val="0000ff"/>
          </w:rPr>
          <w:t xml:space="preserve">6г</w:t>
        </w:r>
      </w:hyperlink>
      <w:r>
        <w:rPr>
          <w:sz w:val="24"/>
        </w:rPr>
        <w:t xml:space="preserve"> (Приложение N 7 к настоящим Методам) удовлетворяет условию x</w:t>
      </w:r>
      <w:r>
        <w:rPr>
          <w:sz w:val="24"/>
          <w:vertAlign w:val="subscript"/>
        </w:rPr>
        <w:t xml:space="preserve">в</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1,5 · L</w:t>
      </w:r>
      <w:r>
        <w:rPr>
          <w:sz w:val="24"/>
          <w:vertAlign w:val="subscript"/>
        </w:rPr>
        <w:t xml:space="preserve">зв</w:t>
      </w:r>
      <w:r>
        <w:rPr>
          <w:sz w:val="24"/>
        </w:rPr>
        <w:t xml:space="preserve"> (где L</w:t>
      </w:r>
      <w:r>
        <w:rPr>
          <w:sz w:val="24"/>
          <w:vertAlign w:val="subscript"/>
        </w:rPr>
        <w:t xml:space="preserve">зв</w:t>
      </w:r>
      <w:r>
        <w:rPr>
          <w:sz w:val="24"/>
        </w:rPr>
        <w:t xml:space="preserve"> определяется в соответствии с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пунктом 9.2.3</w:t>
        </w:r>
      </w:hyperlink>
      <w:r>
        <w:rPr>
          <w:sz w:val="24"/>
        </w:rPr>
        <w:t xml:space="preserve"> настоящих Методов), то</w:t>
      </w:r>
    </w:p>
    <w:p>
      <w:pPr>
        <w:pStyle w:val="0"/>
        <w:jc w:val="both"/>
      </w:pPr>
      <w:r>
        <w:rPr>
          <w:sz w:val="24"/>
        </w:rPr>
      </w:r>
    </w:p>
    <w:p>
      <w:pPr>
        <w:pStyle w:val="0"/>
        <w:jc w:val="center"/>
      </w:pPr>
      <w:r>
        <w:rPr>
          <w:position w:val="-29"/>
        </w:rPr>
        <w:drawing>
          <wp:inline distT="0" distB="0" distL="0" distR="0">
            <wp:extent cx="203898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2038985" cy="526415"/>
                    </a:xfrm>
                    <a:prstGeom prst="rect">
                      <a:avLst/>
                    </a:prstGeom>
                    <a:noFill/>
                    <a:ln>
                      <a:noFill/>
                    </a:ln>
                  </pic:spPr>
                </pic:pic>
              </a:graphicData>
            </a:graphic>
          </wp:inline>
        </w:drawing>
      </w:r>
      <w:r>
        <w:rPr>
          <w:sz w:val="24"/>
        </w:rPr>
        <w:t xml:space="preserve">, (85)</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определяется в соответствии с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подпунктами 9.2.2</w:t>
        </w:r>
      </w:hyperlink>
      <w:r>
        <w:rPr>
          <w:sz w:val="24"/>
        </w:rPr>
        <w:t xml:space="preserve">,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9.2.3</w:t>
        </w:r>
      </w:hyperlink>
      <w:r>
        <w:rPr>
          <w:sz w:val="24"/>
        </w:rPr>
        <w:t xml:space="preserve"> настоящих Методов как значение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для источника выброса, расположенного на границе зоны подветренной тени.</w:t>
      </w:r>
    </w:p>
    <w:p>
      <w:pPr>
        <w:pStyle w:val="0"/>
        <w:spacing w:before="240" w:line-rule="auto"/>
        <w:ind w:firstLine="540"/>
        <w:jc w:val="both"/>
      </w:pPr>
      <w:r>
        <w:rPr>
          <w:sz w:val="24"/>
        </w:rPr>
        <w:t xml:space="preserve">При x</w:t>
      </w:r>
      <w:r>
        <w:rPr>
          <w:sz w:val="24"/>
          <w:vertAlign w:val="subscript"/>
        </w:rPr>
        <w:t xml:space="preserve">в</w:t>
      </w:r>
      <w:r>
        <w:rPr>
          <w:sz w:val="24"/>
        </w:rPr>
        <w:t xml:space="preserve"> &gt; 1,5 · L</w:t>
      </w:r>
      <w:r>
        <w:rPr>
          <w:sz w:val="24"/>
          <w:vertAlign w:val="subscript"/>
        </w:rPr>
        <w:t xml:space="preserve">зв</w:t>
      </w:r>
      <w:r>
        <w:rPr>
          <w:sz w:val="24"/>
        </w:rPr>
        <w:t xml:space="preserve"> принимается </w:t>
      </w:r>
      <w:r>
        <w:rPr>
          <w:position w:val="-9"/>
        </w:rPr>
        <w:drawing>
          <wp:inline distT="0" distB="0" distL="0" distR="0">
            <wp:extent cx="5245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524510" cy="274320"/>
                    </a:xfrm>
                    <a:prstGeom prst="rect">
                      <a:avLst/>
                    </a:prstGeom>
                    <a:noFill/>
                    <a:ln>
                      <a:noFill/>
                    </a:ln>
                  </pic:spPr>
                </pic:pic>
              </a:graphicData>
            </a:graphic>
          </wp:inline>
        </w:drawing>
      </w:r>
      <w:r>
        <w:rPr>
          <w:sz w:val="24"/>
        </w:rPr>
        <w:t xml:space="preserve">.</w:t>
      </w:r>
    </w:p>
    <w:bookmarkStart w:id="721" w:name="P721"/>
    <w:bookmarkEnd w:id="721"/>
    <w:p>
      <w:pPr>
        <w:pStyle w:val="0"/>
        <w:spacing w:before="240" w:line-rule="auto"/>
        <w:ind w:firstLine="540"/>
        <w:jc w:val="both"/>
      </w:pPr>
      <w:r>
        <w:rPr>
          <w:sz w:val="24"/>
        </w:rPr>
        <w:t xml:space="preserve">9.2.5. При расположении основания источника выброса на крыше здания различают два случая: короткое здание L</w:t>
      </w:r>
      <w:r>
        <w:rPr>
          <w:sz w:val="24"/>
          <w:vertAlign w:val="subscript"/>
        </w:rPr>
        <w:t xml:space="preserve">д</w:t>
      </w:r>
      <w:r>
        <w:rPr>
          <w:sz w:val="24"/>
        </w:rPr>
        <w:t xml:space="preserve"> &lt; 2 · L</w:t>
      </w:r>
      <w:r>
        <w:rPr>
          <w:sz w:val="24"/>
          <w:vertAlign w:val="subscript"/>
        </w:rPr>
        <w:t xml:space="preserve">зв</w:t>
      </w:r>
      <w:r>
        <w:rPr>
          <w:sz w:val="24"/>
        </w:rPr>
        <w:t xml:space="preserve"> и длинное здание L</w:t>
      </w:r>
      <w:r>
        <w:rPr>
          <w:sz w:val="24"/>
          <w:vertAlign w:val="subscript"/>
        </w:rPr>
        <w:t xml:space="preserve">д</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2 · L</w:t>
      </w:r>
      <w:r>
        <w:rPr>
          <w:sz w:val="24"/>
          <w:vertAlign w:val="subscript"/>
        </w:rPr>
        <w:t xml:space="preserve">зв</w:t>
      </w:r>
      <w:r>
        <w:rPr>
          <w:sz w:val="24"/>
        </w:rPr>
        <w:t xml:space="preserve">.</w:t>
      </w:r>
    </w:p>
    <w:p>
      <w:pPr>
        <w:pStyle w:val="0"/>
        <w:spacing w:before="240" w:line-rule="auto"/>
        <w:ind w:firstLine="540"/>
        <w:jc w:val="both"/>
      </w:pPr>
      <w:r>
        <w:rPr>
          <w:sz w:val="24"/>
        </w:rPr>
        <w:t xml:space="preserve">При наличии короткого здания образуется объединенная крышно-подветренная тень и величина s в </w:t>
      </w:r>
      <w:hyperlink w:history="0" w:anchor="P618" w:tooltip=", (71а)">
        <w:r>
          <w:rPr>
            <w:sz w:val="24"/>
            <w:color w:val="0000ff"/>
          </w:rPr>
          <w:t xml:space="preserve">формуле (71а)</w:t>
        </w:r>
      </w:hyperlink>
      <w:r>
        <w:rPr>
          <w:sz w:val="24"/>
        </w:rPr>
        <w:t xml:space="preserve"> определяется по аргументу t</w:t>
      </w:r>
      <w:r>
        <w:rPr>
          <w:sz w:val="24"/>
          <w:vertAlign w:val="subscript"/>
        </w:rPr>
        <w:t xml:space="preserve">1</w:t>
      </w:r>
      <w:r>
        <w:rPr>
          <w:sz w:val="24"/>
        </w:rPr>
        <w:t xml:space="preserve">, вычисленному по </w:t>
      </w:r>
      <w:hyperlink w:history="0" w:anchor="P649" w:tooltip=" (75)">
        <w:r>
          <w:rPr>
            <w:sz w:val="24"/>
            <w:color w:val="0000ff"/>
          </w:rPr>
          <w:t xml:space="preserve">формуле (75)</w:t>
        </w:r>
      </w:hyperlink>
      <w:r>
        <w:rPr>
          <w:sz w:val="24"/>
        </w:rPr>
        <w:t xml:space="preserve"> при замене L</w:t>
      </w:r>
      <w:r>
        <w:rPr>
          <w:sz w:val="24"/>
          <w:vertAlign w:val="subscript"/>
        </w:rPr>
        <w:t xml:space="preserve">1</w:t>
      </w:r>
      <w:r>
        <w:rPr>
          <w:sz w:val="24"/>
        </w:rPr>
        <w:t xml:space="preserve"> на x</w:t>
      </w:r>
      <w:r>
        <w:rPr>
          <w:sz w:val="24"/>
          <w:vertAlign w:val="subscript"/>
        </w:rPr>
        <w:t xml:space="preserve">в</w:t>
      </w:r>
      <w:r>
        <w:rPr>
          <w:sz w:val="24"/>
        </w:rPr>
        <w:t xml:space="preserve">, где x</w:t>
      </w:r>
      <w:r>
        <w:rPr>
          <w:sz w:val="24"/>
          <w:vertAlign w:val="subscript"/>
        </w:rPr>
        <w:t xml:space="preserve">в</w:t>
      </w:r>
      <w:r>
        <w:rPr>
          <w:sz w:val="24"/>
        </w:rPr>
        <w:t xml:space="preserve"> - расстояние от источника выброса до подветренной границы подветренной тени (</w:t>
      </w:r>
      <w:hyperlink w:history="0" w:anchor="P2355" w:tooltip="Ссылка на текущий документ">
        <w:r>
          <w:rPr>
            <w:sz w:val="24"/>
            <w:color w:val="0000ff"/>
          </w:rPr>
          <w:t xml:space="preserve">рисунок 9а</w:t>
        </w:r>
      </w:hyperlink>
      <w:r>
        <w:rPr>
          <w:sz w:val="24"/>
        </w:rPr>
        <w:t xml:space="preserve"> (Приложение N 7 к настоящим Методам).</w:t>
      </w:r>
    </w:p>
    <w:p>
      <w:pPr>
        <w:pStyle w:val="0"/>
        <w:jc w:val="both"/>
      </w:pPr>
      <w:r>
        <w:rPr>
          <w:sz w:val="24"/>
        </w:rPr>
      </w:r>
    </w:p>
    <w:bookmarkStart w:id="724" w:name="P724"/>
    <w:bookmarkEnd w:id="724"/>
    <w:p>
      <w:pPr>
        <w:pStyle w:val="0"/>
        <w:jc w:val="center"/>
      </w:pPr>
      <w:r>
        <w:rPr>
          <w:position w:val="-9"/>
        </w:rPr>
        <w:drawing>
          <wp:inline distT="0" distB="0" distL="0" distR="0">
            <wp:extent cx="15265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1526540" cy="274320"/>
                    </a:xfrm>
                    <a:prstGeom prst="rect">
                      <a:avLst/>
                    </a:prstGeom>
                    <a:noFill/>
                    <a:ln>
                      <a:noFill/>
                    </a:ln>
                  </pic:spPr>
                </pic:pic>
              </a:graphicData>
            </a:graphic>
          </wp:inline>
        </w:drawing>
      </w:r>
      <w:r>
        <w:rPr>
          <w:sz w:val="24"/>
        </w:rPr>
        <w:t xml:space="preserve">, (86а)</w:t>
      </w:r>
    </w:p>
    <w:p>
      <w:pPr>
        <w:pStyle w:val="0"/>
        <w:jc w:val="both"/>
      </w:pPr>
      <w:r>
        <w:rPr>
          <w:sz w:val="24"/>
        </w:rPr>
      </w:r>
    </w:p>
    <w:p>
      <w:pPr>
        <w:pStyle w:val="0"/>
        <w:ind w:firstLine="540"/>
        <w:jc w:val="both"/>
      </w:pPr>
      <w:r>
        <w:rPr>
          <w:sz w:val="24"/>
        </w:rPr>
        <w:t xml:space="preserve">При наличии длинного здания расчет концентрации ЗВ в подветренной тени осуществляется с заменой s в </w:t>
      </w:r>
      <w:hyperlink w:history="0" w:anchor="P618" w:tooltip=", (71а)">
        <w:r>
          <w:rPr>
            <w:sz w:val="24"/>
            <w:color w:val="0000ff"/>
          </w:rPr>
          <w:t xml:space="preserve">формуле (71а)</w:t>
        </w:r>
      </w:hyperlink>
      <w:r>
        <w:rPr>
          <w:sz w:val="24"/>
        </w:rPr>
        <w:t xml:space="preserve"> на коэффициент </w:t>
      </w:r>
      <w:r>
        <w:rPr>
          <w:position w:val="-4"/>
        </w:rPr>
        <w:drawing>
          <wp:inline distT="0" distB="0" distL="0" distR="0">
            <wp:extent cx="13716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137160" cy="205740"/>
                    </a:xfrm>
                    <a:prstGeom prst="rect">
                      <a:avLst/>
                    </a:prstGeom>
                    <a:noFill/>
                    <a:ln>
                      <a:noFill/>
                    </a:ln>
                  </pic:spPr>
                </pic:pic>
              </a:graphicData>
            </a:graphic>
          </wp:inline>
        </w:drawing>
      </w:r>
      <w:r>
        <w:rPr>
          <w:sz w:val="24"/>
        </w:rPr>
        <w:t xml:space="preserve">, определяемый по формуле (86б);</w:t>
      </w:r>
    </w:p>
    <w:p>
      <w:pPr>
        <w:pStyle w:val="0"/>
        <w:jc w:val="both"/>
      </w:pPr>
      <w:r>
        <w:rPr>
          <w:sz w:val="24"/>
        </w:rPr>
      </w:r>
    </w:p>
    <w:bookmarkStart w:id="728" w:name="P728"/>
    <w:bookmarkEnd w:id="728"/>
    <w:p>
      <w:pPr>
        <w:pStyle w:val="0"/>
        <w:jc w:val="center"/>
      </w:pPr>
      <w:r>
        <w:rPr>
          <w:position w:val="-29"/>
        </w:rPr>
        <w:drawing>
          <wp:inline distT="0" distB="0" distL="0" distR="0">
            <wp:extent cx="248666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2486660" cy="526415"/>
                    </a:xfrm>
                    <a:prstGeom prst="rect">
                      <a:avLst/>
                    </a:prstGeom>
                    <a:noFill/>
                    <a:ln>
                      <a:noFill/>
                    </a:ln>
                  </pic:spPr>
                </pic:pic>
              </a:graphicData>
            </a:graphic>
          </wp:inline>
        </w:drawing>
      </w:r>
      <w:r>
        <w:rPr>
          <w:sz w:val="24"/>
        </w:rPr>
        <w:t xml:space="preserve">, (86б)</w:t>
      </w:r>
    </w:p>
    <w:p>
      <w:pPr>
        <w:pStyle w:val="0"/>
        <w:jc w:val="both"/>
      </w:pPr>
      <w:r>
        <w:rPr>
          <w:sz w:val="24"/>
        </w:rPr>
      </w:r>
    </w:p>
    <w:p>
      <w:pPr>
        <w:pStyle w:val="0"/>
        <w:ind w:firstLine="540"/>
        <w:jc w:val="both"/>
      </w:pPr>
      <w:r>
        <w:rPr>
          <w:sz w:val="24"/>
        </w:rPr>
        <w:t xml:space="preserve">где x</w:t>
      </w:r>
      <w:r>
        <w:rPr>
          <w:sz w:val="24"/>
          <w:vertAlign w:val="subscript"/>
        </w:rPr>
        <w:t xml:space="preserve">н</w:t>
      </w:r>
      <w:r>
        <w:rPr>
          <w:sz w:val="24"/>
        </w:rPr>
        <w:t xml:space="preserve"> и x</w:t>
      </w:r>
      <w:r>
        <w:rPr>
          <w:sz w:val="24"/>
          <w:vertAlign w:val="subscript"/>
        </w:rPr>
        <w:t xml:space="preserve">в</w:t>
      </w:r>
      <w:r>
        <w:rPr>
          <w:sz w:val="24"/>
        </w:rPr>
        <w:t xml:space="preserve"> - расстояния от источника выброса до наветренной и подветренной границ подветренной тени (</w:t>
      </w:r>
      <w:hyperlink w:history="0" w:anchor="P2355" w:tooltip="Ссылка на текущий документ">
        <w:r>
          <w:rPr>
            <w:sz w:val="24"/>
            <w:color w:val="0000ff"/>
          </w:rPr>
          <w:t xml:space="preserve">рисунок 9б</w:t>
        </w:r>
      </w:hyperlink>
      <w:r>
        <w:rPr>
          <w:sz w:val="24"/>
        </w:rPr>
        <w:t xml:space="preserve"> (Приложение N 7 к настоящим Методам), соответственно;</w:t>
      </w:r>
    </w:p>
    <w:p>
      <w:pPr>
        <w:pStyle w:val="0"/>
        <w:spacing w:before="240" w:line-rule="auto"/>
        <w:ind w:firstLine="540"/>
        <w:jc w:val="both"/>
      </w:pPr>
      <w:r>
        <w:rPr>
          <w:sz w:val="24"/>
        </w:rPr>
        <w:t xml:space="preserve">s</w:t>
      </w:r>
      <w:r>
        <w:rPr>
          <w:sz w:val="24"/>
          <w:vertAlign w:val="subscript"/>
        </w:rPr>
        <w:t xml:space="preserve">н</w:t>
      </w:r>
      <w:r>
        <w:rPr>
          <w:sz w:val="24"/>
        </w:rPr>
        <w:t xml:space="preserve"> и s</w:t>
      </w:r>
      <w:r>
        <w:rPr>
          <w:sz w:val="24"/>
          <w:vertAlign w:val="subscript"/>
        </w:rPr>
        <w:t xml:space="preserve">в</w:t>
      </w:r>
      <w:r>
        <w:rPr>
          <w:sz w:val="24"/>
        </w:rPr>
        <w:t xml:space="preserve"> - коэффициенты, вычисляемые по </w:t>
      </w:r>
      <w:hyperlink w:history="0" w:anchor="P639" w:tooltip=", (74а)">
        <w:r>
          <w:rPr>
            <w:sz w:val="24"/>
            <w:color w:val="0000ff"/>
          </w:rPr>
          <w:t xml:space="preserve">формулам (74а)</w:t>
        </w:r>
      </w:hyperlink>
      <w:r>
        <w:rPr>
          <w:sz w:val="24"/>
        </w:rPr>
        <w:t xml:space="preserve"> - </w:t>
      </w:r>
      <w:hyperlink w:history="0" w:anchor="P645" w:tooltip=", (74г)">
        <w:r>
          <w:rPr>
            <w:sz w:val="24"/>
            <w:color w:val="0000ff"/>
          </w:rPr>
          <w:t xml:space="preserve">(74г)</w:t>
        </w:r>
      </w:hyperlink>
      <w:r>
        <w:rPr>
          <w:sz w:val="24"/>
        </w:rPr>
        <w:t xml:space="preserve"> как значения s при аргументе t</w:t>
      </w:r>
      <w:r>
        <w:rPr>
          <w:sz w:val="24"/>
          <w:vertAlign w:val="subscript"/>
        </w:rPr>
        <w:t xml:space="preserve">1</w:t>
      </w:r>
      <w:r>
        <w:rPr>
          <w:sz w:val="24"/>
        </w:rPr>
        <w:t xml:space="preserve">, рассчитанном по </w:t>
      </w:r>
      <w:hyperlink w:history="0" w:anchor="P649" w:tooltip=" (75)">
        <w:r>
          <w:rPr>
            <w:sz w:val="24"/>
            <w:color w:val="0000ff"/>
          </w:rPr>
          <w:t xml:space="preserve">формуле (75)</w:t>
        </w:r>
      </w:hyperlink>
      <w:r>
        <w:rPr>
          <w:sz w:val="24"/>
        </w:rPr>
        <w:t xml:space="preserve"> при замене L</w:t>
      </w:r>
      <w:r>
        <w:rPr>
          <w:sz w:val="24"/>
          <w:vertAlign w:val="subscript"/>
        </w:rPr>
        <w:t xml:space="preserve">1</w:t>
      </w:r>
      <w:r>
        <w:rPr>
          <w:sz w:val="24"/>
        </w:rPr>
        <w:t xml:space="preserve"> на x</w:t>
      </w:r>
      <w:r>
        <w:rPr>
          <w:sz w:val="24"/>
          <w:vertAlign w:val="subscript"/>
        </w:rPr>
        <w:t xml:space="preserve">н</w:t>
      </w:r>
      <w:r>
        <w:rPr>
          <w:sz w:val="24"/>
        </w:rPr>
        <w:t xml:space="preserve"> и x</w:t>
      </w:r>
      <w:r>
        <w:rPr>
          <w:sz w:val="24"/>
          <w:vertAlign w:val="subscript"/>
        </w:rPr>
        <w:t xml:space="preserve">в</w:t>
      </w:r>
      <w:r>
        <w:rPr>
          <w:sz w:val="24"/>
        </w:rPr>
        <w:t xml:space="preserve">, соответственно.</w:t>
      </w:r>
    </w:p>
    <w:p>
      <w:pPr>
        <w:pStyle w:val="0"/>
        <w:spacing w:before="240" w:line-rule="auto"/>
        <w:ind w:firstLine="540"/>
        <w:jc w:val="both"/>
      </w:pPr>
      <w:hyperlink w:history="0" w:anchor="P724" w:tooltip=", (86а)">
        <w:r>
          <w:rPr>
            <w:sz w:val="24"/>
            <w:color w:val="0000ff"/>
          </w:rPr>
          <w:t xml:space="preserve">Формулы (86а)</w:t>
        </w:r>
      </w:hyperlink>
      <w:r>
        <w:rPr>
          <w:sz w:val="24"/>
        </w:rPr>
        <w:t xml:space="preserve"> и </w:t>
      </w:r>
      <w:hyperlink w:history="0" w:anchor="P728" w:tooltip=", (86б)">
        <w:r>
          <w:rPr>
            <w:sz w:val="24"/>
            <w:color w:val="0000ff"/>
          </w:rPr>
          <w:t xml:space="preserve">(86б)</w:t>
        </w:r>
      </w:hyperlink>
      <w:r>
        <w:rPr>
          <w:sz w:val="24"/>
        </w:rPr>
        <w:t xml:space="preserve"> используются также для низких источников выбросов для определения коэффициента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который подставляется в </w:t>
      </w:r>
      <w:hyperlink w:history="0" w:anchor="P618" w:tooltip=", (71а)">
        <w:r>
          <w:rPr>
            <w:sz w:val="24"/>
            <w:color w:val="0000ff"/>
          </w:rPr>
          <w:t xml:space="preserve">формулу (71а)</w:t>
        </w:r>
      </w:hyperlink>
      <w:r>
        <w:rPr>
          <w:sz w:val="24"/>
        </w:rPr>
        <w:t xml:space="preserve"> вместо s</w:t>
      </w:r>
      <w:r>
        <w:rPr>
          <w:sz w:val="24"/>
          <w:vertAlign w:val="subscript"/>
        </w:rPr>
        <w:t xml:space="preserve">L</w:t>
      </w:r>
      <w:r>
        <w:rPr>
          <w:sz w:val="24"/>
        </w:rPr>
        <w:t xml:space="preserve">, вычисленного по </w:t>
      </w:r>
      <w:hyperlink w:history="0" w:anchor="P639" w:tooltip=", (74а)">
        <w:r>
          <w:rPr>
            <w:sz w:val="24"/>
            <w:color w:val="0000ff"/>
          </w:rPr>
          <w:t xml:space="preserve">формулам (74а)</w:t>
        </w:r>
      </w:hyperlink>
      <w:r>
        <w:rPr>
          <w:sz w:val="24"/>
        </w:rPr>
        <w:t xml:space="preserve"> - </w:t>
      </w:r>
      <w:hyperlink w:history="0" w:anchor="P645" w:tooltip=", (74г)">
        <w:r>
          <w:rPr>
            <w:sz w:val="24"/>
            <w:color w:val="0000ff"/>
          </w:rPr>
          <w:t xml:space="preserve">(74г)</w:t>
        </w:r>
      </w:hyperlink>
      <w:r>
        <w:rPr>
          <w:sz w:val="24"/>
        </w:rPr>
        <w:t xml:space="preserve">. При этом в правой части </w:t>
      </w:r>
      <w:hyperlink w:history="0" w:anchor="P724" w:tooltip=", (86а)">
        <w:r>
          <w:rPr>
            <w:sz w:val="24"/>
            <w:color w:val="0000ff"/>
          </w:rPr>
          <w:t xml:space="preserve">формул (86а)</w:t>
        </w:r>
      </w:hyperlink>
      <w:r>
        <w:rPr>
          <w:sz w:val="24"/>
        </w:rPr>
        <w:t xml:space="preserve"> - </w:t>
      </w:r>
      <w:hyperlink w:history="0" w:anchor="P728" w:tooltip=", (86б)">
        <w:r>
          <w:rPr>
            <w:sz w:val="24"/>
            <w:color w:val="0000ff"/>
          </w:rPr>
          <w:t xml:space="preserve">(86б)</w:t>
        </w:r>
      </w:hyperlink>
      <w:r>
        <w:rPr>
          <w:sz w:val="24"/>
        </w:rPr>
        <w:t xml:space="preserve"> коэффициенты s, s</w:t>
      </w:r>
      <w:r>
        <w:rPr>
          <w:sz w:val="24"/>
          <w:vertAlign w:val="subscript"/>
        </w:rPr>
        <w:t xml:space="preserve">в</w:t>
      </w:r>
      <w:r>
        <w:rPr>
          <w:sz w:val="24"/>
        </w:rPr>
        <w:t xml:space="preserve"> и s</w:t>
      </w:r>
      <w:r>
        <w:rPr>
          <w:sz w:val="24"/>
          <w:vertAlign w:val="subscript"/>
        </w:rPr>
        <w:t xml:space="preserve">н</w:t>
      </w:r>
      <w:r>
        <w:rPr>
          <w:sz w:val="24"/>
        </w:rPr>
        <w:t xml:space="preserve"> заменяются на соответствующие значения s</w:t>
      </w:r>
      <w:r>
        <w:rPr>
          <w:sz w:val="24"/>
          <w:vertAlign w:val="subscript"/>
        </w:rPr>
        <w:t xml:space="preserve">L</w:t>
      </w:r>
      <w:r>
        <w:rPr>
          <w:sz w:val="24"/>
        </w:rPr>
        <w:t xml:space="preserve">.</w:t>
      </w:r>
    </w:p>
    <w:p>
      <w:pPr>
        <w:pStyle w:val="0"/>
        <w:spacing w:before="240" w:line-rule="auto"/>
        <w:ind w:firstLine="540"/>
        <w:jc w:val="both"/>
      </w:pPr>
      <w:r>
        <w:rPr>
          <w:sz w:val="24"/>
        </w:rPr>
        <w:t xml:space="preserve">Если источник выброса расположен на крыше длинного здания вне зоны крышной тени, то:</w:t>
      </w:r>
    </w:p>
    <w:p>
      <w:pPr>
        <w:pStyle w:val="0"/>
        <w:jc w:val="both"/>
      </w:pPr>
      <w:r>
        <w:rPr>
          <w:sz w:val="24"/>
        </w:rPr>
      </w:r>
    </w:p>
    <w:p>
      <w:pPr>
        <w:pStyle w:val="0"/>
        <w:jc w:val="center"/>
      </w:pPr>
      <w:r>
        <w:rPr>
          <w:position w:val="-9"/>
        </w:rPr>
        <w:drawing>
          <wp:inline distT="0" distB="0" distL="0" distR="0">
            <wp:extent cx="21031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2103120" cy="274320"/>
                    </a:xfrm>
                    <a:prstGeom prst="rect">
                      <a:avLst/>
                    </a:prstGeom>
                    <a:noFill/>
                    <a:ln>
                      <a:noFill/>
                    </a:ln>
                  </pic:spPr>
                </pic:pic>
              </a:graphicData>
            </a:graphic>
          </wp:inline>
        </w:drawing>
      </w:r>
      <w:r>
        <w:rPr>
          <w:sz w:val="24"/>
        </w:rPr>
        <w:t xml:space="preserve">. (87)</w:t>
      </w:r>
    </w:p>
    <w:p>
      <w:pPr>
        <w:pStyle w:val="0"/>
        <w:jc w:val="both"/>
      </w:pPr>
      <w:r>
        <w:rPr>
          <w:sz w:val="24"/>
        </w:rPr>
      </w:r>
    </w:p>
    <w:bookmarkStart w:id="737" w:name="P737"/>
    <w:bookmarkEnd w:id="737"/>
    <w:p>
      <w:pPr>
        <w:pStyle w:val="0"/>
        <w:ind w:firstLine="540"/>
        <w:jc w:val="both"/>
      </w:pPr>
      <w:r>
        <w:rPr>
          <w:sz w:val="24"/>
        </w:rPr>
        <w:t xml:space="preserve">9.3. Расчет распределения концентрации ЗВ от одиночного точечного источника выброса при произвольно заданных направлениях и скоростях ветра.</w:t>
      </w:r>
    </w:p>
    <w:bookmarkStart w:id="738" w:name="P738"/>
    <w:bookmarkEnd w:id="738"/>
    <w:p>
      <w:pPr>
        <w:pStyle w:val="0"/>
        <w:spacing w:before="240" w:line-rule="auto"/>
        <w:ind w:firstLine="540"/>
        <w:jc w:val="both"/>
      </w:pPr>
      <w:r>
        <w:rPr>
          <w:sz w:val="24"/>
        </w:rPr>
        <w:t xml:space="preserve">9.3.1. До проведения расчетов распределения концентрации ЗВ от точечного источника выброса с учетом влияния застройки при произвольно заданных скорости и направлении ветра на плане местности через источник выброса проводится прямая линия, ориентированная вдоль ветра (</w:t>
      </w:r>
      <w:hyperlink w:history="0" w:anchor="P2349" w:tooltip="Рисунок 8">
        <w:r>
          <w:rPr>
            <w:sz w:val="24"/>
            <w:color w:val="0000ff"/>
          </w:rPr>
          <w:t xml:space="preserve">рисунок 8</w:t>
        </w:r>
      </w:hyperlink>
      <w:r>
        <w:rPr>
          <w:sz w:val="24"/>
        </w:rPr>
        <w:t xml:space="preserve"> (Приложение N 7 к настоящим Методам). Если эта линия не пересекает основание здания, то расчет распределения приземных концентраций ЗВ производится по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без учета влияния здания. В случае пересечения здания линией на плане (</w:t>
      </w:r>
      <w:hyperlink w:history="0" w:anchor="P2349" w:tooltip="Рисунок 8">
        <w:r>
          <w:rPr>
            <w:sz w:val="24"/>
            <w:color w:val="0000ff"/>
          </w:rPr>
          <w:t xml:space="preserve">рисунок 8</w:t>
        </w:r>
      </w:hyperlink>
      <w:r>
        <w:rPr>
          <w:sz w:val="24"/>
        </w:rPr>
        <w:t xml:space="preserve"> (Приложение N 7 к настоящим Методам) учитывается влияние застройки. При этом длина подветренной стороны здания определяется в соответствии с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подпунктом 9.2.3</w:t>
        </w:r>
      </w:hyperlink>
      <w:r>
        <w:rPr>
          <w:sz w:val="24"/>
        </w:rPr>
        <w:t xml:space="preserve"> настоящих Методов.</w:t>
      </w:r>
    </w:p>
    <w:p>
      <w:pPr>
        <w:pStyle w:val="0"/>
        <w:spacing w:before="240" w:line-rule="auto"/>
        <w:ind w:firstLine="540"/>
        <w:jc w:val="both"/>
      </w:pPr>
      <w:r>
        <w:rPr>
          <w:sz w:val="24"/>
        </w:rPr>
        <w:t xml:space="preserve">Приземная концентрация ЗВ при произвольных значениях направления и скорости ветра рассчитывается по формуле (88):</w:t>
      </w:r>
    </w:p>
    <w:p>
      <w:pPr>
        <w:pStyle w:val="0"/>
        <w:jc w:val="both"/>
      </w:pPr>
      <w:r>
        <w:rPr>
          <w:sz w:val="24"/>
        </w:rPr>
      </w:r>
    </w:p>
    <w:bookmarkStart w:id="741" w:name="P741"/>
    <w:bookmarkEnd w:id="741"/>
    <w:p>
      <w:pPr>
        <w:pStyle w:val="0"/>
        <w:jc w:val="center"/>
      </w:pPr>
      <w:r>
        <w:rPr>
          <w:position w:val="-9"/>
        </w:rPr>
        <w:drawing>
          <wp:inline distT="0" distB="0" distL="0" distR="0">
            <wp:extent cx="8686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868680" cy="274320"/>
                    </a:xfrm>
                    <a:prstGeom prst="rect">
                      <a:avLst/>
                    </a:prstGeom>
                    <a:noFill/>
                    <a:ln>
                      <a:noFill/>
                    </a:ln>
                  </pic:spPr>
                </pic:pic>
              </a:graphicData>
            </a:graphic>
          </wp:inline>
        </w:drawing>
      </w:r>
      <w:r>
        <w:rPr>
          <w:sz w:val="24"/>
        </w:rPr>
        <w:t xml:space="preserve">, (88)</w:t>
      </w:r>
    </w:p>
    <w:p>
      <w:pPr>
        <w:pStyle w:val="0"/>
        <w:jc w:val="both"/>
      </w:pPr>
      <w:r>
        <w:rPr>
          <w:sz w:val="24"/>
        </w:rPr>
      </w:r>
    </w:p>
    <w:p>
      <w:pPr>
        <w:pStyle w:val="0"/>
        <w:jc w:val="both"/>
      </w:pPr>
      <w:r>
        <w:rPr>
          <w:sz w:val="24"/>
        </w:rPr>
        <w:t xml:space="preserve">где c</w:t>
      </w:r>
      <w:r>
        <w:rPr>
          <w:sz w:val="24"/>
          <w:vertAlign w:val="subscript"/>
        </w:rPr>
        <w:t xml:space="preserve">м</w:t>
      </w:r>
      <w:r>
        <w:rPr>
          <w:sz w:val="24"/>
        </w:rPr>
        <w:t xml:space="preserve"> - концентрация ЗВ, определяемая в соответствии с </w:t>
      </w:r>
      <w:hyperlink w:history="0" w:anchor="P540" w:tooltip="9.1.2. Для каждого из рассматриваемых источников выбросов перед выполнением расчетов с учетом застройки по формулам, приведенным в главе V настоящих Методов, определяются максимальная концентрация ЗВ cм, а также расстояние xм и опасная скорость uм, при которых достигается концентрация ЗВ cм при отсутствии застройки.">
        <w:r>
          <w:rPr>
            <w:sz w:val="24"/>
            <w:color w:val="0000ff"/>
          </w:rPr>
          <w:t xml:space="preserve">пунктом 9.1.2</w:t>
        </w:r>
      </w:hyperlink>
      <w:r>
        <w:rPr>
          <w:sz w:val="24"/>
        </w:rPr>
        <w:t xml:space="preserve"> настоящих Методов;</w:t>
      </w:r>
    </w:p>
    <w:p>
      <w:pPr>
        <w:pStyle w:val="0"/>
        <w:spacing w:before="240" w:line-rule="auto"/>
        <w:ind w:firstLine="540"/>
        <w:jc w:val="both"/>
      </w:pPr>
      <w:r>
        <w:rPr>
          <w:sz w:val="24"/>
        </w:rPr>
        <w:t xml:space="preserve">r - коэффициент, определяемый в зависимости от отношения </w:t>
      </w:r>
      <w:r>
        <w:rPr>
          <w:position w:val="-9"/>
        </w:rPr>
        <w:drawing>
          <wp:inline distT="0" distB="0" distL="0" distR="0">
            <wp:extent cx="4343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434340" cy="274320"/>
                    </a:xfrm>
                    <a:prstGeom prst="rect">
                      <a:avLst/>
                    </a:prstGeom>
                    <a:noFill/>
                    <a:ln>
                      <a:noFill/>
                    </a:ln>
                  </pic:spPr>
                </pic:pic>
              </a:graphicData>
            </a:graphic>
          </wp:inline>
        </w:drawing>
      </w:r>
      <w:r>
        <w:rPr>
          <w:sz w:val="24"/>
        </w:rPr>
        <w:t xml:space="preserve"> по </w:t>
      </w:r>
      <w:hyperlink w:history="0" w:anchor="P626" w:tooltip=" (72а)">
        <w:r>
          <w:rPr>
            <w:sz w:val="24"/>
            <w:color w:val="0000ff"/>
          </w:rPr>
          <w:t xml:space="preserve">формулам (72а)</w:t>
        </w:r>
      </w:hyperlink>
      <w:r>
        <w:rPr>
          <w:sz w:val="24"/>
        </w:rPr>
        <w:t xml:space="preserve"> - </w:t>
      </w:r>
      <w:hyperlink w:history="0" w:anchor="P628" w:tooltip=" (72б)">
        <w:r>
          <w:rPr>
            <w:sz w:val="24"/>
            <w:color w:val="0000ff"/>
          </w:rPr>
          <w:t xml:space="preserve">(72б)</w:t>
        </w:r>
      </w:hyperlink>
      <w:r>
        <w:rPr>
          <w:sz w:val="24"/>
        </w:rPr>
        <w:t xml:space="preserve">;</w:t>
      </w:r>
    </w:p>
    <w:p>
      <w:pPr>
        <w:pStyle w:val="0"/>
        <w:spacing w:before="240" w:line-rule="auto"/>
        <w:ind w:firstLine="540"/>
        <w:jc w:val="both"/>
      </w:pP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опасная скорость ветра с учетом влияния застройки, определяемая в соответствии с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подпунктами 9.2.2</w:t>
        </w:r>
      </w:hyperlink>
      <w:r>
        <w:rPr>
          <w:sz w:val="24"/>
        </w:rPr>
        <w:t xml:space="preserve"> - </w:t>
      </w:r>
      <w:hyperlink w:history="0" w:anchor="P721" w:tooltip="9.2.5. При расположении основания источника выброса на крыше здания различают два случая: короткое здание Lд &lt; 2 · Lзв и длинное здание Lд  2 · Lзв.">
        <w:r>
          <w:rPr>
            <w:sz w:val="24"/>
            <w:color w:val="0000ff"/>
          </w:rPr>
          <w:t xml:space="preserve">9.2.5</w:t>
        </w:r>
      </w:hyperlink>
      <w:r>
        <w:rPr>
          <w:sz w:val="24"/>
        </w:rPr>
        <w:t xml:space="preserve"> настоящих Методов.</w:t>
      </w:r>
    </w:p>
    <w:p>
      <w:pPr>
        <w:pStyle w:val="0"/>
        <w:spacing w:before="240" w:line-rule="auto"/>
        <w:ind w:firstLine="540"/>
        <w:jc w:val="both"/>
      </w:pPr>
      <w:r>
        <w:rPr>
          <w:sz w:val="24"/>
        </w:rPr>
        <w:t xml:space="preserve">Последовательность расчета коэффициента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рассмотрена в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подпунктах 9.3.2</w:t>
        </w:r>
      </w:hyperlink>
      <w:r>
        <w:rPr>
          <w:sz w:val="24"/>
        </w:rPr>
        <w:t xml:space="preserve"> - </w:t>
      </w:r>
      <w:hyperlink w:history="0" w:anchor="P830" w:tooltip="9.3.6. При расположении источника выброса с наветренной стороны от ветровой тени на расстоянии xн  1,5 · Lзв (рисунок 10г (Приложение N 7 к настоящим Методам) расчет  производится по формуле (99). При этом в зоне наветренной тени коэффициент s1 заменяется на , а для подветренной зоны коэффициент s1 заменяется на , где:">
        <w:r>
          <w:rPr>
            <w:sz w:val="24"/>
            <w:color w:val="0000ff"/>
          </w:rPr>
          <w:t xml:space="preserve">9.3.6</w:t>
        </w:r>
      </w:hyperlink>
      <w:r>
        <w:rPr>
          <w:sz w:val="24"/>
        </w:rPr>
        <w:t xml:space="preserve"> настоящих Методов и выбирается в зависимости от того, находится ли основание источника выброса в зоне подветренной или зоне наветренной тени, расположен ли источник выброса на крыше здания, над зонами ветровой тени, с наветренной или подветренной стороны от указанных зон.</w:t>
      </w:r>
    </w:p>
    <w:p>
      <w:pPr>
        <w:pStyle w:val="0"/>
        <w:spacing w:before="240" w:line-rule="auto"/>
        <w:ind w:firstLine="540"/>
        <w:jc w:val="both"/>
      </w:pPr>
      <w:r>
        <w:rPr>
          <w:sz w:val="24"/>
        </w:rPr>
        <w:t xml:space="preserve">Построение границ зон ветровой тени осуществляется согласно </w:t>
      </w:r>
      <w:hyperlink w:history="0" w:anchor="P557" w:tooltip="9.1.5. Для каждого здания при заданном направлении ветра различаются три зоны ветровых теней высотой Hв над уровнем земли (рисунок 5а (Приложение N 7 к настоящим Методам):">
        <w:r>
          <w:rPr>
            <w:sz w:val="24"/>
            <w:color w:val="0000ff"/>
          </w:rPr>
          <w:t xml:space="preserve">подпункту 9.1.5</w:t>
        </w:r>
      </w:hyperlink>
      <w:r>
        <w:rPr>
          <w:sz w:val="24"/>
        </w:rPr>
        <w:t xml:space="preserve"> настоящих Методов. При этом строится сечение здания вертикальной плоскостью, проходящей через источник выброса и ориентированной вдоль направления ветра (</w:t>
      </w:r>
      <w:hyperlink w:history="0" w:anchor="P2349" w:tooltip="Рисунок 8">
        <w:r>
          <w:rPr>
            <w:sz w:val="24"/>
            <w:color w:val="0000ff"/>
          </w:rPr>
          <w:t xml:space="preserve">рисунок 8</w:t>
        </w:r>
      </w:hyperlink>
      <w:r>
        <w:rPr>
          <w:sz w:val="24"/>
        </w:rPr>
        <w:t xml:space="preserve"> (Приложение N 7 к настоящим Методам), и по формулам, приведенным в </w:t>
      </w:r>
      <w:hyperlink w:history="0" w:anchor="P557" w:tooltip="9.1.5. Для каждого здания при заданном направлении ветра различаются три зоны ветровых теней высотой Hв над уровнем земли (рисунок 5а (Приложение N 7 к настоящим Методам):">
        <w:r>
          <w:rPr>
            <w:sz w:val="24"/>
            <w:color w:val="0000ff"/>
          </w:rPr>
          <w:t xml:space="preserve">подпункте 9.1.5</w:t>
        </w:r>
      </w:hyperlink>
      <w:r>
        <w:rPr>
          <w:sz w:val="24"/>
        </w:rPr>
        <w:t xml:space="preserve"> настоящих Методов, определяются границы наветренной и подветренной зон ветровой тени.</w:t>
      </w:r>
    </w:p>
    <w:bookmarkStart w:id="748" w:name="P748"/>
    <w:bookmarkEnd w:id="748"/>
    <w:p>
      <w:pPr>
        <w:pStyle w:val="0"/>
        <w:spacing w:before="240" w:line-rule="auto"/>
        <w:ind w:firstLine="540"/>
        <w:jc w:val="both"/>
      </w:pPr>
      <w:r>
        <w:rPr>
          <w:sz w:val="24"/>
        </w:rPr>
        <w:t xml:space="preserve">9.3.2. При расположении основания источника выброса в зоне подветренной тени (</w:t>
      </w:r>
      <w:hyperlink w:history="0" w:anchor="P2359" w:tooltip="Ссылка на текущий документ">
        <w:r>
          <w:rPr>
            <w:sz w:val="24"/>
            <w:color w:val="0000ff"/>
          </w:rPr>
          <w:t xml:space="preserve">рисунок 10а</w:t>
        </w:r>
      </w:hyperlink>
      <w:r>
        <w:rPr>
          <w:sz w:val="24"/>
        </w:rPr>
        <w:t xml:space="preserve"> (Приложение N 7 к настоящим Методам) значение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в точке, расположенной на расстоянии x от источника выброса вдоль оси факела и на удалении y от этой оси (</w:t>
      </w:r>
      <w:hyperlink w:history="0" w:anchor="P2349" w:tooltip="Рисунок 8">
        <w:r>
          <w:rPr>
            <w:sz w:val="24"/>
            <w:color w:val="0000ff"/>
          </w:rPr>
          <w:t xml:space="preserve">рисунок 8</w:t>
        </w:r>
      </w:hyperlink>
      <w:r>
        <w:rPr>
          <w:sz w:val="24"/>
        </w:rPr>
        <w:t xml:space="preserve"> (Приложение N 7 к настоящим Методам), определяется по формуле (89):</w:t>
      </w:r>
    </w:p>
    <w:p>
      <w:pPr>
        <w:pStyle w:val="0"/>
        <w:jc w:val="both"/>
      </w:pPr>
      <w:r>
        <w:rPr>
          <w:sz w:val="24"/>
        </w:rPr>
      </w:r>
    </w:p>
    <w:bookmarkStart w:id="750" w:name="P750"/>
    <w:bookmarkEnd w:id="750"/>
    <w:p>
      <w:pPr>
        <w:pStyle w:val="0"/>
        <w:jc w:val="center"/>
      </w:pPr>
      <w:r>
        <w:rPr>
          <w:position w:val="-11"/>
        </w:rPr>
        <w:drawing>
          <wp:inline distT="0" distB="0" distL="0" distR="0">
            <wp:extent cx="18008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1800860" cy="295275"/>
                    </a:xfrm>
                    <a:prstGeom prst="rect">
                      <a:avLst/>
                    </a:prstGeom>
                    <a:noFill/>
                    <a:ln>
                      <a:noFill/>
                    </a:ln>
                  </pic:spPr>
                </pic:pic>
              </a:graphicData>
            </a:graphic>
          </wp:inline>
        </w:drawing>
      </w:r>
      <w:r>
        <w:rPr>
          <w:sz w:val="24"/>
        </w:rPr>
        <w:t xml:space="preserve">. (89)</w:t>
      </w:r>
    </w:p>
    <w:p>
      <w:pPr>
        <w:pStyle w:val="0"/>
        <w:jc w:val="both"/>
      </w:pPr>
      <w:r>
        <w:rPr>
          <w:sz w:val="24"/>
        </w:rPr>
      </w:r>
    </w:p>
    <w:p>
      <w:pPr>
        <w:pStyle w:val="0"/>
        <w:ind w:firstLine="540"/>
        <w:jc w:val="both"/>
      </w:pPr>
      <w:r>
        <w:rPr>
          <w:sz w:val="24"/>
        </w:rPr>
        <w:t xml:space="preserve">Коэффициент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зависящий от скорости ветра u и положительного острого угла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между направлением ветра и нормалью подветренной стены здания (</w:t>
      </w:r>
      <w:hyperlink w:history="0" w:anchor="P2349" w:tooltip="Рисунок 8">
        <w:r>
          <w:rPr>
            <w:sz w:val="24"/>
            <w:color w:val="0000ff"/>
          </w:rPr>
          <w:t xml:space="preserve">рисунок 8</w:t>
        </w:r>
      </w:hyperlink>
      <w:r>
        <w:rPr>
          <w:sz w:val="24"/>
        </w:rPr>
        <w:t xml:space="preserve"> (Приложение N 7 к настоящим Методам), определяется по </w:t>
      </w:r>
      <w:hyperlink w:history="0" w:anchor="P708" w:tooltip=" (84а)">
        <w:r>
          <w:rPr>
            <w:sz w:val="24"/>
            <w:color w:val="0000ff"/>
          </w:rPr>
          <w:t xml:space="preserve">формуле (84)</w:t>
        </w:r>
      </w:hyperlink>
      <w:r>
        <w:rPr>
          <w:sz w:val="24"/>
        </w:rPr>
        <w:t xml:space="preserve"> для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причем аргумент t</w:t>
      </w:r>
      <w:r>
        <w:rPr>
          <w:sz w:val="24"/>
          <w:vertAlign w:val="subscript"/>
        </w:rPr>
        <w:t xml:space="preserve">3</w:t>
      </w:r>
      <w:r>
        <w:rPr>
          <w:sz w:val="24"/>
        </w:rPr>
        <w:t xml:space="preserve"> вычисляется по </w:t>
      </w:r>
      <w:hyperlink w:history="0" w:anchor="P685" w:tooltip=", (81а)">
        <w:r>
          <w:rPr>
            <w:sz w:val="24"/>
            <w:color w:val="0000ff"/>
          </w:rPr>
          <w:t xml:space="preserve">формуле (81)</w:t>
        </w:r>
      </w:hyperlink>
      <w:r>
        <w:rPr>
          <w:sz w:val="24"/>
        </w:rPr>
        <w:t xml:space="preserve"> с заменой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на u. При этом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определяется по </w:t>
      </w:r>
      <w:hyperlink w:history="0" w:anchor="P673" w:tooltip=", (78а)">
        <w:r>
          <w:rPr>
            <w:sz w:val="24"/>
            <w:color w:val="0000ff"/>
          </w:rPr>
          <w:t xml:space="preserve">формулам (78а)</w:t>
        </w:r>
      </w:hyperlink>
      <w:r>
        <w:rPr>
          <w:sz w:val="24"/>
        </w:rPr>
        <w:t xml:space="preserve"> - </w:t>
      </w:r>
      <w:hyperlink w:history="0" w:anchor="P675" w:tooltip=", (78б)">
        <w:r>
          <w:rPr>
            <w:sz w:val="24"/>
            <w:color w:val="0000ff"/>
          </w:rPr>
          <w:t xml:space="preserve">(78б)</w:t>
        </w:r>
      </w:hyperlink>
      <w:r>
        <w:rPr>
          <w:sz w:val="24"/>
        </w:rPr>
        <w:t xml:space="preserve">.</w:t>
      </w:r>
    </w:p>
    <w:p>
      <w:pPr>
        <w:pStyle w:val="0"/>
        <w:spacing w:before="240" w:line-rule="auto"/>
        <w:ind w:firstLine="540"/>
        <w:jc w:val="both"/>
      </w:pPr>
      <w:r>
        <w:rPr>
          <w:sz w:val="24"/>
        </w:rPr>
        <w:t xml:space="preserve">Коэффициент s</w:t>
      </w:r>
      <w:r>
        <w:rPr>
          <w:sz w:val="24"/>
          <w:vertAlign w:val="subscript"/>
        </w:rPr>
        <w:t xml:space="preserve">1</w:t>
      </w:r>
      <w:r>
        <w:rPr>
          <w:sz w:val="24"/>
        </w:rPr>
        <w:t xml:space="preserve"> находится по </w:t>
      </w:r>
      <w:hyperlink w:history="0" w:anchor="P243" w:tooltip="s1 = 3 · (x/xм)4 - 8 · (x/xм)3 + 6 · (x/xм)2 при x/xм  1, (25а)">
        <w:r>
          <w:rPr>
            <w:sz w:val="24"/>
            <w:color w:val="0000ff"/>
          </w:rPr>
          <w:t xml:space="preserve">формулам (25а)</w:t>
        </w:r>
      </w:hyperlink>
      <w:r>
        <w:rPr>
          <w:sz w:val="24"/>
        </w:rPr>
        <w:t xml:space="preserve"> - </w:t>
      </w:r>
      <w:hyperlink w:history="0" w:anchor="P253" w:tooltip="s1 = 37,76 · (x/xм)-7/3 при x/xм &gt; 100 и F &gt; 1,5. (25е)">
        <w:r>
          <w:rPr>
            <w:sz w:val="24"/>
            <w:color w:val="0000ff"/>
          </w:rPr>
          <w:t xml:space="preserve">(25е)</w:t>
        </w:r>
      </w:hyperlink>
      <w:r>
        <w:rPr>
          <w:sz w:val="24"/>
        </w:rPr>
        <w:t xml:space="preserve"> в зависимости от отношения x / (p · x</w:t>
      </w:r>
      <w:r>
        <w:rPr>
          <w:sz w:val="24"/>
          <w:vertAlign w:val="subscript"/>
        </w:rPr>
        <w:t xml:space="preserve">м</w:t>
      </w:r>
      <w:r>
        <w:rPr>
          <w:sz w:val="24"/>
        </w:rPr>
        <w:t xml:space="preserve">). Безразмерный коэффициент p определяется в зависимости от отношения </w:t>
      </w:r>
      <w:r>
        <w:rPr>
          <w:position w:val="-9"/>
        </w:rPr>
        <w:drawing>
          <wp:inline distT="0" distB="0" distL="0" distR="0">
            <wp:extent cx="52641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526415" cy="274320"/>
                    </a:xfrm>
                    <a:prstGeom prst="rect">
                      <a:avLst/>
                    </a:prstGeom>
                    <a:noFill/>
                    <a:ln>
                      <a:noFill/>
                    </a:ln>
                  </pic:spPr>
                </pic:pic>
              </a:graphicData>
            </a:graphic>
          </wp:inline>
        </w:drawing>
      </w:r>
      <w:r>
        <w:rPr>
          <w:sz w:val="24"/>
        </w:rPr>
        <w:t xml:space="preserve"> по </w:t>
      </w:r>
      <w:hyperlink w:history="0" w:anchor="P231" w:tooltip=", (23а)">
        <w:r>
          <w:rPr>
            <w:sz w:val="24"/>
            <w:color w:val="0000ff"/>
          </w:rPr>
          <w:t xml:space="preserve">формулам (23а)</w:t>
        </w:r>
      </w:hyperlink>
      <w:r>
        <w:rPr>
          <w:sz w:val="24"/>
        </w:rPr>
        <w:t xml:space="preserve"> - </w:t>
      </w:r>
      <w:hyperlink w:history="0" w:anchor="P235" w:tooltip=". (23в)">
        <w:r>
          <w:rPr>
            <w:sz w:val="24"/>
            <w:color w:val="0000ff"/>
          </w:rPr>
          <w:t xml:space="preserve">(23в)</w:t>
        </w:r>
      </w:hyperlink>
      <w:r>
        <w:rPr>
          <w:sz w:val="24"/>
        </w:rPr>
        <w:t xml:space="preserve">.</w:t>
      </w:r>
    </w:p>
    <w:p>
      <w:pPr>
        <w:pStyle w:val="0"/>
        <w:spacing w:before="240" w:line-rule="auto"/>
        <w:ind w:firstLine="540"/>
        <w:jc w:val="both"/>
      </w:pPr>
      <w:r>
        <w:rPr>
          <w:sz w:val="24"/>
        </w:rPr>
        <w:t xml:space="preserve">Коэффициент s</w:t>
      </w:r>
      <w:r>
        <w:rPr>
          <w:sz w:val="24"/>
          <w:vertAlign w:val="subscript"/>
        </w:rPr>
        <w:t xml:space="preserve">2</w:t>
      </w:r>
      <w:r>
        <w:rPr>
          <w:sz w:val="24"/>
        </w:rPr>
        <w:t xml:space="preserve"> находится по </w:t>
      </w:r>
      <w:hyperlink w:history="0" w:anchor="P266" w:tooltip=", (28)">
        <w:r>
          <w:rPr>
            <w:sz w:val="24"/>
            <w:color w:val="0000ff"/>
          </w:rPr>
          <w:t xml:space="preserve">формуле (28)</w:t>
        </w:r>
      </w:hyperlink>
      <w:r>
        <w:rPr>
          <w:sz w:val="24"/>
        </w:rPr>
        <w:t xml:space="preserve"> в зависимости от скорости ветра u и аргумента t</w:t>
      </w:r>
      <w:r>
        <w:rPr>
          <w:sz w:val="24"/>
          <w:vertAlign w:val="subscript"/>
        </w:rPr>
        <w:t xml:space="preserve">y</w:t>
      </w:r>
      <w:r>
        <w:rPr>
          <w:sz w:val="24"/>
        </w:rPr>
        <w:t xml:space="preserve"> </w:t>
      </w:r>
      <w:hyperlink w:history="0" w:anchor="P270" w:tooltip=", (29а)">
        <w:r>
          <w:rPr>
            <w:sz w:val="24"/>
            <w:color w:val="0000ff"/>
          </w:rPr>
          <w:t xml:space="preserve">(формула (29)</w:t>
        </w:r>
      </w:hyperlink>
      <w:r>
        <w:rPr>
          <w:sz w:val="24"/>
        </w:rPr>
        <w:t xml:space="preserve">.</w:t>
      </w:r>
    </w:p>
    <w:p>
      <w:pPr>
        <w:pStyle w:val="0"/>
        <w:spacing w:before="240" w:line-rule="auto"/>
        <w:ind w:firstLine="540"/>
        <w:jc w:val="both"/>
      </w:pPr>
      <w:r>
        <w:rPr>
          <w:sz w:val="24"/>
        </w:rPr>
        <w:t xml:space="preserve">Коэффициент s' находится по формулам (90а) - </w:t>
      </w:r>
      <w:hyperlink w:history="0" w:anchor="P761" w:tooltip="s' = s1 · s2 при x &gt; L', (90в)">
        <w:r>
          <w:rPr>
            <w:sz w:val="24"/>
            <w:color w:val="0000ff"/>
          </w:rPr>
          <w:t xml:space="preserve">(90в)</w:t>
        </w:r>
      </w:hyperlink>
      <w:r>
        <w:rPr>
          <w:sz w:val="24"/>
        </w:rPr>
        <w:t xml:space="preserve">:</w:t>
      </w:r>
    </w:p>
    <w:p>
      <w:pPr>
        <w:pStyle w:val="0"/>
        <w:jc w:val="both"/>
      </w:pPr>
      <w:r>
        <w:rPr>
          <w:sz w:val="24"/>
        </w:rPr>
      </w:r>
    </w:p>
    <w:p>
      <w:pPr>
        <w:pStyle w:val="0"/>
        <w:jc w:val="center"/>
      </w:pPr>
      <w:r>
        <w:rPr>
          <w:position w:val="-9"/>
        </w:rPr>
        <w:drawing>
          <wp:inline distT="0" distB="0" distL="0" distR="0">
            <wp:extent cx="15544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1554480" cy="274320"/>
                    </a:xfrm>
                    <a:prstGeom prst="rect">
                      <a:avLst/>
                    </a:prstGeom>
                    <a:noFill/>
                    <a:ln>
                      <a:noFill/>
                    </a:ln>
                  </pic:spPr>
                </pic:pic>
              </a:graphicData>
            </a:graphic>
          </wp:inline>
        </w:drawing>
      </w:r>
      <w:r>
        <w:rPr>
          <w:sz w:val="24"/>
        </w:rPr>
        <w:t xml:space="preserve">, (90а)</w:t>
      </w:r>
    </w:p>
    <w:p>
      <w:pPr>
        <w:pStyle w:val="0"/>
        <w:jc w:val="both"/>
      </w:pPr>
      <w:r>
        <w:rPr>
          <w:sz w:val="24"/>
        </w:rPr>
      </w:r>
    </w:p>
    <w:bookmarkStart w:id="759" w:name="P759"/>
    <w:bookmarkEnd w:id="759"/>
    <w:p>
      <w:pPr>
        <w:pStyle w:val="0"/>
        <w:jc w:val="center"/>
      </w:pPr>
      <w:r>
        <w:rPr>
          <w:position w:val="-11"/>
        </w:rPr>
        <w:drawing>
          <wp:inline distT="0" distB="0" distL="0" distR="0">
            <wp:extent cx="327342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3273425" cy="295275"/>
                    </a:xfrm>
                    <a:prstGeom prst="rect">
                      <a:avLst/>
                    </a:prstGeom>
                    <a:noFill/>
                    <a:ln>
                      <a:noFill/>
                    </a:ln>
                  </pic:spPr>
                </pic:pic>
              </a:graphicData>
            </a:graphic>
          </wp:inline>
        </w:drawing>
      </w:r>
      <w:r>
        <w:rPr>
          <w:sz w:val="24"/>
        </w:rPr>
        <w:t xml:space="preserve">, (90б)</w:t>
      </w:r>
    </w:p>
    <w:p>
      <w:pPr>
        <w:pStyle w:val="0"/>
        <w:jc w:val="both"/>
      </w:pPr>
      <w:r>
        <w:rPr>
          <w:sz w:val="24"/>
        </w:rPr>
      </w:r>
    </w:p>
    <w:bookmarkStart w:id="761" w:name="P761"/>
    <w:bookmarkEnd w:id="761"/>
    <w:p>
      <w:pPr>
        <w:pStyle w:val="0"/>
        <w:jc w:val="center"/>
      </w:pPr>
      <w:r>
        <w:rPr>
          <w:sz w:val="24"/>
        </w:rPr>
        <w:t xml:space="preserve">s' = s</w:t>
      </w:r>
      <w:r>
        <w:rPr>
          <w:sz w:val="24"/>
          <w:vertAlign w:val="subscript"/>
        </w:rPr>
        <w:t xml:space="preserve">1</w:t>
      </w:r>
      <w:r>
        <w:rPr>
          <w:sz w:val="24"/>
        </w:rPr>
        <w:t xml:space="preserve"> · s</w:t>
      </w:r>
      <w:r>
        <w:rPr>
          <w:sz w:val="24"/>
          <w:vertAlign w:val="subscript"/>
        </w:rPr>
        <w:t xml:space="preserve">2</w:t>
      </w:r>
      <w:r>
        <w:rPr>
          <w:sz w:val="24"/>
        </w:rPr>
        <w:t xml:space="preserve"> при x &gt; L', (90в)</w:t>
      </w:r>
    </w:p>
    <w:p>
      <w:pPr>
        <w:pStyle w:val="0"/>
        <w:jc w:val="both"/>
      </w:pPr>
      <w:r>
        <w:rPr>
          <w:sz w:val="24"/>
        </w:rPr>
      </w:r>
    </w:p>
    <w:bookmarkStart w:id="763" w:name="P763"/>
    <w:bookmarkEnd w:id="763"/>
    <w:p>
      <w:pPr>
        <w:pStyle w:val="0"/>
        <w:jc w:val="center"/>
      </w:pPr>
      <w:r>
        <w:rPr>
          <w:sz w:val="24"/>
        </w:rPr>
        <w:t xml:space="preserve">L' = p · x</w:t>
      </w:r>
      <w:r>
        <w:rPr>
          <w:sz w:val="24"/>
          <w:vertAlign w:val="subscript"/>
        </w:rPr>
        <w:t xml:space="preserve">м</w:t>
      </w:r>
      <w:r>
        <w:rPr>
          <w:sz w:val="24"/>
        </w:rPr>
        <w:t xml:space="preserve"> при x</w:t>
      </w:r>
      <w:r>
        <w:rPr>
          <w:sz w:val="24"/>
          <w:vertAlign w:val="subscript"/>
        </w:rPr>
        <w:t xml:space="preserve">в</w:t>
      </w:r>
      <w:r>
        <w:rPr>
          <w:sz w:val="24"/>
        </w:rPr>
        <w:t xml:space="preserve"> + 5 · H</w:t>
      </w:r>
      <w:r>
        <w:rPr>
          <w:sz w:val="24"/>
          <w:vertAlign w:val="subscript"/>
        </w:rPr>
        <w:t xml:space="preserve">в</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p · x</w:t>
      </w:r>
      <w:r>
        <w:rPr>
          <w:sz w:val="24"/>
          <w:vertAlign w:val="subscript"/>
        </w:rPr>
        <w:t xml:space="preserve">м</w:t>
      </w:r>
      <w:r>
        <w:rPr>
          <w:sz w:val="24"/>
        </w:rPr>
        <w:t xml:space="preserve">, (91а)</w:t>
      </w:r>
    </w:p>
    <w:p>
      <w:pPr>
        <w:pStyle w:val="0"/>
        <w:jc w:val="both"/>
      </w:pPr>
      <w:r>
        <w:rPr>
          <w:sz w:val="24"/>
        </w:rPr>
      </w:r>
    </w:p>
    <w:bookmarkStart w:id="765" w:name="P765"/>
    <w:bookmarkEnd w:id="765"/>
    <w:p>
      <w:pPr>
        <w:pStyle w:val="0"/>
        <w:jc w:val="center"/>
      </w:pPr>
      <w:r>
        <w:rPr>
          <w:sz w:val="24"/>
        </w:rPr>
        <w:t xml:space="preserve">L' = x</w:t>
      </w:r>
      <w:r>
        <w:rPr>
          <w:sz w:val="24"/>
          <w:vertAlign w:val="subscript"/>
        </w:rPr>
        <w:t xml:space="preserve">в</w:t>
      </w:r>
      <w:r>
        <w:rPr>
          <w:sz w:val="24"/>
        </w:rPr>
        <w:t xml:space="preserve"> + 5 · H</w:t>
      </w:r>
      <w:r>
        <w:rPr>
          <w:sz w:val="24"/>
          <w:vertAlign w:val="subscript"/>
        </w:rPr>
        <w:t xml:space="preserve">в</w:t>
      </w:r>
      <w:r>
        <w:rPr>
          <w:sz w:val="24"/>
        </w:rPr>
        <w:t xml:space="preserve"> при x</w:t>
      </w:r>
      <w:r>
        <w:rPr>
          <w:sz w:val="24"/>
          <w:vertAlign w:val="subscript"/>
        </w:rPr>
        <w:t xml:space="preserve">в</w:t>
      </w:r>
      <w:r>
        <w:rPr>
          <w:sz w:val="24"/>
        </w:rPr>
        <w:t xml:space="preserve"> + 5 · H</w:t>
      </w:r>
      <w:r>
        <w:rPr>
          <w:sz w:val="24"/>
          <w:vertAlign w:val="subscript"/>
        </w:rPr>
        <w:t xml:space="preserve">в</w:t>
      </w:r>
      <w:r>
        <w:rPr>
          <w:sz w:val="24"/>
        </w:rPr>
        <w:t xml:space="preserve"> &gt; p · x</w:t>
      </w:r>
      <w:r>
        <w:rPr>
          <w:sz w:val="24"/>
          <w:vertAlign w:val="subscript"/>
        </w:rPr>
        <w:t xml:space="preserve">м</w:t>
      </w:r>
      <w:r>
        <w:rPr>
          <w:sz w:val="24"/>
        </w:rPr>
        <w:t xml:space="preserve">, (91б)</w:t>
      </w:r>
    </w:p>
    <w:p>
      <w:pPr>
        <w:pStyle w:val="0"/>
        <w:jc w:val="both"/>
      </w:pPr>
      <w:r>
        <w:rPr>
          <w:sz w:val="24"/>
        </w:rPr>
      </w:r>
    </w:p>
    <w:bookmarkStart w:id="767" w:name="P767"/>
    <w:bookmarkEnd w:id="767"/>
    <w:p>
      <w:pPr>
        <w:pStyle w:val="0"/>
        <w:jc w:val="center"/>
      </w:pPr>
      <w:r>
        <w:rPr>
          <w:position w:val="-31"/>
        </w:rPr>
        <w:drawing>
          <wp:inline distT="0" distB="0" distL="0" distR="0">
            <wp:extent cx="32639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3263900" cy="548640"/>
                    </a:xfrm>
                    <a:prstGeom prst="rect">
                      <a:avLst/>
                    </a:prstGeom>
                    <a:noFill/>
                    <a:ln>
                      <a:noFill/>
                    </a:ln>
                  </pic:spPr>
                </pic:pic>
              </a:graphicData>
            </a:graphic>
          </wp:inline>
        </w:drawing>
      </w:r>
      <w:r>
        <w:rPr>
          <w:sz w:val="24"/>
        </w:rPr>
        <w:t xml:space="preserve">, (92а)</w:t>
      </w:r>
    </w:p>
    <w:p>
      <w:pPr>
        <w:pStyle w:val="0"/>
        <w:jc w:val="both"/>
      </w:pPr>
      <w:r>
        <w:rPr>
          <w:sz w:val="24"/>
        </w:rPr>
      </w:r>
    </w:p>
    <w:bookmarkStart w:id="769" w:name="P769"/>
    <w:bookmarkEnd w:id="769"/>
    <w:p>
      <w:pPr>
        <w:pStyle w:val="0"/>
        <w:jc w:val="center"/>
      </w:pPr>
      <w:r>
        <w:rPr>
          <w:position w:val="-29"/>
        </w:rPr>
        <w:drawing>
          <wp:inline distT="0" distB="0" distL="0" distR="0">
            <wp:extent cx="356616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3566160" cy="526415"/>
                    </a:xfrm>
                    <a:prstGeom prst="rect">
                      <a:avLst/>
                    </a:prstGeom>
                    <a:noFill/>
                    <a:ln>
                      <a:noFill/>
                    </a:ln>
                  </pic:spPr>
                </pic:pic>
              </a:graphicData>
            </a:graphic>
          </wp:inline>
        </w:drawing>
      </w:r>
      <w:r>
        <w:rPr>
          <w:sz w:val="24"/>
        </w:rPr>
        <w:t xml:space="preserve">. (92б)</w:t>
      </w:r>
    </w:p>
    <w:p>
      <w:pPr>
        <w:pStyle w:val="0"/>
        <w:jc w:val="both"/>
      </w:pPr>
      <w:r>
        <w:rPr>
          <w:sz w:val="24"/>
        </w:rPr>
      </w:r>
    </w:p>
    <w:p>
      <w:pPr>
        <w:pStyle w:val="0"/>
        <w:ind w:firstLine="540"/>
        <w:jc w:val="both"/>
      </w:pPr>
      <w:r>
        <w:rPr>
          <w:sz w:val="24"/>
        </w:rPr>
        <w:t xml:space="preserve">Коэффициент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вычисляется по </w:t>
      </w:r>
      <w:hyperlink w:history="0" w:anchor="P618" w:tooltip=", (71а)">
        <w:r>
          <w:rPr>
            <w:sz w:val="24"/>
            <w:color w:val="0000ff"/>
          </w:rPr>
          <w:t xml:space="preserve">формулам (71а)</w:t>
        </w:r>
      </w:hyperlink>
      <w:r>
        <w:rPr>
          <w:sz w:val="24"/>
        </w:rPr>
        <w:t xml:space="preserve"> - </w:t>
      </w:r>
      <w:hyperlink w:history="0" w:anchor="P620" w:tooltip=", (71б)">
        <w:r>
          <w:rPr>
            <w:sz w:val="24"/>
            <w:color w:val="0000ff"/>
          </w:rPr>
          <w:t xml:space="preserve">(71б)</w:t>
        </w:r>
      </w:hyperlink>
      <w:r>
        <w:rPr>
          <w:sz w:val="24"/>
        </w:rPr>
        <w:t xml:space="preserve">, причем величины r</w:t>
      </w:r>
      <w:r>
        <w:rPr>
          <w:sz w:val="24"/>
          <w:vertAlign w:val="subscript"/>
        </w:rPr>
        <w:t xml:space="preserve">3</w:t>
      </w:r>
      <w:r>
        <w:rPr>
          <w:sz w:val="24"/>
        </w:rPr>
        <w:t xml:space="preserve">,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и s определяются согласно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пункту 9.2.2</w:t>
        </w:r>
      </w:hyperlink>
      <w:r>
        <w:rPr>
          <w:sz w:val="24"/>
        </w:rPr>
        <w:t xml:space="preserve"> настоящих Методов. При этом значение s соответствует аргументу t</w:t>
      </w:r>
      <w:r>
        <w:rPr>
          <w:sz w:val="24"/>
          <w:vertAlign w:val="subscript"/>
        </w:rPr>
        <w:t xml:space="preserve">1</w:t>
      </w:r>
      <w:r>
        <w:rPr>
          <w:sz w:val="24"/>
        </w:rPr>
        <w:t xml:space="preserve">, определенному по </w:t>
      </w:r>
      <w:hyperlink w:history="0" w:anchor="P649" w:tooltip=" (75)">
        <w:r>
          <w:rPr>
            <w:sz w:val="24"/>
            <w:color w:val="0000ff"/>
          </w:rPr>
          <w:t xml:space="preserve">формуле (75)</w:t>
        </w:r>
      </w:hyperlink>
      <w:r>
        <w:rPr>
          <w:sz w:val="24"/>
        </w:rPr>
        <w:t xml:space="preserve"> при замене L</w:t>
      </w:r>
      <w:r>
        <w:rPr>
          <w:sz w:val="24"/>
          <w:vertAlign w:val="subscript"/>
        </w:rPr>
        <w:t xml:space="preserve">1</w:t>
      </w:r>
      <w:r>
        <w:rPr>
          <w:sz w:val="24"/>
        </w:rPr>
        <w:t xml:space="preserve"> на x</w:t>
      </w:r>
      <w:r>
        <w:rPr>
          <w:sz w:val="24"/>
          <w:vertAlign w:val="subscript"/>
        </w:rPr>
        <w:t xml:space="preserve">в</w:t>
      </w:r>
      <w:r>
        <w:rPr>
          <w:sz w:val="24"/>
        </w:rPr>
        <w:t xml:space="preserve">.</w:t>
      </w:r>
    </w:p>
    <w:p>
      <w:pPr>
        <w:pStyle w:val="0"/>
        <w:spacing w:before="240" w:line-rule="auto"/>
        <w:ind w:firstLine="540"/>
        <w:jc w:val="both"/>
      </w:pPr>
      <w:r>
        <w:rPr>
          <w:sz w:val="24"/>
        </w:rPr>
        <w:t xml:space="preserve">Коэффициент s</w:t>
      </w:r>
      <w:r>
        <w:rPr>
          <w:sz w:val="24"/>
          <w:vertAlign w:val="subscript"/>
        </w:rPr>
        <w:t xml:space="preserve">1</w:t>
      </w:r>
      <w:r>
        <w:rPr>
          <w:sz w:val="24"/>
        </w:rPr>
        <w:t xml:space="preserve"> в </w:t>
      </w:r>
      <w:hyperlink w:history="0" w:anchor="P759" w:tooltip=", (90б)">
        <w:r>
          <w:rPr>
            <w:sz w:val="24"/>
            <w:color w:val="0000ff"/>
          </w:rPr>
          <w:t xml:space="preserve">формуле (90б)</w:t>
        </w:r>
      </w:hyperlink>
      <w:r>
        <w:rPr>
          <w:sz w:val="24"/>
        </w:rPr>
        <w:t xml:space="preserve"> вычисляется при x = L'.</w:t>
      </w:r>
    </w:p>
    <w:p>
      <w:pPr>
        <w:pStyle w:val="0"/>
        <w:spacing w:before="240" w:line-rule="auto"/>
        <w:ind w:firstLine="540"/>
        <w:jc w:val="both"/>
      </w:pPr>
      <w:r>
        <w:rPr>
          <w:sz w:val="24"/>
        </w:rPr>
        <w:t xml:space="preserve">Коэффициент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при x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x</w:t>
      </w:r>
      <w:r>
        <w:rPr>
          <w:sz w:val="24"/>
          <w:vertAlign w:val="subscript"/>
        </w:rPr>
        <w:t xml:space="preserve">в</w:t>
      </w:r>
      <w:r>
        <w:rPr>
          <w:sz w:val="24"/>
        </w:rPr>
        <w:t xml:space="preserve"> (то есть внутри зоны подветренной тени) вычисляется по формулам (93а) - </w:t>
      </w:r>
      <w:hyperlink w:history="0" w:anchor="P777" w:tooltip=". (93б)">
        <w:r>
          <w:rPr>
            <w:sz w:val="24"/>
            <w:color w:val="0000ff"/>
          </w:rPr>
          <w:t xml:space="preserve">(93б)</w:t>
        </w:r>
      </w:hyperlink>
      <w:r>
        <w:rPr>
          <w:sz w:val="24"/>
        </w:rPr>
        <w:t xml:space="preserve">:</w:t>
      </w:r>
    </w:p>
    <w:p>
      <w:pPr>
        <w:pStyle w:val="0"/>
        <w:jc w:val="both"/>
      </w:pPr>
      <w:r>
        <w:rPr>
          <w:sz w:val="24"/>
        </w:rPr>
      </w:r>
    </w:p>
    <w:bookmarkStart w:id="775" w:name="P775"/>
    <w:bookmarkEnd w:id="775"/>
    <w:p>
      <w:pPr>
        <w:pStyle w:val="0"/>
        <w:jc w:val="center"/>
      </w:pPr>
      <w:r>
        <w:rPr>
          <w:position w:val="-11"/>
        </w:rPr>
        <w:drawing>
          <wp:inline distT="0" distB="0" distL="0" distR="0">
            <wp:extent cx="1645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1645920" cy="295275"/>
                    </a:xfrm>
                    <a:prstGeom prst="rect">
                      <a:avLst/>
                    </a:prstGeom>
                    <a:noFill/>
                    <a:ln>
                      <a:noFill/>
                    </a:ln>
                  </pic:spPr>
                </pic:pic>
              </a:graphicData>
            </a:graphic>
          </wp:inline>
        </w:drawing>
      </w:r>
      <w:r>
        <w:rPr>
          <w:sz w:val="24"/>
        </w:rPr>
        <w:t xml:space="preserve">, (93а)</w:t>
      </w:r>
    </w:p>
    <w:p>
      <w:pPr>
        <w:pStyle w:val="0"/>
        <w:jc w:val="both"/>
      </w:pPr>
      <w:r>
        <w:rPr>
          <w:sz w:val="24"/>
        </w:rPr>
      </w:r>
    </w:p>
    <w:bookmarkStart w:id="777" w:name="P777"/>
    <w:bookmarkEnd w:id="777"/>
    <w:p>
      <w:pPr>
        <w:pStyle w:val="0"/>
        <w:jc w:val="center"/>
      </w:pPr>
      <w:r>
        <w:rPr>
          <w:position w:val="-11"/>
        </w:rPr>
        <w:drawing>
          <wp:inline distT="0" distB="0" distL="0" distR="0">
            <wp:extent cx="167322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1673225" cy="295275"/>
                    </a:xfrm>
                    <a:prstGeom prst="rect">
                      <a:avLst/>
                    </a:prstGeom>
                    <a:noFill/>
                    <a:ln>
                      <a:noFill/>
                    </a:ln>
                  </pic:spPr>
                </pic:pic>
              </a:graphicData>
            </a:graphic>
          </wp:inline>
        </w:drawing>
      </w:r>
      <w:r>
        <w:rPr>
          <w:sz w:val="24"/>
        </w:rPr>
        <w:t xml:space="preserve">. (93б)</w:t>
      </w:r>
    </w:p>
    <w:p>
      <w:pPr>
        <w:pStyle w:val="0"/>
        <w:jc w:val="both"/>
      </w:pPr>
      <w:r>
        <w:rPr>
          <w:sz w:val="24"/>
        </w:rPr>
      </w:r>
    </w:p>
    <w:p>
      <w:pPr>
        <w:pStyle w:val="0"/>
        <w:ind w:firstLine="540"/>
        <w:jc w:val="both"/>
      </w:pPr>
      <w:r>
        <w:rPr>
          <w:sz w:val="24"/>
        </w:rPr>
        <w:t xml:space="preserve">При x &gt; x</w:t>
      </w:r>
      <w:r>
        <w:rPr>
          <w:sz w:val="24"/>
          <w:vertAlign w:val="subscript"/>
        </w:rPr>
        <w:t xml:space="preserve">в</w:t>
      </w:r>
      <w:r>
        <w:rPr>
          <w:sz w:val="24"/>
        </w:rPr>
        <w:t xml:space="preserve"> коэффициент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находится по </w:t>
      </w:r>
      <w:hyperlink w:history="0" w:anchor="P266" w:tooltip=", (28)">
        <w:r>
          <w:rPr>
            <w:sz w:val="24"/>
            <w:color w:val="0000ff"/>
          </w:rPr>
          <w:t xml:space="preserve">формуле (28)</w:t>
        </w:r>
      </w:hyperlink>
      <w:r>
        <w:rPr>
          <w:sz w:val="24"/>
        </w:rPr>
        <w:t xml:space="preserve">, как значение s</w:t>
      </w:r>
      <w:r>
        <w:rPr>
          <w:sz w:val="24"/>
          <w:vertAlign w:val="subscript"/>
        </w:rPr>
        <w:t xml:space="preserve">2</w:t>
      </w:r>
      <w:r>
        <w:rPr>
          <w:sz w:val="24"/>
        </w:rPr>
        <w:t xml:space="preserve">, соответствующее аргументу:</w:t>
      </w:r>
    </w:p>
    <w:p>
      <w:pPr>
        <w:pStyle w:val="0"/>
        <w:jc w:val="both"/>
      </w:pPr>
      <w:r>
        <w:rPr>
          <w:sz w:val="24"/>
        </w:rPr>
      </w:r>
    </w:p>
    <w:bookmarkStart w:id="781" w:name="P781"/>
    <w:bookmarkEnd w:id="781"/>
    <w:p>
      <w:pPr>
        <w:pStyle w:val="0"/>
        <w:jc w:val="center"/>
      </w:pPr>
      <w:r>
        <w:rPr>
          <w:position w:val="-40"/>
        </w:rPr>
        <w:drawing>
          <wp:inline distT="0" distB="0" distL="0" distR="0">
            <wp:extent cx="3263900" cy="664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3263900" cy="664845"/>
                    </a:xfrm>
                    <a:prstGeom prst="rect">
                      <a:avLst/>
                    </a:prstGeom>
                    <a:noFill/>
                    <a:ln>
                      <a:noFill/>
                    </a:ln>
                  </pic:spPr>
                </pic:pic>
              </a:graphicData>
            </a:graphic>
          </wp:inline>
        </w:drawing>
      </w:r>
      <w:r>
        <w:rPr>
          <w:sz w:val="24"/>
        </w:rPr>
        <w:t xml:space="preserve">, (94а)</w:t>
      </w:r>
    </w:p>
    <w:p>
      <w:pPr>
        <w:pStyle w:val="0"/>
        <w:jc w:val="both"/>
      </w:pPr>
      <w:r>
        <w:rPr>
          <w:sz w:val="24"/>
        </w:rPr>
      </w:r>
    </w:p>
    <w:p>
      <w:pPr>
        <w:pStyle w:val="0"/>
        <w:jc w:val="center"/>
      </w:pPr>
      <w:r>
        <w:rPr>
          <w:position w:val="-32"/>
        </w:rPr>
        <w:drawing>
          <wp:inline distT="0" distB="0" distL="0" distR="0">
            <wp:extent cx="2669540"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2669540" cy="570230"/>
                    </a:xfrm>
                    <a:prstGeom prst="rect">
                      <a:avLst/>
                    </a:prstGeom>
                    <a:noFill/>
                    <a:ln>
                      <a:noFill/>
                    </a:ln>
                  </pic:spPr>
                </pic:pic>
              </a:graphicData>
            </a:graphic>
          </wp:inline>
        </w:drawing>
      </w:r>
      <w:r>
        <w:rPr>
          <w:sz w:val="24"/>
        </w:rPr>
        <w:t xml:space="preserve">. (94б)</w:t>
      </w:r>
    </w:p>
    <w:p>
      <w:pPr>
        <w:pStyle w:val="0"/>
        <w:jc w:val="both"/>
      </w:pPr>
      <w:r>
        <w:rPr>
          <w:sz w:val="24"/>
        </w:rPr>
      </w:r>
    </w:p>
    <w:bookmarkStart w:id="785" w:name="P785"/>
    <w:bookmarkEnd w:id="785"/>
    <w:p>
      <w:pPr>
        <w:pStyle w:val="0"/>
        <w:ind w:firstLine="540"/>
        <w:jc w:val="both"/>
      </w:pPr>
      <w:r>
        <w:rPr>
          <w:sz w:val="24"/>
        </w:rPr>
        <w:t xml:space="preserve">9.3.3. При расположении основания источника выброса в зоне подпора (зоне наветренной тени) (</w:t>
      </w:r>
      <w:hyperlink w:history="0" w:anchor="P2359" w:tooltip="Ссылка на текущий документ">
        <w:r>
          <w:rPr>
            <w:sz w:val="24"/>
            <w:color w:val="0000ff"/>
          </w:rPr>
          <w:t xml:space="preserve">рисунок 10б</w:t>
        </w:r>
      </w:hyperlink>
      <w:r>
        <w:rPr>
          <w:sz w:val="24"/>
        </w:rPr>
        <w:t xml:space="preserve"> (Приложение N 7 к настоящим Методам) коэффициент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рассчитывается по </w:t>
      </w:r>
      <w:hyperlink w:history="0" w:anchor="P750" w:tooltip=". (89)">
        <w:r>
          <w:rPr>
            <w:sz w:val="24"/>
            <w:color w:val="0000ff"/>
          </w:rPr>
          <w:t xml:space="preserve">формуле (89)</w:t>
        </w:r>
      </w:hyperlink>
      <w:r>
        <w:rPr>
          <w:sz w:val="24"/>
        </w:rPr>
        <w:t xml:space="preserve">. При этом величины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s</w:t>
      </w:r>
      <w:r>
        <w:rPr>
          <w:sz w:val="24"/>
          <w:vertAlign w:val="subscript"/>
        </w:rPr>
        <w:t xml:space="preserve">1</w:t>
      </w:r>
      <w:r>
        <w:rPr>
          <w:sz w:val="24"/>
        </w:rPr>
        <w:t xml:space="preserve"> и s</w:t>
      </w:r>
      <w:r>
        <w:rPr>
          <w:sz w:val="24"/>
          <w:vertAlign w:val="subscript"/>
        </w:rPr>
        <w:t xml:space="preserve">2</w:t>
      </w:r>
      <w:r>
        <w:rPr>
          <w:sz w:val="24"/>
        </w:rPr>
        <w:t xml:space="preserve"> определяются согласно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подпункту 9.3.2</w:t>
        </w:r>
      </w:hyperlink>
      <w:r>
        <w:rPr>
          <w:sz w:val="24"/>
        </w:rPr>
        <w:t xml:space="preserve"> настоящих Методов, а коэффициент s' находится по формулам (95а) - </w:t>
      </w:r>
      <w:hyperlink w:history="0" w:anchor="P793" w:tooltip="s' = s1 · s2 при x &gt; L'. (95г)">
        <w:r>
          <w:rPr>
            <w:sz w:val="24"/>
            <w:color w:val="0000ff"/>
          </w:rPr>
          <w:t xml:space="preserve">(95г)</w:t>
        </w:r>
      </w:hyperlink>
      <w:r>
        <w:rPr>
          <w:sz w:val="24"/>
        </w:rPr>
        <w:t xml:space="preserve">:</w:t>
      </w:r>
    </w:p>
    <w:p>
      <w:pPr>
        <w:pStyle w:val="0"/>
        <w:jc w:val="both"/>
      </w:pPr>
      <w:r>
        <w:rPr>
          <w:sz w:val="24"/>
        </w:rPr>
      </w:r>
    </w:p>
    <w:p>
      <w:pPr>
        <w:pStyle w:val="0"/>
        <w:jc w:val="center"/>
      </w:pPr>
      <w:r>
        <w:rPr>
          <w:position w:val="-9"/>
        </w:rPr>
        <w:drawing>
          <wp:inline distT="0" distB="0" distL="0" distR="0">
            <wp:extent cx="15544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1554480" cy="274320"/>
                    </a:xfrm>
                    <a:prstGeom prst="rect">
                      <a:avLst/>
                    </a:prstGeom>
                    <a:noFill/>
                    <a:ln>
                      <a:noFill/>
                    </a:ln>
                  </pic:spPr>
                </pic:pic>
              </a:graphicData>
            </a:graphic>
          </wp:inline>
        </w:drawing>
      </w:r>
      <w:r>
        <w:rPr>
          <w:sz w:val="24"/>
        </w:rPr>
        <w:t xml:space="preserve">, (95а)</w:t>
      </w:r>
    </w:p>
    <w:p>
      <w:pPr>
        <w:pStyle w:val="0"/>
        <w:jc w:val="both"/>
      </w:pPr>
      <w:r>
        <w:rPr>
          <w:sz w:val="24"/>
        </w:rPr>
      </w:r>
    </w:p>
    <w:p>
      <w:pPr>
        <w:pStyle w:val="0"/>
        <w:jc w:val="center"/>
      </w:pPr>
      <w:r>
        <w:rPr>
          <w:position w:val="-11"/>
        </w:rPr>
        <w:drawing>
          <wp:inline distT="0" distB="0" distL="0" distR="0">
            <wp:extent cx="190182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a:extLst>
                        <a:ext uri="{28A0092B-C50C-407E-A947-70E740481C1C}">
                          <a14:useLocalDpi xmlns:a14="http://schemas.microsoft.com/office/drawing/2010/main" val="0"/>
                        </a:ext>
                      </a:extLst>
                    </a:blip>
                    <a:srcRect/>
                    <a:stretch>
                      <a:fillRect/>
                    </a:stretch>
                  </pic:blipFill>
                  <pic:spPr bwMode="auto">
                    <a:xfrm>
                      <a:off x="0" y="0"/>
                      <a:ext cx="1901825" cy="295275"/>
                    </a:xfrm>
                    <a:prstGeom prst="rect">
                      <a:avLst/>
                    </a:prstGeom>
                    <a:noFill/>
                    <a:ln>
                      <a:noFill/>
                    </a:ln>
                  </pic:spPr>
                </pic:pic>
              </a:graphicData>
            </a:graphic>
          </wp:inline>
        </w:drawing>
      </w:r>
      <w:r>
        <w:rPr>
          <w:sz w:val="24"/>
        </w:rPr>
        <w:t xml:space="preserve">, (95б)</w:t>
      </w:r>
    </w:p>
    <w:p>
      <w:pPr>
        <w:pStyle w:val="0"/>
        <w:jc w:val="both"/>
      </w:pPr>
      <w:r>
        <w:rPr>
          <w:sz w:val="24"/>
        </w:rPr>
      </w:r>
    </w:p>
    <w:bookmarkStart w:id="791" w:name="P791"/>
    <w:bookmarkEnd w:id="791"/>
    <w:p>
      <w:pPr>
        <w:pStyle w:val="0"/>
        <w:jc w:val="center"/>
      </w:pPr>
      <w:r>
        <w:rPr>
          <w:position w:val="-13"/>
        </w:rPr>
        <w:drawing>
          <wp:inline distT="0" distB="0" distL="0" distR="0">
            <wp:extent cx="3273425"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3273425" cy="320040"/>
                    </a:xfrm>
                    <a:prstGeom prst="rect">
                      <a:avLst/>
                    </a:prstGeom>
                    <a:noFill/>
                    <a:ln>
                      <a:noFill/>
                    </a:ln>
                  </pic:spPr>
                </pic:pic>
              </a:graphicData>
            </a:graphic>
          </wp:inline>
        </w:drawing>
      </w:r>
      <w:r>
        <w:rPr>
          <w:sz w:val="24"/>
        </w:rPr>
        <w:t xml:space="preserve">, (95в)</w:t>
      </w:r>
    </w:p>
    <w:p>
      <w:pPr>
        <w:pStyle w:val="0"/>
        <w:jc w:val="both"/>
      </w:pPr>
      <w:r>
        <w:rPr>
          <w:sz w:val="24"/>
        </w:rPr>
      </w:r>
    </w:p>
    <w:bookmarkStart w:id="793" w:name="P793"/>
    <w:bookmarkEnd w:id="793"/>
    <w:p>
      <w:pPr>
        <w:pStyle w:val="0"/>
        <w:jc w:val="center"/>
      </w:pPr>
      <w:r>
        <w:rPr>
          <w:sz w:val="24"/>
        </w:rPr>
        <w:t xml:space="preserve">s' = s</w:t>
      </w:r>
      <w:r>
        <w:rPr>
          <w:sz w:val="24"/>
          <w:vertAlign w:val="subscript"/>
        </w:rPr>
        <w:t xml:space="preserve">1</w:t>
      </w:r>
      <w:r>
        <w:rPr>
          <w:sz w:val="24"/>
        </w:rPr>
        <w:t xml:space="preserve"> · s</w:t>
      </w:r>
      <w:r>
        <w:rPr>
          <w:sz w:val="24"/>
          <w:vertAlign w:val="subscript"/>
        </w:rPr>
        <w:t xml:space="preserve">2</w:t>
      </w:r>
      <w:r>
        <w:rPr>
          <w:sz w:val="24"/>
        </w:rPr>
        <w:t xml:space="preserve"> при x &gt; L'. (95г)</w:t>
      </w:r>
    </w:p>
    <w:p>
      <w:pPr>
        <w:pStyle w:val="0"/>
        <w:jc w:val="both"/>
      </w:pPr>
      <w:r>
        <w:rPr>
          <w:sz w:val="24"/>
        </w:rPr>
      </w:r>
    </w:p>
    <w:p>
      <w:pPr>
        <w:pStyle w:val="0"/>
        <w:ind w:firstLine="540"/>
        <w:jc w:val="both"/>
      </w:pPr>
      <w:r>
        <w:rPr>
          <w:sz w:val="24"/>
        </w:rPr>
        <w:t xml:space="preserve">В этом случае величина L' вычисляется по </w:t>
      </w:r>
      <w:hyperlink w:history="0" w:anchor="P763" w:tooltip="L' = p · xм при xв + 5 · Hв  p · xм, (91а)">
        <w:r>
          <w:rPr>
            <w:sz w:val="24"/>
            <w:color w:val="0000ff"/>
          </w:rPr>
          <w:t xml:space="preserve">формулам (91а)</w:t>
        </w:r>
      </w:hyperlink>
      <w:r>
        <w:rPr>
          <w:sz w:val="24"/>
        </w:rPr>
        <w:t xml:space="preserve"> - </w:t>
      </w:r>
      <w:hyperlink w:history="0" w:anchor="P765" w:tooltip="L' = xв + 5 · Hв при xв + 5 · Hв &gt; p · xм, (91б)">
        <w:r>
          <w:rPr>
            <w:sz w:val="24"/>
            <w:color w:val="0000ff"/>
          </w:rPr>
          <w:t xml:space="preserve">(91б)</w:t>
        </w:r>
      </w:hyperlink>
      <w:r>
        <w:rPr>
          <w:sz w:val="24"/>
        </w:rPr>
        <w:t xml:space="preserve">, коэффициенты s" и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по </w:t>
      </w:r>
      <w:hyperlink w:history="0" w:anchor="P767" w:tooltip=", (92а)">
        <w:r>
          <w:rPr>
            <w:sz w:val="24"/>
            <w:color w:val="0000ff"/>
          </w:rPr>
          <w:t xml:space="preserve">формулам (92а)</w:t>
        </w:r>
      </w:hyperlink>
      <w:r>
        <w:rPr>
          <w:sz w:val="24"/>
        </w:rPr>
        <w:t xml:space="preserve"> - </w:t>
      </w:r>
      <w:hyperlink w:history="0" w:anchor="P769" w:tooltip=". (92б)">
        <w:r>
          <w:rPr>
            <w:sz w:val="24"/>
            <w:color w:val="0000ff"/>
          </w:rPr>
          <w:t xml:space="preserve">(92б)</w:t>
        </w:r>
      </w:hyperlink>
      <w:r>
        <w:rPr>
          <w:sz w:val="24"/>
        </w:rPr>
        <w:t xml:space="preserve">, </w:t>
      </w:r>
      <w:hyperlink w:history="0" w:anchor="P775" w:tooltip=", (93а)">
        <w:r>
          <w:rPr>
            <w:sz w:val="24"/>
            <w:color w:val="0000ff"/>
          </w:rPr>
          <w:t xml:space="preserve">(93а)</w:t>
        </w:r>
      </w:hyperlink>
      <w:r>
        <w:rPr>
          <w:sz w:val="24"/>
        </w:rPr>
        <w:t xml:space="preserve"> - </w:t>
      </w:r>
      <w:hyperlink w:history="0" w:anchor="P777" w:tooltip=". (93б)">
        <w:r>
          <w:rPr>
            <w:sz w:val="24"/>
            <w:color w:val="0000ff"/>
          </w:rPr>
          <w:t xml:space="preserve">(93б)</w:t>
        </w:r>
      </w:hyperlink>
      <w:r>
        <w:rPr>
          <w:sz w:val="24"/>
        </w:rPr>
        <w:t xml:space="preserve"> соответственно.</w:t>
      </w:r>
    </w:p>
    <w:p>
      <w:pPr>
        <w:pStyle w:val="0"/>
        <w:spacing w:before="240" w:line-rule="auto"/>
        <w:ind w:firstLine="540"/>
        <w:jc w:val="both"/>
      </w:pPr>
      <w:r>
        <w:rPr>
          <w:sz w:val="24"/>
        </w:rPr>
        <w:t xml:space="preserve">Коэффициент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вычисляется по </w:t>
      </w:r>
      <w:hyperlink w:history="0" w:anchor="P618" w:tooltip=", (71а)">
        <w:r>
          <w:rPr>
            <w:sz w:val="24"/>
            <w:color w:val="0000ff"/>
          </w:rPr>
          <w:t xml:space="preserve">формуле (71а)</w:t>
        </w:r>
      </w:hyperlink>
      <w:r>
        <w:rPr>
          <w:sz w:val="24"/>
        </w:rPr>
        <w:t xml:space="preserve"> с использованием коэффициента s, определяемого по </w:t>
      </w:r>
      <w:hyperlink w:history="0" w:anchor="P639" w:tooltip=", (74а)">
        <w:r>
          <w:rPr>
            <w:sz w:val="24"/>
            <w:color w:val="0000ff"/>
          </w:rPr>
          <w:t xml:space="preserve">формулам (74а)</w:t>
        </w:r>
      </w:hyperlink>
      <w:r>
        <w:rPr>
          <w:sz w:val="24"/>
        </w:rPr>
        <w:t xml:space="preserve"> - </w:t>
      </w:r>
      <w:hyperlink w:history="0" w:anchor="P645" w:tooltip=", (74г)">
        <w:r>
          <w:rPr>
            <w:sz w:val="24"/>
            <w:color w:val="0000ff"/>
          </w:rPr>
          <w:t xml:space="preserve">(74г)</w:t>
        </w:r>
      </w:hyperlink>
      <w:r>
        <w:rPr>
          <w:sz w:val="24"/>
        </w:rPr>
        <w:t xml:space="preserve"> в зависимости от коэффициента t</w:t>
      </w:r>
      <w:r>
        <w:rPr>
          <w:sz w:val="24"/>
          <w:vertAlign w:val="subscript"/>
        </w:rPr>
        <w:t xml:space="preserve">1</w:t>
      </w:r>
      <w:r>
        <w:rPr>
          <w:sz w:val="24"/>
        </w:rPr>
        <w:t xml:space="preserve">, вычисленного по </w:t>
      </w:r>
      <w:hyperlink w:history="0" w:anchor="P649" w:tooltip=" (75)">
        <w:r>
          <w:rPr>
            <w:sz w:val="24"/>
            <w:color w:val="0000ff"/>
          </w:rPr>
          <w:t xml:space="preserve">формуле (75)</w:t>
        </w:r>
      </w:hyperlink>
      <w:r>
        <w:rPr>
          <w:sz w:val="24"/>
        </w:rPr>
        <w:t xml:space="preserve"> с заменой L</w:t>
      </w:r>
      <w:r>
        <w:rPr>
          <w:sz w:val="24"/>
          <w:vertAlign w:val="subscript"/>
        </w:rPr>
        <w:t xml:space="preserve">1</w:t>
      </w:r>
      <w:r>
        <w:rPr>
          <w:sz w:val="24"/>
        </w:rPr>
        <w:t xml:space="preserve"> на x</w:t>
      </w:r>
      <w:r>
        <w:rPr>
          <w:sz w:val="24"/>
          <w:vertAlign w:val="subscript"/>
        </w:rPr>
        <w:t xml:space="preserve">н</w:t>
      </w:r>
      <w:r>
        <w:rPr>
          <w:sz w:val="24"/>
        </w:rPr>
        <w:t xml:space="preserve">, где x</w:t>
      </w:r>
      <w:r>
        <w:rPr>
          <w:sz w:val="24"/>
          <w:vertAlign w:val="subscript"/>
        </w:rPr>
        <w:t xml:space="preserve">н</w:t>
      </w:r>
      <w:r>
        <w:rPr>
          <w:sz w:val="24"/>
        </w:rPr>
        <w:t xml:space="preserve"> - расстояние от источника выброса до здания (</w:t>
      </w:r>
      <w:hyperlink w:history="0" w:anchor="P2359" w:tooltip="Ссылка на текущий документ">
        <w:r>
          <w:rPr>
            <w:sz w:val="24"/>
            <w:color w:val="0000ff"/>
          </w:rPr>
          <w:t xml:space="preserve">рисунок 10б</w:t>
        </w:r>
      </w:hyperlink>
      <w:r>
        <w:rPr>
          <w:sz w:val="24"/>
        </w:rPr>
        <w:t xml:space="preserve"> (Приложение N 7 к настоящим Методам).</w:t>
      </w:r>
    </w:p>
    <w:p>
      <w:pPr>
        <w:pStyle w:val="0"/>
        <w:spacing w:before="240" w:line-rule="auto"/>
        <w:ind w:firstLine="540"/>
        <w:jc w:val="both"/>
      </w:pPr>
      <w:r>
        <w:rPr>
          <w:sz w:val="24"/>
        </w:rPr>
        <w:t xml:space="preserve">Для низких источников выброса вместо s используется коэффициент s</w:t>
      </w:r>
      <w:r>
        <w:rPr>
          <w:sz w:val="24"/>
          <w:vertAlign w:val="subscript"/>
        </w:rPr>
        <w:t xml:space="preserve">L</w:t>
      </w:r>
      <w:r>
        <w:rPr>
          <w:sz w:val="24"/>
        </w:rPr>
        <w:t xml:space="preserve">, определяемый по </w:t>
      </w:r>
      <w:hyperlink w:history="0" w:anchor="P663" w:tooltip="sL = 1 при t1  1 и H  2 м, (77а)">
        <w:r>
          <w:rPr>
            <w:sz w:val="24"/>
            <w:color w:val="0000ff"/>
          </w:rPr>
          <w:t xml:space="preserve">формулам (77а)</w:t>
        </w:r>
      </w:hyperlink>
      <w:r>
        <w:rPr>
          <w:sz w:val="24"/>
        </w:rPr>
        <w:t xml:space="preserve"> - </w:t>
      </w:r>
      <w:hyperlink w:history="0" w:anchor="P669" w:tooltip=". (77г)">
        <w:r>
          <w:rPr>
            <w:sz w:val="24"/>
            <w:color w:val="0000ff"/>
          </w:rPr>
          <w:t xml:space="preserve">(77г)</w:t>
        </w:r>
      </w:hyperlink>
      <w:r>
        <w:rPr>
          <w:sz w:val="24"/>
        </w:rPr>
        <w:t xml:space="preserve"> в зависимости от коэффициента t</w:t>
      </w:r>
      <w:r>
        <w:rPr>
          <w:sz w:val="24"/>
          <w:vertAlign w:val="subscript"/>
        </w:rPr>
        <w:t xml:space="preserve">1</w:t>
      </w:r>
      <w:r>
        <w:rPr>
          <w:sz w:val="24"/>
        </w:rPr>
        <w:t xml:space="preserve">, с учетом замены в </w:t>
      </w:r>
      <w:hyperlink w:history="0" w:anchor="P649" w:tooltip=" (75)">
        <w:r>
          <w:rPr>
            <w:sz w:val="24"/>
            <w:color w:val="0000ff"/>
          </w:rPr>
          <w:t xml:space="preserve">формуле (75)</w:t>
        </w:r>
      </w:hyperlink>
      <w:r>
        <w:rPr>
          <w:sz w:val="24"/>
        </w:rPr>
        <w:t xml:space="preserve"> L</w:t>
      </w:r>
      <w:r>
        <w:rPr>
          <w:sz w:val="24"/>
          <w:vertAlign w:val="subscript"/>
        </w:rPr>
        <w:t xml:space="preserve">1</w:t>
      </w:r>
      <w:r>
        <w:rPr>
          <w:sz w:val="24"/>
        </w:rPr>
        <w:t xml:space="preserve"> на x</w:t>
      </w:r>
      <w:r>
        <w:rPr>
          <w:sz w:val="24"/>
          <w:vertAlign w:val="subscript"/>
        </w:rPr>
        <w:t xml:space="preserve">н</w:t>
      </w:r>
      <w:r>
        <w:rPr>
          <w:sz w:val="24"/>
        </w:rPr>
        <w:t xml:space="preserve">.</w:t>
      </w:r>
    </w:p>
    <w:p>
      <w:pPr>
        <w:pStyle w:val="0"/>
        <w:spacing w:before="240" w:line-rule="auto"/>
        <w:ind w:firstLine="540"/>
        <w:jc w:val="both"/>
      </w:pPr>
      <w:r>
        <w:rPr>
          <w:sz w:val="24"/>
        </w:rPr>
        <w:t xml:space="preserve">Коэффициент s</w:t>
      </w:r>
      <w:r>
        <w:rPr>
          <w:sz w:val="24"/>
          <w:vertAlign w:val="subscript"/>
        </w:rPr>
        <w:t xml:space="preserve">1</w:t>
      </w:r>
      <w:r>
        <w:rPr>
          <w:sz w:val="24"/>
        </w:rPr>
        <w:t xml:space="preserve"> в </w:t>
      </w:r>
      <w:hyperlink w:history="0" w:anchor="P791" w:tooltip=", (95в)">
        <w:r>
          <w:rPr>
            <w:sz w:val="24"/>
            <w:color w:val="0000ff"/>
          </w:rPr>
          <w:t xml:space="preserve">формуле (95в)</w:t>
        </w:r>
      </w:hyperlink>
      <w:r>
        <w:rPr>
          <w:sz w:val="24"/>
        </w:rPr>
        <w:t xml:space="preserve"> вычисляется при x = L'.</w:t>
      </w:r>
    </w:p>
    <w:p>
      <w:pPr>
        <w:pStyle w:val="0"/>
        <w:spacing w:before="240" w:line-rule="auto"/>
        <w:ind w:firstLine="540"/>
        <w:jc w:val="both"/>
      </w:pPr>
      <w:r>
        <w:rPr>
          <w:sz w:val="24"/>
        </w:rPr>
        <w:t xml:space="preserve">Коэффициент </w:t>
      </w:r>
      <w:r>
        <w:rPr>
          <w:position w:val="-11"/>
        </w:rPr>
        <w:drawing>
          <wp:inline distT="0" distB="0" distL="0" distR="0">
            <wp:extent cx="2051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205105" cy="295275"/>
                    </a:xfrm>
                    <a:prstGeom prst="rect">
                      <a:avLst/>
                    </a:prstGeom>
                    <a:noFill/>
                    <a:ln>
                      <a:noFill/>
                    </a:ln>
                  </pic:spPr>
                </pic:pic>
              </a:graphicData>
            </a:graphic>
          </wp:inline>
        </w:drawing>
      </w:r>
      <w:r>
        <w:rPr>
          <w:sz w:val="24"/>
        </w:rPr>
        <w:t xml:space="preserve"> вычисляется по формулам (96а) - </w:t>
      </w:r>
      <w:hyperlink w:history="0" w:anchor="P803" w:tooltip=", (96б)">
        <w:r>
          <w:rPr>
            <w:sz w:val="24"/>
            <w:color w:val="0000ff"/>
          </w:rPr>
          <w:t xml:space="preserve">(96б)</w:t>
        </w:r>
      </w:hyperlink>
      <w:r>
        <w:rPr>
          <w:sz w:val="24"/>
        </w:rPr>
        <w:t xml:space="preserve">:</w:t>
      </w:r>
    </w:p>
    <w:p>
      <w:pPr>
        <w:pStyle w:val="0"/>
        <w:jc w:val="both"/>
      </w:pPr>
      <w:r>
        <w:rPr>
          <w:sz w:val="24"/>
        </w:rPr>
      </w:r>
    </w:p>
    <w:bookmarkStart w:id="801" w:name="P801"/>
    <w:bookmarkEnd w:id="801"/>
    <w:p>
      <w:pPr>
        <w:pStyle w:val="0"/>
        <w:jc w:val="center"/>
      </w:pPr>
      <w:r>
        <w:rPr>
          <w:position w:val="-11"/>
        </w:rPr>
        <w:drawing>
          <wp:inline distT="0" distB="0" distL="0" distR="0">
            <wp:extent cx="167322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1673225" cy="295275"/>
                    </a:xfrm>
                    <a:prstGeom prst="rect">
                      <a:avLst/>
                    </a:prstGeom>
                    <a:noFill/>
                    <a:ln>
                      <a:noFill/>
                    </a:ln>
                  </pic:spPr>
                </pic:pic>
              </a:graphicData>
            </a:graphic>
          </wp:inline>
        </w:drawing>
      </w:r>
      <w:r>
        <w:rPr>
          <w:sz w:val="24"/>
        </w:rPr>
        <w:t xml:space="preserve">, (96а)</w:t>
      </w:r>
    </w:p>
    <w:p>
      <w:pPr>
        <w:pStyle w:val="0"/>
        <w:jc w:val="both"/>
      </w:pPr>
      <w:r>
        <w:rPr>
          <w:sz w:val="24"/>
        </w:rPr>
      </w:r>
    </w:p>
    <w:bookmarkStart w:id="803" w:name="P803"/>
    <w:bookmarkEnd w:id="803"/>
    <w:p>
      <w:pPr>
        <w:pStyle w:val="0"/>
        <w:jc w:val="center"/>
      </w:pPr>
      <w:r>
        <w:rPr>
          <w:position w:val="-11"/>
        </w:rPr>
        <w:drawing>
          <wp:inline distT="0" distB="0" distL="0" distR="0">
            <wp:extent cx="12522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1252220" cy="295275"/>
                    </a:xfrm>
                    <a:prstGeom prst="rect">
                      <a:avLst/>
                    </a:prstGeom>
                    <a:noFill/>
                    <a:ln>
                      <a:noFill/>
                    </a:ln>
                  </pic:spPr>
                </pic:pic>
              </a:graphicData>
            </a:graphic>
          </wp:inline>
        </w:drawing>
      </w:r>
      <w:r>
        <w:rPr>
          <w:sz w:val="24"/>
        </w:rPr>
        <w:t xml:space="preserve">, (96б)</w:t>
      </w:r>
    </w:p>
    <w:p>
      <w:pPr>
        <w:pStyle w:val="0"/>
        <w:jc w:val="both"/>
      </w:pPr>
      <w:r>
        <w:rPr>
          <w:sz w:val="24"/>
        </w:rPr>
      </w:r>
    </w:p>
    <w:p>
      <w:pPr>
        <w:pStyle w:val="0"/>
        <w:jc w:val="both"/>
      </w:pPr>
      <w:r>
        <w:rPr>
          <w:sz w:val="24"/>
        </w:rPr>
        <w:t xml:space="preserve">где r</w:t>
      </w:r>
      <w:r>
        <w:rPr>
          <w:sz w:val="24"/>
          <w:vertAlign w:val="subscript"/>
        </w:rPr>
        <w:t xml:space="preserve">3</w:t>
      </w:r>
      <w:r>
        <w:rPr>
          <w:sz w:val="24"/>
        </w:rPr>
        <w:t xml:space="preserve"> и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определяются по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пункту 9.2.2</w:t>
        </w:r>
      </w:hyperlink>
      <w:r>
        <w:rPr>
          <w:sz w:val="24"/>
        </w:rPr>
        <w:t xml:space="preserve"> настоящих Методов, а величина </w:t>
      </w:r>
      <w:r>
        <w:rPr>
          <w:position w:val="-4"/>
        </w:rPr>
        <w:drawing>
          <wp:inline distT="0" distB="0" distL="0" distR="0">
            <wp:extent cx="13716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137160" cy="205740"/>
                    </a:xfrm>
                    <a:prstGeom prst="rect">
                      <a:avLst/>
                    </a:prstGeom>
                    <a:noFill/>
                    <a:ln>
                      <a:noFill/>
                    </a:ln>
                  </pic:spPr>
                </pic:pic>
              </a:graphicData>
            </a:graphic>
          </wp:inline>
        </w:drawing>
      </w:r>
      <w:r>
        <w:rPr>
          <w:sz w:val="24"/>
        </w:rPr>
        <w:t xml:space="preserve"> определяется по формуле (97):</w:t>
      </w:r>
    </w:p>
    <w:p>
      <w:pPr>
        <w:pStyle w:val="0"/>
        <w:jc w:val="both"/>
      </w:pPr>
      <w:r>
        <w:rPr>
          <w:sz w:val="24"/>
        </w:rPr>
      </w:r>
    </w:p>
    <w:bookmarkStart w:id="807" w:name="P807"/>
    <w:bookmarkEnd w:id="807"/>
    <w:p>
      <w:pPr>
        <w:pStyle w:val="0"/>
        <w:jc w:val="center"/>
      </w:pPr>
      <w:r>
        <w:rPr>
          <w:position w:val="-29"/>
        </w:rPr>
        <w:drawing>
          <wp:inline distT="0" distB="0" distL="0" distR="0">
            <wp:extent cx="132588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325880" cy="526415"/>
                    </a:xfrm>
                    <a:prstGeom prst="rect">
                      <a:avLst/>
                    </a:prstGeom>
                    <a:noFill/>
                    <a:ln>
                      <a:noFill/>
                    </a:ln>
                  </pic:spPr>
                </pic:pic>
              </a:graphicData>
            </a:graphic>
          </wp:inline>
        </w:drawing>
      </w:r>
      <w:r>
        <w:rPr>
          <w:sz w:val="24"/>
        </w:rPr>
        <w:t xml:space="preserve">. (97)</w:t>
      </w:r>
    </w:p>
    <w:p>
      <w:pPr>
        <w:pStyle w:val="0"/>
        <w:jc w:val="both"/>
      </w:pPr>
      <w:r>
        <w:rPr>
          <w:sz w:val="24"/>
        </w:rPr>
      </w:r>
    </w:p>
    <w:p>
      <w:pPr>
        <w:pStyle w:val="0"/>
        <w:ind w:firstLine="540"/>
        <w:jc w:val="both"/>
      </w:pPr>
      <w:r>
        <w:rPr>
          <w:sz w:val="24"/>
        </w:rPr>
        <w:t xml:space="preserve">Здесь x</w:t>
      </w:r>
      <w:r>
        <w:rPr>
          <w:sz w:val="24"/>
          <w:vertAlign w:val="subscript"/>
        </w:rPr>
        <w:t xml:space="preserve">н</w:t>
      </w:r>
      <w:r>
        <w:rPr>
          <w:sz w:val="24"/>
        </w:rPr>
        <w:t xml:space="preserve"> и x</w:t>
      </w:r>
      <w:r>
        <w:rPr>
          <w:sz w:val="24"/>
          <w:vertAlign w:val="subscript"/>
        </w:rPr>
        <w:t xml:space="preserve">к</w:t>
      </w:r>
      <w:r>
        <w:rPr>
          <w:sz w:val="24"/>
        </w:rPr>
        <w:t xml:space="preserve"> - расстояния от источника выброса до начала и до конца здания, соответственно, а x</w:t>
      </w:r>
      <w:r>
        <w:rPr>
          <w:sz w:val="24"/>
          <w:vertAlign w:val="subscript"/>
        </w:rPr>
        <w:t xml:space="preserve">в</w:t>
      </w:r>
      <w:r>
        <w:rPr>
          <w:sz w:val="24"/>
        </w:rPr>
        <w:t xml:space="preserve"> - расстояние от подветренной границы подветренной тени до источника выброса (</w:t>
      </w:r>
      <w:hyperlink w:history="0" w:anchor="P2359" w:tooltip="Ссылка на текущий документ">
        <w:r>
          <w:rPr>
            <w:sz w:val="24"/>
            <w:color w:val="0000ff"/>
          </w:rPr>
          <w:t xml:space="preserve">рисунок 10б</w:t>
        </w:r>
      </w:hyperlink>
      <w:r>
        <w:rPr>
          <w:sz w:val="24"/>
        </w:rPr>
        <w:t xml:space="preserve"> (Приложение N 7 к настоящим Методам).</w:t>
      </w:r>
    </w:p>
    <w:p>
      <w:pPr>
        <w:pStyle w:val="0"/>
        <w:spacing w:before="240" w:line-rule="auto"/>
        <w:ind w:firstLine="540"/>
        <w:jc w:val="both"/>
      </w:pPr>
      <w:r>
        <w:rPr>
          <w:sz w:val="24"/>
        </w:rPr>
        <w:t xml:space="preserve">В случае L</w:t>
      </w:r>
      <w:r>
        <w:rPr>
          <w:sz w:val="24"/>
          <w:vertAlign w:val="subscript"/>
        </w:rPr>
        <w:t xml:space="preserve">д</w:t>
      </w:r>
      <w:r>
        <w:rPr>
          <w:sz w:val="24"/>
        </w:rPr>
        <w:t xml:space="preserve"> &lt; 2 · L</w:t>
      </w:r>
      <w:r>
        <w:rPr>
          <w:sz w:val="24"/>
          <w:vertAlign w:val="subscript"/>
        </w:rPr>
        <w:t xml:space="preserve">зв</w:t>
      </w:r>
      <w:r>
        <w:rPr>
          <w:sz w:val="24"/>
        </w:rPr>
        <w:t xml:space="preserve">, при расчетах в области x</w:t>
      </w:r>
      <w:r>
        <w:rPr>
          <w:sz w:val="24"/>
          <w:vertAlign w:val="subscript"/>
        </w:rPr>
        <w:t xml:space="preserve">в</w:t>
      </w:r>
      <w:r>
        <w:rPr>
          <w:sz w:val="24"/>
        </w:rPr>
        <w:t xml:space="preserve"> &lt; x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L' в </w:t>
      </w:r>
      <w:hyperlink w:history="0" w:anchor="P807" w:tooltip=". (97)">
        <w:r>
          <w:rPr>
            <w:sz w:val="24"/>
            <w:color w:val="0000ff"/>
          </w:rPr>
          <w:t xml:space="preserve">формуле (97)</w:t>
        </w:r>
      </w:hyperlink>
      <w:r>
        <w:rPr>
          <w:sz w:val="24"/>
        </w:rPr>
        <w:t xml:space="preserve"> вместо x</w:t>
      </w:r>
      <w:r>
        <w:rPr>
          <w:sz w:val="24"/>
          <w:vertAlign w:val="subscript"/>
        </w:rPr>
        <w:t xml:space="preserve">к</w:t>
      </w:r>
      <w:r>
        <w:rPr>
          <w:sz w:val="24"/>
        </w:rPr>
        <w:t xml:space="preserve"> следует использовать величину x</w:t>
      </w:r>
      <w:r>
        <w:rPr>
          <w:sz w:val="24"/>
          <w:vertAlign w:val="subscript"/>
        </w:rPr>
        <w:t xml:space="preserve">н</w:t>
      </w:r>
      <w:r>
        <w:rPr>
          <w:sz w:val="24"/>
        </w:rPr>
        <w:t xml:space="preserve">.</w:t>
      </w:r>
    </w:p>
    <w:p>
      <w:pPr>
        <w:pStyle w:val="0"/>
        <w:spacing w:before="240" w:line-rule="auto"/>
        <w:ind w:firstLine="540"/>
        <w:jc w:val="both"/>
      </w:pPr>
      <w:r>
        <w:rPr>
          <w:sz w:val="24"/>
        </w:rPr>
        <w:t xml:space="preserve">Коэффициенты s</w:t>
      </w:r>
      <w:r>
        <w:rPr>
          <w:sz w:val="24"/>
          <w:vertAlign w:val="subscript"/>
        </w:rPr>
        <w:t xml:space="preserve">в</w:t>
      </w:r>
      <w:r>
        <w:rPr>
          <w:sz w:val="24"/>
        </w:rPr>
        <w:t xml:space="preserve"> и s</w:t>
      </w:r>
      <w:r>
        <w:rPr>
          <w:sz w:val="24"/>
          <w:vertAlign w:val="subscript"/>
        </w:rPr>
        <w:t xml:space="preserve">к</w:t>
      </w:r>
      <w:r>
        <w:rPr>
          <w:sz w:val="24"/>
        </w:rPr>
        <w:t xml:space="preserve"> вычисляются по </w:t>
      </w:r>
      <w:hyperlink w:history="0" w:anchor="P639" w:tooltip=", (74а)">
        <w:r>
          <w:rPr>
            <w:sz w:val="24"/>
            <w:color w:val="0000ff"/>
          </w:rPr>
          <w:t xml:space="preserve">формулам (74а)</w:t>
        </w:r>
      </w:hyperlink>
      <w:r>
        <w:rPr>
          <w:sz w:val="24"/>
        </w:rPr>
        <w:t xml:space="preserve"> - </w:t>
      </w:r>
      <w:hyperlink w:history="0" w:anchor="P645" w:tooltip=", (74г)">
        <w:r>
          <w:rPr>
            <w:sz w:val="24"/>
            <w:color w:val="0000ff"/>
          </w:rPr>
          <w:t xml:space="preserve">(74г)</w:t>
        </w:r>
      </w:hyperlink>
      <w:r>
        <w:rPr>
          <w:sz w:val="24"/>
        </w:rPr>
        <w:t xml:space="preserve">, как значения s, соответствующие аргументу t</w:t>
      </w:r>
      <w:r>
        <w:rPr>
          <w:sz w:val="24"/>
          <w:vertAlign w:val="subscript"/>
        </w:rPr>
        <w:t xml:space="preserve">1</w:t>
      </w:r>
      <w:r>
        <w:rPr>
          <w:sz w:val="24"/>
        </w:rPr>
        <w:t xml:space="preserve">, определенному по </w:t>
      </w:r>
      <w:hyperlink w:history="0" w:anchor="P649" w:tooltip=" (75)">
        <w:r>
          <w:rPr>
            <w:sz w:val="24"/>
            <w:color w:val="0000ff"/>
          </w:rPr>
          <w:t xml:space="preserve">формуле (75)</w:t>
        </w:r>
      </w:hyperlink>
      <w:r>
        <w:rPr>
          <w:sz w:val="24"/>
        </w:rPr>
        <w:t xml:space="preserve"> при замене L</w:t>
      </w:r>
      <w:r>
        <w:rPr>
          <w:sz w:val="24"/>
          <w:vertAlign w:val="subscript"/>
        </w:rPr>
        <w:t xml:space="preserve">1</w:t>
      </w:r>
      <w:r>
        <w:rPr>
          <w:sz w:val="24"/>
        </w:rPr>
        <w:t xml:space="preserve"> на x</w:t>
      </w:r>
      <w:r>
        <w:rPr>
          <w:sz w:val="24"/>
          <w:vertAlign w:val="subscript"/>
        </w:rPr>
        <w:t xml:space="preserve">в</w:t>
      </w:r>
      <w:r>
        <w:rPr>
          <w:sz w:val="24"/>
        </w:rPr>
        <w:t xml:space="preserve"> и x</w:t>
      </w:r>
      <w:r>
        <w:rPr>
          <w:sz w:val="24"/>
          <w:vertAlign w:val="subscript"/>
        </w:rPr>
        <w:t xml:space="preserve">к</w:t>
      </w:r>
      <w:r>
        <w:rPr>
          <w:sz w:val="24"/>
        </w:rPr>
        <w:t xml:space="preserve"> соответственно.</w:t>
      </w:r>
    </w:p>
    <w:p>
      <w:pPr>
        <w:pStyle w:val="0"/>
        <w:spacing w:before="240" w:line-rule="auto"/>
        <w:ind w:firstLine="540"/>
        <w:jc w:val="both"/>
      </w:pPr>
      <w:r>
        <w:rPr>
          <w:sz w:val="24"/>
        </w:rPr>
        <w:t xml:space="preserve">Для низких источников выбросов вместо </w:t>
      </w:r>
      <w:r>
        <w:rPr>
          <w:position w:val="-4"/>
        </w:rPr>
        <w:drawing>
          <wp:inline distT="0" distB="0" distL="0" distR="0">
            <wp:extent cx="13716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137160" cy="205740"/>
                    </a:xfrm>
                    <a:prstGeom prst="rect">
                      <a:avLst/>
                    </a:prstGeom>
                    <a:noFill/>
                    <a:ln>
                      <a:noFill/>
                    </a:ln>
                  </pic:spPr>
                </pic:pic>
              </a:graphicData>
            </a:graphic>
          </wp:inline>
        </w:drawing>
      </w:r>
      <w:r>
        <w:rPr>
          <w:sz w:val="24"/>
        </w:rPr>
        <w:t xml:space="preserve"> используется коэффициент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вычисляемый согласно </w:t>
      </w:r>
      <w:hyperlink w:history="0" w:anchor="P721" w:tooltip="9.2.5. При расположении основания источника выброса на крыше здания различают два случая: короткое здание Lд &lt; 2 · Lзв и длинное здание Lд  2 · Lзв.">
        <w:r>
          <w:rPr>
            <w:sz w:val="24"/>
            <w:color w:val="0000ff"/>
          </w:rPr>
          <w:t xml:space="preserve">подпункту 9.2.5</w:t>
        </w:r>
      </w:hyperlink>
      <w:r>
        <w:rPr>
          <w:sz w:val="24"/>
        </w:rPr>
        <w:t xml:space="preserve"> настоящих Методов при использовании </w:t>
      </w:r>
      <w:hyperlink w:history="0" w:anchor="P663" w:tooltip="sL = 1 при t1  1 и H  2 м, (77а)">
        <w:r>
          <w:rPr>
            <w:sz w:val="24"/>
            <w:color w:val="0000ff"/>
          </w:rPr>
          <w:t xml:space="preserve">формул (77а)</w:t>
        </w:r>
      </w:hyperlink>
      <w:r>
        <w:rPr>
          <w:sz w:val="24"/>
        </w:rPr>
        <w:t xml:space="preserve"> - </w:t>
      </w:r>
      <w:hyperlink w:history="0" w:anchor="P669" w:tooltip=". (77г)">
        <w:r>
          <w:rPr>
            <w:sz w:val="24"/>
            <w:color w:val="0000ff"/>
          </w:rPr>
          <w:t xml:space="preserve">(77г)</w:t>
        </w:r>
      </w:hyperlink>
      <w:r>
        <w:rPr>
          <w:sz w:val="24"/>
        </w:rPr>
        <w:t xml:space="preserve">.</w:t>
      </w:r>
    </w:p>
    <w:p>
      <w:pPr>
        <w:pStyle w:val="0"/>
        <w:spacing w:before="240" w:line-rule="auto"/>
        <w:ind w:firstLine="540"/>
        <w:jc w:val="both"/>
      </w:pPr>
      <w:r>
        <w:rPr>
          <w:sz w:val="24"/>
        </w:rPr>
        <w:t xml:space="preserve">9.3.4. При расположении источника выброса на крыше здания (</w:t>
      </w:r>
      <w:hyperlink w:history="0" w:anchor="P2353" w:tooltip="Рисунок 9">
        <w:r>
          <w:rPr>
            <w:sz w:val="24"/>
            <w:color w:val="0000ff"/>
          </w:rPr>
          <w:t xml:space="preserve">рисунок 9</w:t>
        </w:r>
      </w:hyperlink>
      <w:r>
        <w:rPr>
          <w:sz w:val="24"/>
        </w:rPr>
        <w:t xml:space="preserve"> (Приложение N 7 к настоящим Методам) величина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рассчитывается по </w:t>
      </w:r>
      <w:hyperlink w:history="0" w:anchor="P750" w:tooltip=". (89)">
        <w:r>
          <w:rPr>
            <w:sz w:val="24"/>
            <w:color w:val="0000ff"/>
          </w:rPr>
          <w:t xml:space="preserve">формуле (89)</w:t>
        </w:r>
      </w:hyperlink>
      <w:r>
        <w:rPr>
          <w:sz w:val="24"/>
        </w:rPr>
        <w:t xml:space="preserve">. При этом величины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s</w:t>
      </w:r>
      <w:r>
        <w:rPr>
          <w:sz w:val="24"/>
          <w:vertAlign w:val="subscript"/>
        </w:rPr>
        <w:t xml:space="preserve">1</w:t>
      </w:r>
      <w:r>
        <w:rPr>
          <w:sz w:val="24"/>
        </w:rPr>
        <w:t xml:space="preserve"> и s</w:t>
      </w:r>
      <w:r>
        <w:rPr>
          <w:sz w:val="24"/>
          <w:vertAlign w:val="subscript"/>
        </w:rPr>
        <w:t xml:space="preserve">2</w:t>
      </w:r>
      <w:r>
        <w:rPr>
          <w:sz w:val="24"/>
        </w:rPr>
        <w:t xml:space="preserve"> определяются согласно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подпункту 9.3.2</w:t>
        </w:r>
      </w:hyperlink>
      <w:r>
        <w:rPr>
          <w:sz w:val="24"/>
        </w:rPr>
        <w:t xml:space="preserve"> настоящих Методов. Коэффициент s' находится по формулам (98а) - </w:t>
      </w:r>
      <w:hyperlink w:history="0" w:anchor="P819" w:tooltip="s' = s1 · s2 при x &gt; L', (98в)">
        <w:r>
          <w:rPr>
            <w:sz w:val="24"/>
            <w:color w:val="0000ff"/>
          </w:rPr>
          <w:t xml:space="preserve">(98в)</w:t>
        </w:r>
      </w:hyperlink>
      <w:r>
        <w:rPr>
          <w:sz w:val="24"/>
        </w:rPr>
        <w:t xml:space="preserve">:</w:t>
      </w:r>
    </w:p>
    <w:p>
      <w:pPr>
        <w:pStyle w:val="0"/>
        <w:jc w:val="both"/>
      </w:pPr>
      <w:r>
        <w:rPr>
          <w:sz w:val="24"/>
        </w:rPr>
      </w:r>
    </w:p>
    <w:p>
      <w:pPr>
        <w:pStyle w:val="0"/>
        <w:jc w:val="center"/>
      </w:pPr>
      <w:r>
        <w:rPr>
          <w:position w:val="-11"/>
        </w:rPr>
        <w:drawing>
          <wp:inline distT="0" distB="0" distL="0" distR="0">
            <wp:extent cx="155448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1554480" cy="295275"/>
                    </a:xfrm>
                    <a:prstGeom prst="rect">
                      <a:avLst/>
                    </a:prstGeom>
                    <a:noFill/>
                    <a:ln>
                      <a:noFill/>
                    </a:ln>
                  </pic:spPr>
                </pic:pic>
              </a:graphicData>
            </a:graphic>
          </wp:inline>
        </w:drawing>
      </w:r>
      <w:r>
        <w:rPr>
          <w:sz w:val="24"/>
        </w:rPr>
        <w:t xml:space="preserve">, (98а)</w:t>
      </w:r>
    </w:p>
    <w:p>
      <w:pPr>
        <w:pStyle w:val="0"/>
        <w:jc w:val="both"/>
      </w:pPr>
      <w:r>
        <w:rPr>
          <w:sz w:val="24"/>
        </w:rPr>
      </w:r>
    </w:p>
    <w:bookmarkStart w:id="817" w:name="P817"/>
    <w:bookmarkEnd w:id="817"/>
    <w:p>
      <w:pPr>
        <w:pStyle w:val="0"/>
        <w:jc w:val="center"/>
      </w:pPr>
      <w:r>
        <w:rPr>
          <w:position w:val="-13"/>
        </w:rPr>
        <w:drawing>
          <wp:inline distT="0" distB="0" distL="0" distR="0">
            <wp:extent cx="3273425"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3273425" cy="320040"/>
                    </a:xfrm>
                    <a:prstGeom prst="rect">
                      <a:avLst/>
                    </a:prstGeom>
                    <a:noFill/>
                    <a:ln>
                      <a:noFill/>
                    </a:ln>
                  </pic:spPr>
                </pic:pic>
              </a:graphicData>
            </a:graphic>
          </wp:inline>
        </w:drawing>
      </w:r>
      <w:r>
        <w:rPr>
          <w:sz w:val="24"/>
        </w:rPr>
        <w:t xml:space="preserve">, (98б)</w:t>
      </w:r>
    </w:p>
    <w:p>
      <w:pPr>
        <w:pStyle w:val="0"/>
        <w:jc w:val="both"/>
      </w:pPr>
      <w:r>
        <w:rPr>
          <w:sz w:val="24"/>
        </w:rPr>
      </w:r>
    </w:p>
    <w:bookmarkStart w:id="819" w:name="P819"/>
    <w:bookmarkEnd w:id="819"/>
    <w:p>
      <w:pPr>
        <w:pStyle w:val="0"/>
        <w:jc w:val="center"/>
      </w:pPr>
      <w:r>
        <w:rPr>
          <w:sz w:val="24"/>
        </w:rPr>
        <w:t xml:space="preserve">s' = s</w:t>
      </w:r>
      <w:r>
        <w:rPr>
          <w:sz w:val="24"/>
          <w:vertAlign w:val="subscript"/>
        </w:rPr>
        <w:t xml:space="preserve">1</w:t>
      </w:r>
      <w:r>
        <w:rPr>
          <w:sz w:val="24"/>
        </w:rPr>
        <w:t xml:space="preserve"> · s</w:t>
      </w:r>
      <w:r>
        <w:rPr>
          <w:sz w:val="24"/>
          <w:vertAlign w:val="subscript"/>
        </w:rPr>
        <w:t xml:space="preserve">2</w:t>
      </w:r>
      <w:r>
        <w:rPr>
          <w:sz w:val="24"/>
        </w:rPr>
        <w:t xml:space="preserve"> при x &gt; L', (98в)</w:t>
      </w:r>
    </w:p>
    <w:p>
      <w:pPr>
        <w:pStyle w:val="0"/>
        <w:jc w:val="both"/>
      </w:pPr>
      <w:r>
        <w:rPr>
          <w:sz w:val="24"/>
        </w:rPr>
      </w:r>
    </w:p>
    <w:p>
      <w:pPr>
        <w:pStyle w:val="0"/>
        <w:jc w:val="both"/>
      </w:pPr>
      <w:r>
        <w:rPr>
          <w:sz w:val="24"/>
        </w:rPr>
        <w:t xml:space="preserve">где </w:t>
      </w:r>
      <w:r>
        <w:rPr>
          <w:position w:val="-11"/>
        </w:rPr>
        <w:drawing>
          <wp:inline distT="0" distB="0" distL="0" distR="0">
            <wp:extent cx="2051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205105" cy="295275"/>
                    </a:xfrm>
                    <a:prstGeom prst="rect">
                      <a:avLst/>
                    </a:prstGeom>
                    <a:noFill/>
                    <a:ln>
                      <a:noFill/>
                    </a:ln>
                  </pic:spPr>
                </pic:pic>
              </a:graphicData>
            </a:graphic>
          </wp:inline>
        </w:drawing>
      </w:r>
      <w:r>
        <w:rPr>
          <w:sz w:val="24"/>
        </w:rPr>
        <w:t xml:space="preserve"> вычисляется по </w:t>
      </w:r>
      <w:hyperlink w:history="0" w:anchor="P801" w:tooltip=", (96а)">
        <w:r>
          <w:rPr>
            <w:sz w:val="24"/>
            <w:color w:val="0000ff"/>
          </w:rPr>
          <w:t xml:space="preserve">формулам (96а)</w:t>
        </w:r>
      </w:hyperlink>
      <w:r>
        <w:rPr>
          <w:sz w:val="24"/>
        </w:rPr>
        <w:t xml:space="preserve"> - </w:t>
      </w:r>
      <w:hyperlink w:history="0" w:anchor="P803" w:tooltip=", (96б)">
        <w:r>
          <w:rPr>
            <w:sz w:val="24"/>
            <w:color w:val="0000ff"/>
          </w:rPr>
          <w:t xml:space="preserve">(96б)</w:t>
        </w:r>
      </w:hyperlink>
      <w:r>
        <w:rPr>
          <w:sz w:val="24"/>
        </w:rPr>
        <w:t xml:space="preserve">. При этом коэффициенты r</w:t>
      </w:r>
      <w:r>
        <w:rPr>
          <w:sz w:val="24"/>
          <w:vertAlign w:val="subscript"/>
        </w:rPr>
        <w:t xml:space="preserve">3</w:t>
      </w:r>
      <w:r>
        <w:rPr>
          <w:sz w:val="24"/>
        </w:rPr>
        <w:t xml:space="preserve">,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и </w:t>
      </w:r>
      <w:r>
        <w:rPr>
          <w:position w:val="-4"/>
        </w:rPr>
        <w:drawing>
          <wp:inline distT="0" distB="0" distL="0" distR="0">
            <wp:extent cx="13716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137160" cy="205740"/>
                    </a:xfrm>
                    <a:prstGeom prst="rect">
                      <a:avLst/>
                    </a:prstGeom>
                    <a:noFill/>
                    <a:ln>
                      <a:noFill/>
                    </a:ln>
                  </pic:spPr>
                </pic:pic>
              </a:graphicData>
            </a:graphic>
          </wp:inline>
        </w:drawing>
      </w:r>
      <w:r>
        <w:rPr>
          <w:sz w:val="24"/>
        </w:rPr>
        <w:t xml:space="preserve"> определяются с учетом положений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подпунктов 9.2.2</w:t>
        </w:r>
      </w:hyperlink>
      <w:r>
        <w:rPr>
          <w:sz w:val="24"/>
        </w:rPr>
        <w:t xml:space="preserve"> и </w:t>
      </w:r>
      <w:hyperlink w:history="0" w:anchor="P721" w:tooltip="9.2.5. При расположении основания источника выброса на крыше здания различают два случая: короткое здание Lд &lt; 2 · Lзв и длинное здание Lд  2 · Lзв.">
        <w:r>
          <w:rPr>
            <w:sz w:val="24"/>
            <w:color w:val="0000ff"/>
          </w:rPr>
          <w:t xml:space="preserve">9.2.5</w:t>
        </w:r>
      </w:hyperlink>
      <w:r>
        <w:rPr>
          <w:sz w:val="24"/>
        </w:rPr>
        <w:t xml:space="preserve"> настоящих Методов, а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s" и L' - согласно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подпункту 9.3.2</w:t>
        </w:r>
      </w:hyperlink>
      <w:r>
        <w:rPr>
          <w:sz w:val="24"/>
        </w:rPr>
        <w:t xml:space="preserve"> настоящих Методов. Коэффициент s</w:t>
      </w:r>
      <w:r>
        <w:rPr>
          <w:sz w:val="24"/>
          <w:vertAlign w:val="subscript"/>
        </w:rPr>
        <w:t xml:space="preserve">1</w:t>
      </w:r>
      <w:r>
        <w:rPr>
          <w:sz w:val="24"/>
        </w:rPr>
        <w:t xml:space="preserve"> в </w:t>
      </w:r>
      <w:hyperlink w:history="0" w:anchor="P817" w:tooltip=", (98б)">
        <w:r>
          <w:rPr>
            <w:sz w:val="24"/>
            <w:color w:val="0000ff"/>
          </w:rPr>
          <w:t xml:space="preserve">формуле (98б)</w:t>
        </w:r>
      </w:hyperlink>
      <w:r>
        <w:rPr>
          <w:sz w:val="24"/>
        </w:rPr>
        <w:t xml:space="preserve"> вычисляется при x = L'.</w:t>
      </w:r>
    </w:p>
    <w:p>
      <w:pPr>
        <w:pStyle w:val="0"/>
        <w:spacing w:before="240" w:line-rule="auto"/>
        <w:ind w:firstLine="540"/>
        <w:jc w:val="both"/>
      </w:pPr>
      <w:r>
        <w:rPr>
          <w:sz w:val="24"/>
        </w:rPr>
        <w:t xml:space="preserve">9.3.5. Если основание источника выброса размещается с подветренной стороны от ветровой тени, причем x</w:t>
      </w:r>
      <w:r>
        <w:rPr>
          <w:sz w:val="24"/>
          <w:vertAlign w:val="subscript"/>
        </w:rPr>
        <w:t xml:space="preserve">в</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1,5 · L</w:t>
      </w:r>
      <w:r>
        <w:rPr>
          <w:sz w:val="24"/>
          <w:vertAlign w:val="subscript"/>
        </w:rPr>
        <w:t xml:space="preserve">зв</w:t>
      </w:r>
      <w:r>
        <w:rPr>
          <w:sz w:val="24"/>
        </w:rPr>
        <w:t xml:space="preserve"> (</w:t>
      </w:r>
      <w:hyperlink w:history="0" w:anchor="P2359" w:tooltip="Ссылка на текущий документ">
        <w:r>
          <w:rPr>
            <w:sz w:val="24"/>
            <w:color w:val="0000ff"/>
          </w:rPr>
          <w:t xml:space="preserve">рисунок 10в</w:t>
        </w:r>
      </w:hyperlink>
      <w:r>
        <w:rPr>
          <w:sz w:val="24"/>
        </w:rPr>
        <w:t xml:space="preserve"> (Приложение N 7 к настоящим Методам), то величина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рассчитывается по формуле (99):</w:t>
      </w:r>
    </w:p>
    <w:p>
      <w:pPr>
        <w:pStyle w:val="0"/>
        <w:jc w:val="both"/>
      </w:pPr>
      <w:r>
        <w:rPr>
          <w:sz w:val="24"/>
        </w:rPr>
      </w:r>
    </w:p>
    <w:bookmarkStart w:id="824" w:name="P824"/>
    <w:bookmarkEnd w:id="824"/>
    <w:p>
      <w:pPr>
        <w:pStyle w:val="0"/>
        <w:jc w:val="center"/>
      </w:pPr>
      <w:r>
        <w:rPr>
          <w:position w:val="-32"/>
        </w:rPr>
        <w:drawing>
          <wp:inline distT="0" distB="0" distL="0" distR="0">
            <wp:extent cx="2450465"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2450465" cy="570230"/>
                    </a:xfrm>
                    <a:prstGeom prst="rect">
                      <a:avLst/>
                    </a:prstGeom>
                    <a:noFill/>
                    <a:ln>
                      <a:noFill/>
                    </a:ln>
                  </pic:spPr>
                </pic:pic>
              </a:graphicData>
            </a:graphic>
          </wp:inline>
        </w:drawing>
      </w:r>
      <w:r>
        <w:rPr>
          <w:sz w:val="24"/>
        </w:rPr>
        <w:t xml:space="preserve">, (99)</w:t>
      </w:r>
    </w:p>
    <w:p>
      <w:pPr>
        <w:pStyle w:val="0"/>
        <w:jc w:val="both"/>
      </w:pPr>
      <w:r>
        <w:rPr>
          <w:sz w:val="24"/>
        </w:rPr>
      </w:r>
    </w:p>
    <w:p>
      <w:pPr>
        <w:pStyle w:val="0"/>
        <w:jc w:val="both"/>
      </w:pPr>
      <w:r>
        <w:rPr>
          <w:sz w:val="24"/>
        </w:rPr>
        <w:t xml:space="preserve">где </w:t>
      </w: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определяется в соответствии с </w:t>
      </w:r>
      <w:hyperlink w:history="0" w:anchor="P715" w:tooltip="9.2.4. Для источников выброса, основание которых расположено вне зоны возможного образования подветренной тени (рисунки 6в, 6г (Приложение N 7 к настоящим Методам), максимальная концентрация ЗВ достигается при переносе атмосферного воздуха от здания к источнику выброса по нормали (рисунок 6в (Приложение N 7 к настоящим Методам) или по направлению от ближайшего угла здания (рисунок 6г (Приложение N 7 к настоящим Методам). Если при этом расстояние от источника выброса до границы ветровой тени xв (рисунки 6...">
        <w:r>
          <w:rPr>
            <w:sz w:val="24"/>
            <w:color w:val="0000ff"/>
          </w:rPr>
          <w:t xml:space="preserve">подпунктом 9.2.4</w:t>
        </w:r>
      </w:hyperlink>
      <w:r>
        <w:rPr>
          <w:sz w:val="24"/>
        </w:rPr>
        <w:t xml:space="preserve"> настоящих Методов с заменой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на коэффициент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вычисленный согласно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подпункту 9.3.2</w:t>
        </w:r>
      </w:hyperlink>
      <w:r>
        <w:rPr>
          <w:sz w:val="24"/>
        </w:rPr>
        <w:t xml:space="preserve"> настоящих Методов. При x</w:t>
      </w:r>
      <w:r>
        <w:rPr>
          <w:sz w:val="24"/>
          <w:vertAlign w:val="subscript"/>
        </w:rPr>
        <w:t xml:space="preserve">в</w:t>
      </w:r>
      <w:r>
        <w:rPr>
          <w:sz w:val="24"/>
        </w:rPr>
        <w:t xml:space="preserve"> &gt; 1,5 · L</w:t>
      </w:r>
      <w:r>
        <w:rPr>
          <w:sz w:val="24"/>
          <w:vertAlign w:val="subscript"/>
        </w:rPr>
        <w:t xml:space="preserve">зв</w:t>
      </w:r>
      <w:r>
        <w:rPr>
          <w:sz w:val="24"/>
        </w:rPr>
        <w:t xml:space="preserve"> величина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определяется по формуле (100):</w:t>
      </w:r>
    </w:p>
    <w:p>
      <w:pPr>
        <w:pStyle w:val="0"/>
        <w:jc w:val="both"/>
      </w:pPr>
      <w:r>
        <w:rPr>
          <w:sz w:val="24"/>
        </w:rPr>
      </w:r>
    </w:p>
    <w:bookmarkStart w:id="828" w:name="P828"/>
    <w:bookmarkEnd w:id="828"/>
    <w:p>
      <w:pPr>
        <w:pStyle w:val="0"/>
        <w:jc w:val="center"/>
      </w:pPr>
      <w:r>
        <w:rPr>
          <w:position w:val="-9"/>
        </w:rPr>
        <w:drawing>
          <wp:inline distT="0" distB="0" distL="0" distR="0">
            <wp:extent cx="71056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710565" cy="274320"/>
                    </a:xfrm>
                    <a:prstGeom prst="rect">
                      <a:avLst/>
                    </a:prstGeom>
                    <a:noFill/>
                    <a:ln>
                      <a:noFill/>
                    </a:ln>
                  </pic:spPr>
                </pic:pic>
              </a:graphicData>
            </a:graphic>
          </wp:inline>
        </w:drawing>
      </w:r>
      <w:r>
        <w:rPr>
          <w:sz w:val="24"/>
        </w:rPr>
        <w:t xml:space="preserve">. (100)</w:t>
      </w:r>
    </w:p>
    <w:p>
      <w:pPr>
        <w:pStyle w:val="0"/>
        <w:jc w:val="both"/>
      </w:pPr>
      <w:r>
        <w:rPr>
          <w:sz w:val="24"/>
        </w:rPr>
      </w:r>
    </w:p>
    <w:bookmarkStart w:id="830" w:name="P830"/>
    <w:bookmarkEnd w:id="830"/>
    <w:p>
      <w:pPr>
        <w:pStyle w:val="0"/>
        <w:ind w:firstLine="540"/>
        <w:jc w:val="both"/>
      </w:pPr>
      <w:r>
        <w:rPr>
          <w:sz w:val="24"/>
        </w:rPr>
        <w:t xml:space="preserve">9.3.6. При расположении источника выброса с наветренной стороны от ветровой тени на расстоянии x</w:t>
      </w:r>
      <w:r>
        <w:rPr>
          <w:sz w:val="24"/>
          <w:vertAlign w:val="subscript"/>
        </w:rPr>
        <w:t xml:space="preserve">н</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1,5 · L</w:t>
      </w:r>
      <w:r>
        <w:rPr>
          <w:sz w:val="24"/>
          <w:vertAlign w:val="subscript"/>
        </w:rPr>
        <w:t xml:space="preserve">зв</w:t>
      </w:r>
      <w:r>
        <w:rPr>
          <w:sz w:val="24"/>
        </w:rPr>
        <w:t xml:space="preserve"> (</w:t>
      </w:r>
      <w:hyperlink w:history="0" w:anchor="P2359" w:tooltip="Ссылка на текущий документ">
        <w:r>
          <w:rPr>
            <w:sz w:val="24"/>
            <w:color w:val="0000ff"/>
          </w:rPr>
          <w:t xml:space="preserve">рисунок 10г</w:t>
        </w:r>
      </w:hyperlink>
      <w:r>
        <w:rPr>
          <w:sz w:val="24"/>
        </w:rPr>
        <w:t xml:space="preserve"> (Приложение N 7 к настоящим Методам) расчет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производится по </w:t>
      </w:r>
      <w:hyperlink w:history="0" w:anchor="P824" w:tooltip=", (99)">
        <w:r>
          <w:rPr>
            <w:sz w:val="24"/>
            <w:color w:val="0000ff"/>
          </w:rPr>
          <w:t xml:space="preserve">формуле (99)</w:t>
        </w:r>
      </w:hyperlink>
      <w:r>
        <w:rPr>
          <w:sz w:val="24"/>
        </w:rPr>
        <w:t xml:space="preserve">. При этом в зоне наветренной тени коэффициент s</w:t>
      </w:r>
      <w:r>
        <w:rPr>
          <w:sz w:val="24"/>
          <w:vertAlign w:val="subscript"/>
        </w:rPr>
        <w:t xml:space="preserve">1</w:t>
      </w:r>
      <w:r>
        <w:rPr>
          <w:sz w:val="24"/>
        </w:rPr>
        <w:t xml:space="preserve"> заменяется на </w:t>
      </w:r>
      <w:r>
        <w:rPr>
          <w:position w:val="-11"/>
        </w:rPr>
        <w:drawing>
          <wp:inline distT="0" distB="0" distL="0" distR="0">
            <wp:extent cx="129794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297940" cy="295275"/>
                    </a:xfrm>
                    <a:prstGeom prst="rect">
                      <a:avLst/>
                    </a:prstGeom>
                    <a:noFill/>
                    <a:ln>
                      <a:noFill/>
                    </a:ln>
                  </pic:spPr>
                </pic:pic>
              </a:graphicData>
            </a:graphic>
          </wp:inline>
        </w:drawing>
      </w:r>
      <w:r>
        <w:rPr>
          <w:sz w:val="24"/>
        </w:rPr>
        <w:t xml:space="preserve">, а для подветренной зоны коэффициент s</w:t>
      </w:r>
      <w:r>
        <w:rPr>
          <w:sz w:val="24"/>
          <w:vertAlign w:val="subscript"/>
        </w:rPr>
        <w:t xml:space="preserve">1</w:t>
      </w:r>
      <w:r>
        <w:rPr>
          <w:sz w:val="24"/>
        </w:rPr>
        <w:t xml:space="preserve"> заменяется на </w:t>
      </w:r>
      <w:r>
        <w:rPr>
          <w:position w:val="-11"/>
        </w:rPr>
        <w:drawing>
          <wp:inline distT="0" distB="0" distL="0" distR="0">
            <wp:extent cx="12801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1280160" cy="295275"/>
                    </a:xfrm>
                    <a:prstGeom prst="rect">
                      <a:avLst/>
                    </a:prstGeom>
                    <a:noFill/>
                    <a:ln>
                      <a:noFill/>
                    </a:ln>
                  </pic:spPr>
                </pic:pic>
              </a:graphicData>
            </a:graphic>
          </wp:inline>
        </w:drawing>
      </w:r>
      <w:r>
        <w:rPr>
          <w:sz w:val="24"/>
        </w:rPr>
        <w:t xml:space="preserve">, где:</w:t>
      </w:r>
    </w:p>
    <w:p>
      <w:pPr>
        <w:pStyle w:val="0"/>
        <w:spacing w:before="240" w:line-rule="auto"/>
        <w:ind w:firstLine="540"/>
        <w:jc w:val="both"/>
      </w:pPr>
      <w:r>
        <w:rPr>
          <w:sz w:val="24"/>
        </w:rPr>
        <w:t xml:space="preserve">- величина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вычисляется по </w:t>
      </w:r>
      <w:hyperlink w:history="0" w:anchor="P807" w:tooltip=". (97)">
        <w:r>
          <w:rPr>
            <w:sz w:val="24"/>
            <w:color w:val="0000ff"/>
          </w:rPr>
          <w:t xml:space="preserve">формуле (97)</w:t>
        </w:r>
      </w:hyperlink>
      <w:r>
        <w:rPr>
          <w:sz w:val="24"/>
        </w:rPr>
        <w:t xml:space="preserve"> с использованием в качестве x</w:t>
      </w:r>
      <w:r>
        <w:rPr>
          <w:sz w:val="24"/>
          <w:vertAlign w:val="subscript"/>
        </w:rPr>
        <w:t xml:space="preserve">к</w:t>
      </w:r>
      <w:r>
        <w:rPr>
          <w:sz w:val="24"/>
        </w:rPr>
        <w:t xml:space="preserve"> и x</w:t>
      </w:r>
      <w:r>
        <w:rPr>
          <w:sz w:val="24"/>
          <w:vertAlign w:val="subscript"/>
        </w:rPr>
        <w:t xml:space="preserve">в</w:t>
      </w:r>
      <w:r>
        <w:rPr>
          <w:sz w:val="24"/>
        </w:rPr>
        <w:t xml:space="preserve"> расстояний от источника выброса до начала x</w:t>
      </w:r>
      <w:r>
        <w:rPr>
          <w:sz w:val="24"/>
          <w:vertAlign w:val="subscript"/>
        </w:rPr>
        <w:t xml:space="preserve">н</w:t>
      </w:r>
      <w:r>
        <w:rPr>
          <w:sz w:val="24"/>
        </w:rPr>
        <w:t xml:space="preserve"> и конца x</w:t>
      </w:r>
      <w:r>
        <w:rPr>
          <w:sz w:val="24"/>
          <w:vertAlign w:val="subscript"/>
        </w:rPr>
        <w:t xml:space="preserve">к</w:t>
      </w:r>
      <w:r>
        <w:rPr>
          <w:sz w:val="24"/>
        </w:rPr>
        <w:t xml:space="preserve"> наветренной тени (</w:t>
      </w:r>
      <w:hyperlink w:history="0" w:anchor="P2359" w:tooltip="Ссылка на текущий документ">
        <w:r>
          <w:rPr>
            <w:sz w:val="24"/>
            <w:color w:val="0000ff"/>
          </w:rPr>
          <w:t xml:space="preserve">рисунок 10г</w:t>
        </w:r>
      </w:hyperlink>
      <w:r>
        <w:rPr>
          <w:sz w:val="24"/>
        </w:rPr>
        <w:t xml:space="preserve"> (Приложение N 7 к настоящим Методам);</w:t>
      </w:r>
    </w:p>
    <w:p>
      <w:pPr>
        <w:pStyle w:val="0"/>
        <w:spacing w:before="240" w:line-rule="auto"/>
        <w:ind w:firstLine="540"/>
        <w:jc w:val="both"/>
      </w:pPr>
      <w:r>
        <w:rPr>
          <w:sz w:val="24"/>
        </w:rPr>
        <w:t xml:space="preserve">- величина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вычисляется по </w:t>
      </w:r>
      <w:hyperlink w:history="0" w:anchor="P807" w:tooltip=". (97)">
        <w:r>
          <w:rPr>
            <w:sz w:val="24"/>
            <w:color w:val="0000ff"/>
          </w:rPr>
          <w:t xml:space="preserve">формуле (97)</w:t>
        </w:r>
      </w:hyperlink>
      <w:r>
        <w:rPr>
          <w:sz w:val="24"/>
        </w:rPr>
        <w:t xml:space="preserve"> с использованием в качестве x</w:t>
      </w:r>
      <w:r>
        <w:rPr>
          <w:sz w:val="24"/>
          <w:vertAlign w:val="subscript"/>
        </w:rPr>
        <w:t xml:space="preserve">к</w:t>
      </w:r>
      <w:r>
        <w:rPr>
          <w:sz w:val="24"/>
        </w:rPr>
        <w:t xml:space="preserve"> и x</w:t>
      </w:r>
      <w:r>
        <w:rPr>
          <w:sz w:val="24"/>
          <w:vertAlign w:val="subscript"/>
        </w:rPr>
        <w:t xml:space="preserve">в</w:t>
      </w:r>
      <w:r>
        <w:rPr>
          <w:sz w:val="24"/>
        </w:rPr>
        <w:t xml:space="preserve"> расстояний от источника выброса до начала (x</w:t>
      </w:r>
      <w:r>
        <w:rPr>
          <w:sz w:val="24"/>
          <w:vertAlign w:val="subscript"/>
        </w:rPr>
        <w:t xml:space="preserve">к</w:t>
      </w:r>
      <w:r>
        <w:rPr>
          <w:sz w:val="24"/>
        </w:rPr>
        <w:t xml:space="preserve">) и конца зоны подветренной тени (x</w:t>
      </w:r>
      <w:r>
        <w:rPr>
          <w:sz w:val="24"/>
          <w:vertAlign w:val="subscript"/>
        </w:rPr>
        <w:t xml:space="preserve">в</w:t>
      </w:r>
      <w:r>
        <w:rPr>
          <w:sz w:val="24"/>
        </w:rPr>
        <w:t xml:space="preserve">), соответственно (</w:t>
      </w:r>
      <w:hyperlink w:history="0" w:anchor="P2359" w:tooltip="Ссылка на текущий документ">
        <w:r>
          <w:rPr>
            <w:sz w:val="24"/>
            <w:color w:val="0000ff"/>
          </w:rPr>
          <w:t xml:space="preserve">рисунок 10д</w:t>
        </w:r>
      </w:hyperlink>
      <w:r>
        <w:rPr>
          <w:sz w:val="24"/>
        </w:rPr>
        <w:t xml:space="preserve"> (Приложение N 7 к настоящим Методам).</w:t>
      </w:r>
    </w:p>
    <w:p>
      <w:pPr>
        <w:pStyle w:val="0"/>
        <w:spacing w:before="240" w:line-rule="auto"/>
        <w:ind w:firstLine="540"/>
        <w:jc w:val="both"/>
      </w:pPr>
      <w:r>
        <w:rPr>
          <w:sz w:val="24"/>
        </w:rPr>
        <w:t xml:space="preserve">При x</w:t>
      </w:r>
      <w:r>
        <w:rPr>
          <w:sz w:val="24"/>
          <w:vertAlign w:val="subscript"/>
        </w:rPr>
        <w:t xml:space="preserve">н</w:t>
      </w:r>
      <w:r>
        <w:rPr>
          <w:sz w:val="24"/>
        </w:rPr>
        <w:t xml:space="preserve"> &gt; 1,5 · L</w:t>
      </w:r>
      <w:r>
        <w:rPr>
          <w:sz w:val="24"/>
          <w:vertAlign w:val="subscript"/>
        </w:rPr>
        <w:t xml:space="preserve">зв</w:t>
      </w:r>
      <w:r>
        <w:rPr>
          <w:sz w:val="24"/>
        </w:rPr>
        <w:t xml:space="preserve"> расчет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выполняется по </w:t>
      </w:r>
      <w:hyperlink w:history="0" w:anchor="P828" w:tooltip=". (100)">
        <w:r>
          <w:rPr>
            <w:sz w:val="24"/>
            <w:color w:val="0000ff"/>
          </w:rPr>
          <w:t xml:space="preserve">формуле (100)</w:t>
        </w:r>
      </w:hyperlink>
      <w:r>
        <w:rPr>
          <w:sz w:val="24"/>
        </w:rPr>
        <w:t xml:space="preserve">, причем в наветренной и подветренной зоне тени также производится замена коэффициента s</w:t>
      </w:r>
      <w:r>
        <w:rPr>
          <w:sz w:val="24"/>
          <w:vertAlign w:val="subscript"/>
        </w:rPr>
        <w:t xml:space="preserve">1</w:t>
      </w:r>
      <w:r>
        <w:rPr>
          <w:sz w:val="24"/>
        </w:rPr>
        <w:t xml:space="preserve"> на выражение </w:t>
      </w:r>
      <w:r>
        <w:rPr>
          <w:position w:val="-11"/>
        </w:rPr>
        <w:drawing>
          <wp:inline distT="0" distB="0" distL="0" distR="0">
            <wp:extent cx="129794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1297940" cy="295275"/>
                    </a:xfrm>
                    <a:prstGeom prst="rect">
                      <a:avLst/>
                    </a:prstGeom>
                    <a:noFill/>
                    <a:ln>
                      <a:noFill/>
                    </a:ln>
                  </pic:spPr>
                </pic:pic>
              </a:graphicData>
            </a:graphic>
          </wp:inline>
        </w:drawing>
      </w:r>
      <w:r>
        <w:rPr>
          <w:sz w:val="24"/>
        </w:rPr>
        <w:t xml:space="preserve"> и </w:t>
      </w:r>
      <w:r>
        <w:rPr>
          <w:position w:val="-11"/>
        </w:rPr>
        <w:drawing>
          <wp:inline distT="0" distB="0" distL="0" distR="0">
            <wp:extent cx="12801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1280160" cy="295275"/>
                    </a:xfrm>
                    <a:prstGeom prst="rect">
                      <a:avLst/>
                    </a:prstGeom>
                    <a:noFill/>
                    <a:ln>
                      <a:noFill/>
                    </a:ln>
                  </pic:spPr>
                </pic:pic>
              </a:graphicData>
            </a:graphic>
          </wp:inline>
        </w:drawing>
      </w:r>
      <w:r>
        <w:rPr>
          <w:sz w:val="24"/>
        </w:rPr>
        <w:t xml:space="preserve">, соответственно.</w:t>
      </w:r>
    </w:p>
    <w:bookmarkStart w:id="834" w:name="P834"/>
    <w:bookmarkEnd w:id="834"/>
    <w:p>
      <w:pPr>
        <w:pStyle w:val="0"/>
        <w:spacing w:before="240" w:line-rule="auto"/>
        <w:ind w:firstLine="540"/>
        <w:jc w:val="both"/>
      </w:pPr>
      <w:r>
        <w:rPr>
          <w:sz w:val="24"/>
        </w:rPr>
        <w:t xml:space="preserve">9.4. Расчет концентрации ЗВ от одиночного точечного источника выброса при наличии двух зданий.</w:t>
      </w:r>
    </w:p>
    <w:p>
      <w:pPr>
        <w:pStyle w:val="0"/>
        <w:spacing w:before="240" w:line-rule="auto"/>
        <w:ind w:firstLine="540"/>
        <w:jc w:val="both"/>
      </w:pPr>
      <w:r>
        <w:rPr>
          <w:sz w:val="24"/>
        </w:rPr>
        <w:t xml:space="preserve">9.4.1. Расчет распределения концентрации ЗВ в атмосферном воздухе от точечного источника выброса при заданных направлении и скорости ветра при наличии двух зданий выполняется по аналогии с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пунктом 9.3</w:t>
        </w:r>
      </w:hyperlink>
      <w:r>
        <w:rPr>
          <w:sz w:val="24"/>
        </w:rPr>
        <w:t xml:space="preserve"> настоящих Методов.</w:t>
      </w:r>
    </w:p>
    <w:p>
      <w:pPr>
        <w:pStyle w:val="0"/>
        <w:spacing w:before="240" w:line-rule="auto"/>
        <w:ind w:firstLine="540"/>
        <w:jc w:val="both"/>
      </w:pPr>
      <w:r>
        <w:rPr>
          <w:sz w:val="24"/>
        </w:rPr>
        <w:t xml:space="preserve">До проведения расчетов на плане местности через точку, соответствующую расположению центра источника выброса, проводится прямая линия, ориентированная вдоль ветра. Если эта линия не пересекает основание зданий, то расчет распределения приземных концентраций ЗВ производится по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без учета влияния застройки. При пересечении линией одного из зданий (</w:t>
      </w:r>
      <w:hyperlink w:history="0" w:anchor="P2349" w:tooltip="Рисунок 8">
        <w:r>
          <w:rPr>
            <w:sz w:val="24"/>
            <w:color w:val="0000ff"/>
          </w:rPr>
          <w:t xml:space="preserve">рисунок 8</w:t>
        </w:r>
      </w:hyperlink>
      <w:r>
        <w:rPr>
          <w:sz w:val="24"/>
        </w:rPr>
        <w:t xml:space="preserve"> (Приложение N 7 к настоящим Методам) учитывается влияние застройки в соответствии с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пунктом 9.3</w:t>
        </w:r>
      </w:hyperlink>
      <w:r>
        <w:rPr>
          <w:sz w:val="24"/>
        </w:rPr>
        <w:t xml:space="preserve"> настоящих Методов. При пересечении линией на плане двух зданий определяется наличие объединенной ветровой зоны между зданиями. Если зоны подветренной тени от первого и наветренной тени от второго здания не перекрываются, и, соответственно, не образуется объединенной ветровой тени между зданиями, расчет распределения концентрации ЗВ проводится по формулам, приведенным в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пункте 9.3</w:t>
        </w:r>
      </w:hyperlink>
      <w:r>
        <w:rPr>
          <w:sz w:val="24"/>
        </w:rPr>
        <w:t xml:space="preserve"> настоящих Методов.</w:t>
      </w:r>
    </w:p>
    <w:p>
      <w:pPr>
        <w:pStyle w:val="0"/>
        <w:spacing w:before="240" w:line-rule="auto"/>
        <w:ind w:firstLine="540"/>
        <w:jc w:val="both"/>
      </w:pPr>
      <w:r>
        <w:rPr>
          <w:sz w:val="24"/>
        </w:rPr>
        <w:t xml:space="preserve">Если источник выброса не расположен между зданиями (например, в точке О</w:t>
      </w:r>
      <w:r>
        <w:rPr>
          <w:sz w:val="24"/>
          <w:vertAlign w:val="subscript"/>
        </w:rPr>
        <w:t xml:space="preserve">1</w:t>
      </w:r>
      <w:r>
        <w:rPr>
          <w:sz w:val="24"/>
        </w:rPr>
        <w:t xml:space="preserve"> на </w:t>
      </w:r>
      <w:hyperlink w:history="0" w:anchor="P2361" w:tooltip="Рисунок 11">
        <w:r>
          <w:rPr>
            <w:sz w:val="24"/>
            <w:color w:val="0000ff"/>
          </w:rPr>
          <w:t xml:space="preserve">рисунке 11</w:t>
        </w:r>
      </w:hyperlink>
      <w:r>
        <w:rPr>
          <w:sz w:val="24"/>
        </w:rPr>
        <w:t xml:space="preserve"> (Приложение N 7 к настоящим Методам), то максимальные приземные концентрации ЗВ достигаются при переносе атмосферного воздуха от зданий к источнику выброса (</w:t>
      </w:r>
      <w:hyperlink w:history="0" w:anchor="P2343" w:tooltip="Ссылка на текущий документ">
        <w:r>
          <w:rPr>
            <w:sz w:val="24"/>
            <w:color w:val="0000ff"/>
          </w:rPr>
          <w:t xml:space="preserve">рисунки 6в</w:t>
        </w:r>
      </w:hyperlink>
      <w:r>
        <w:rPr>
          <w:sz w:val="24"/>
        </w:rPr>
        <w:t xml:space="preserve">, </w:t>
      </w:r>
      <w:hyperlink w:history="0" w:anchor="P2343" w:tooltip="Ссылка на текущий документ">
        <w:r>
          <w:rPr>
            <w:sz w:val="24"/>
            <w:color w:val="0000ff"/>
          </w:rPr>
          <w:t xml:space="preserve">6г</w:t>
        </w:r>
      </w:hyperlink>
      <w:r>
        <w:rPr>
          <w:sz w:val="24"/>
        </w:rPr>
        <w:t xml:space="preserve"> (Приложение N 7 к настоящим Методам), а расчет осуществляется в соответствии с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подпунктом 9.2.2</w:t>
        </w:r>
      </w:hyperlink>
      <w:r>
        <w:rPr>
          <w:sz w:val="24"/>
        </w:rPr>
        <w:t xml:space="preserve"> настоящих Методов.</w:t>
      </w:r>
    </w:p>
    <w:p>
      <w:pPr>
        <w:pStyle w:val="0"/>
        <w:spacing w:before="240" w:line-rule="auto"/>
        <w:ind w:firstLine="540"/>
        <w:jc w:val="both"/>
      </w:pPr>
      <w:r>
        <w:rPr>
          <w:sz w:val="24"/>
        </w:rPr>
        <w:t xml:space="preserve">В случае образования объединенной ветровой тени (</w:t>
      </w:r>
      <w:hyperlink w:history="0" w:anchor="P2361" w:tooltip="Рисунок 11">
        <w:r>
          <w:rPr>
            <w:sz w:val="24"/>
            <w:color w:val="0000ff"/>
          </w:rPr>
          <w:t xml:space="preserve">рисунок 11</w:t>
        </w:r>
      </w:hyperlink>
      <w:r>
        <w:rPr>
          <w:sz w:val="24"/>
        </w:rPr>
        <w:t xml:space="preserve"> (Приложение N 7 к настоящим Методам) между зданиями при расчетах распределения концентрации ЗВ в межкорпусном дворе вспомогательный угол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определяется по формуле (101):</w:t>
      </w:r>
    </w:p>
    <w:p>
      <w:pPr>
        <w:pStyle w:val="0"/>
        <w:jc w:val="both"/>
      </w:pPr>
      <w:r>
        <w:rPr>
          <w:sz w:val="24"/>
        </w:rPr>
      </w:r>
    </w:p>
    <w:p>
      <w:pPr>
        <w:pStyle w:val="0"/>
        <w:jc w:val="center"/>
      </w:pPr>
      <w:r>
        <w:rPr>
          <w:position w:val="-11"/>
        </w:rPr>
        <w:drawing>
          <wp:inline distT="0" distB="0" distL="0" distR="0">
            <wp:extent cx="15087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a:extLst>
                        <a:ext uri="{28A0092B-C50C-407E-A947-70E740481C1C}">
                          <a14:useLocalDpi xmlns:a14="http://schemas.microsoft.com/office/drawing/2010/main" val="0"/>
                        </a:ext>
                      </a:extLst>
                    </a:blip>
                    <a:srcRect/>
                    <a:stretch>
                      <a:fillRect/>
                    </a:stretch>
                  </pic:blipFill>
                  <pic:spPr bwMode="auto">
                    <a:xfrm>
                      <a:off x="0" y="0"/>
                      <a:ext cx="1508760" cy="295275"/>
                    </a:xfrm>
                    <a:prstGeom prst="rect">
                      <a:avLst/>
                    </a:prstGeom>
                    <a:noFill/>
                    <a:ln>
                      <a:noFill/>
                    </a:ln>
                  </pic:spPr>
                </pic:pic>
              </a:graphicData>
            </a:graphic>
          </wp:inline>
        </w:drawing>
      </w:r>
      <w:r>
        <w:rPr>
          <w:sz w:val="24"/>
        </w:rPr>
        <w:t xml:space="preserve">, (101)</w:t>
      </w:r>
    </w:p>
    <w:p>
      <w:pPr>
        <w:pStyle w:val="0"/>
        <w:jc w:val="both"/>
      </w:pPr>
      <w:r>
        <w:rPr>
          <w:sz w:val="24"/>
        </w:rPr>
      </w:r>
    </w:p>
    <w:p>
      <w:pPr>
        <w:pStyle w:val="0"/>
        <w:jc w:val="both"/>
      </w:pPr>
      <w:r>
        <w:rPr>
          <w:sz w:val="24"/>
        </w:rPr>
        <w:t xml:space="preserve">где величина </w:t>
      </w:r>
      <w:r>
        <w:rPr>
          <w:position w:val="-9"/>
        </w:rPr>
        <w:drawing>
          <wp:inline distT="0" distB="0" distL="0" distR="0">
            <wp:extent cx="25082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250825" cy="274320"/>
                    </a:xfrm>
                    <a:prstGeom prst="rect">
                      <a:avLst/>
                    </a:prstGeom>
                    <a:noFill/>
                    <a:ln>
                      <a:noFill/>
                    </a:ln>
                  </pic:spPr>
                </pic:pic>
              </a:graphicData>
            </a:graphic>
          </wp:inline>
        </w:drawing>
      </w:r>
      <w:r>
        <w:rPr>
          <w:sz w:val="24"/>
        </w:rPr>
        <w:t xml:space="preserve"> определяется для первого по направлению ветра зданию, а </w:t>
      </w: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 для второго по </w:t>
      </w:r>
      <w:hyperlink w:history="0" w:anchor="P673" w:tooltip=", (78а)">
        <w:r>
          <w:rPr>
            <w:sz w:val="24"/>
            <w:color w:val="0000ff"/>
          </w:rPr>
          <w:t xml:space="preserve">формулам (78а)</w:t>
        </w:r>
      </w:hyperlink>
      <w:r>
        <w:rPr>
          <w:sz w:val="24"/>
        </w:rPr>
        <w:t xml:space="preserve"> - </w:t>
      </w:r>
      <w:hyperlink w:history="0" w:anchor="P675" w:tooltip=", (78б)">
        <w:r>
          <w:rPr>
            <w:sz w:val="24"/>
            <w:color w:val="0000ff"/>
          </w:rPr>
          <w:t xml:space="preserve">(78б)</w:t>
        </w:r>
      </w:hyperlink>
      <w:r>
        <w:rPr>
          <w:sz w:val="24"/>
        </w:rPr>
        <w:t xml:space="preserve">. При этом угол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указанный в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подпункте 9.2.3</w:t>
        </w:r>
      </w:hyperlink>
      <w:r>
        <w:rPr>
          <w:sz w:val="24"/>
        </w:rPr>
        <w:t xml:space="preserve"> настоящих Методов вычисляется по первому по направлению ветра зданию. При различии величин L</w:t>
      </w:r>
      <w:r>
        <w:rPr>
          <w:sz w:val="24"/>
          <w:vertAlign w:val="subscript"/>
        </w:rPr>
        <w:t xml:space="preserve">зв1</w:t>
      </w:r>
      <w:r>
        <w:rPr>
          <w:sz w:val="24"/>
        </w:rPr>
        <w:t xml:space="preserve"> и L</w:t>
      </w:r>
      <w:r>
        <w:rPr>
          <w:sz w:val="24"/>
          <w:vertAlign w:val="subscript"/>
        </w:rPr>
        <w:t xml:space="preserve">зв2</w:t>
      </w:r>
      <w:r>
        <w:rPr>
          <w:sz w:val="24"/>
        </w:rPr>
        <w:t xml:space="preserve"> зданий двора в качестве L</w:t>
      </w:r>
      <w:r>
        <w:rPr>
          <w:sz w:val="24"/>
          <w:vertAlign w:val="subscript"/>
        </w:rPr>
        <w:t xml:space="preserve">зв</w:t>
      </w:r>
      <w:r>
        <w:rPr>
          <w:sz w:val="24"/>
        </w:rPr>
        <w:t xml:space="preserve"> для расчетов по </w:t>
      </w:r>
      <w:hyperlink w:history="0" w:anchor="P775" w:tooltip=", (93а)">
        <w:r>
          <w:rPr>
            <w:sz w:val="24"/>
            <w:color w:val="0000ff"/>
          </w:rPr>
          <w:t xml:space="preserve">формуле (93)</w:t>
        </w:r>
      </w:hyperlink>
      <w:r>
        <w:rPr>
          <w:sz w:val="24"/>
        </w:rPr>
        <w:t xml:space="preserve"> берут максимальную из них.</w:t>
      </w:r>
    </w:p>
    <w:p>
      <w:pPr>
        <w:pStyle w:val="0"/>
        <w:spacing w:before="240" w:line-rule="auto"/>
        <w:ind w:firstLine="540"/>
        <w:jc w:val="both"/>
      </w:pPr>
      <w:r>
        <w:rPr>
          <w:sz w:val="24"/>
        </w:rPr>
        <w:t xml:space="preserve">Если источник выброса расположен между зданиями (например, в точке О</w:t>
      </w:r>
      <w:r>
        <w:rPr>
          <w:sz w:val="24"/>
          <w:vertAlign w:val="subscript"/>
        </w:rPr>
        <w:t xml:space="preserve">3</w:t>
      </w:r>
      <w:r>
        <w:rPr>
          <w:sz w:val="24"/>
        </w:rPr>
        <w:t xml:space="preserve"> на </w:t>
      </w:r>
      <w:hyperlink w:history="0" w:anchor="P2361" w:tooltip="Рисунок 11">
        <w:r>
          <w:rPr>
            <w:sz w:val="24"/>
            <w:color w:val="0000ff"/>
          </w:rPr>
          <w:t xml:space="preserve">рисунке 11</w:t>
        </w:r>
      </w:hyperlink>
      <w:r>
        <w:rPr>
          <w:sz w:val="24"/>
        </w:rPr>
        <w:t xml:space="preserve"> (Приложение N 7 к настоящим Методам), то расчет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осуществляется согласно </w:t>
      </w:r>
      <w:hyperlink w:history="0" w:anchor="P610" w:tooltip="9.2.2. При расположении основания источника выброса в зонах возможного образования ветровых теней при ветре, направленном по нормали к стене здания (рисунок 6а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по нормали от здания к источнику выброса. В этом случае">
        <w:r>
          <w:rPr>
            <w:sz w:val="24"/>
            <w:color w:val="0000ff"/>
          </w:rPr>
          <w:t xml:space="preserve">подпункту 9.2.2</w:t>
        </w:r>
      </w:hyperlink>
      <w:r>
        <w:rPr>
          <w:sz w:val="24"/>
        </w:rPr>
        <w:t xml:space="preserve"> настоящих Методов. При этом в случае образования объединенной зоны ветровой тени (</w:t>
      </w:r>
      <w:hyperlink w:history="0" w:anchor="P853" w:tooltip="9.5. Расчет концентраций ЗВ от одиночного точечного источника выброса при наличии группы зданий">
        <w:r>
          <w:rPr>
            <w:sz w:val="24"/>
            <w:color w:val="0000ff"/>
          </w:rPr>
          <w:t xml:space="preserve">пункт 9.5</w:t>
        </w:r>
      </w:hyperlink>
      <w:r>
        <w:rPr>
          <w:sz w:val="24"/>
        </w:rPr>
        <w:t xml:space="preserve"> настоящих Методов) в </w:t>
      </w:r>
      <w:hyperlink w:history="0" w:anchor="P649" w:tooltip=" (75)">
        <w:r>
          <w:rPr>
            <w:sz w:val="24"/>
            <w:color w:val="0000ff"/>
          </w:rPr>
          <w:t xml:space="preserve">формуле (75)</w:t>
        </w:r>
      </w:hyperlink>
      <w:r>
        <w:rPr>
          <w:sz w:val="24"/>
        </w:rPr>
        <w:t xml:space="preserve"> вместо L</w:t>
      </w:r>
      <w:r>
        <w:rPr>
          <w:sz w:val="24"/>
          <w:vertAlign w:val="subscript"/>
        </w:rPr>
        <w:t xml:space="preserve">1</w:t>
      </w:r>
      <w:r>
        <w:rPr>
          <w:sz w:val="24"/>
        </w:rPr>
        <w:t xml:space="preserve"> используется величина x</w:t>
      </w:r>
      <w:r>
        <w:rPr>
          <w:sz w:val="24"/>
          <w:vertAlign w:val="subscript"/>
        </w:rPr>
        <w:t xml:space="preserve">в</w:t>
      </w:r>
      <w:r>
        <w:rPr>
          <w:sz w:val="24"/>
        </w:rPr>
        <w:t xml:space="preserve">, определяемая как расстояние от источника выброса до второго здания - конца объединенной ветровой тени.</w:t>
      </w:r>
    </w:p>
    <w:p>
      <w:pPr>
        <w:pStyle w:val="0"/>
        <w:spacing w:before="240" w:line-rule="auto"/>
        <w:ind w:firstLine="540"/>
        <w:jc w:val="both"/>
      </w:pPr>
      <w:r>
        <w:rPr>
          <w:sz w:val="24"/>
        </w:rPr>
        <w:t xml:space="preserve">Коэффициент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для источника выброса, расположенного в межкорпусном дворе, определяется так же, как и для источника выброса, расположенного в подветренной тени согласно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подпункту 9.3.2</w:t>
        </w:r>
      </w:hyperlink>
      <w:r>
        <w:rPr>
          <w:sz w:val="24"/>
        </w:rPr>
        <w:t xml:space="preserve"> настоящих Методов.</w:t>
      </w:r>
    </w:p>
    <w:p>
      <w:pPr>
        <w:pStyle w:val="0"/>
        <w:spacing w:before="240" w:line-rule="auto"/>
        <w:ind w:firstLine="540"/>
        <w:jc w:val="both"/>
      </w:pPr>
      <w:r>
        <w:rPr>
          <w:sz w:val="24"/>
        </w:rPr>
        <w:t xml:space="preserve">Далее рассчитывается коэффициент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по </w:t>
      </w:r>
      <w:hyperlink w:history="0" w:anchor="P618" w:tooltip=", (71а)">
        <w:r>
          <w:rPr>
            <w:sz w:val="24"/>
            <w:color w:val="0000ff"/>
          </w:rPr>
          <w:t xml:space="preserve">формулам (71а)</w:t>
        </w:r>
      </w:hyperlink>
      <w:r>
        <w:rPr>
          <w:sz w:val="24"/>
        </w:rPr>
        <w:t xml:space="preserve"> - </w:t>
      </w:r>
      <w:hyperlink w:history="0" w:anchor="P620" w:tooltip=", (71б)">
        <w:r>
          <w:rPr>
            <w:sz w:val="24"/>
            <w:color w:val="0000ff"/>
          </w:rPr>
          <w:t xml:space="preserve">(71б)</w:t>
        </w:r>
      </w:hyperlink>
      <w:r>
        <w:rPr>
          <w:sz w:val="24"/>
        </w:rPr>
        <w:t xml:space="preserve">. При L</w:t>
      </w:r>
      <w:r>
        <w:rPr>
          <w:sz w:val="24"/>
          <w:vertAlign w:val="subscript"/>
        </w:rPr>
        <w:t xml:space="preserve">1</w:t>
      </w:r>
      <w:r>
        <w:rPr>
          <w:sz w:val="24"/>
        </w:rPr>
        <w:t xml:space="preserve"> &gt; L</w:t>
      </w:r>
      <w:r>
        <w:rPr>
          <w:sz w:val="24"/>
          <w:vertAlign w:val="subscript"/>
        </w:rPr>
        <w:t xml:space="preserve">к</w:t>
      </w:r>
      <w:r>
        <w:rPr>
          <w:sz w:val="24"/>
        </w:rPr>
        <w:t xml:space="preserve"> и H &lt; H</w:t>
      </w:r>
      <w:r>
        <w:rPr>
          <w:sz w:val="24"/>
          <w:vertAlign w:val="subscript"/>
        </w:rPr>
        <w:t xml:space="preserve">в</w:t>
      </w:r>
      <w:r>
        <w:rPr>
          <w:sz w:val="24"/>
        </w:rPr>
        <w:t xml:space="preserve"> полученное значение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умножается на отношение (102):</w:t>
      </w:r>
    </w:p>
    <w:p>
      <w:pPr>
        <w:pStyle w:val="0"/>
        <w:jc w:val="both"/>
      </w:pPr>
      <w:r>
        <w:rPr>
          <w:sz w:val="24"/>
        </w:rPr>
      </w:r>
    </w:p>
    <w:p>
      <w:pPr>
        <w:pStyle w:val="0"/>
        <w:jc w:val="center"/>
      </w:pPr>
      <w:r>
        <w:rPr>
          <w:position w:val="-29"/>
        </w:rPr>
        <w:drawing>
          <wp:inline distT="0" distB="0" distL="0" distR="0">
            <wp:extent cx="152654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1526540" cy="526415"/>
                    </a:xfrm>
                    <a:prstGeom prst="rect">
                      <a:avLst/>
                    </a:prstGeom>
                    <a:noFill/>
                    <a:ln>
                      <a:noFill/>
                    </a:ln>
                  </pic:spPr>
                </pic:pic>
              </a:graphicData>
            </a:graphic>
          </wp:inline>
        </w:drawing>
      </w:r>
      <w:r>
        <w:rPr>
          <w:sz w:val="24"/>
        </w:rPr>
        <w:t xml:space="preserve">, (102)</w:t>
      </w:r>
    </w:p>
    <w:p>
      <w:pPr>
        <w:pStyle w:val="0"/>
        <w:jc w:val="both"/>
      </w:pPr>
      <w:r>
        <w:rPr>
          <w:sz w:val="24"/>
        </w:rPr>
      </w:r>
    </w:p>
    <w:p>
      <w:pPr>
        <w:pStyle w:val="0"/>
        <w:jc w:val="both"/>
      </w:pPr>
      <w:r>
        <w:rPr>
          <w:sz w:val="24"/>
        </w:rPr>
        <w:t xml:space="preserve">где L</w:t>
      </w:r>
      <w:r>
        <w:rPr>
          <w:sz w:val="24"/>
          <w:vertAlign w:val="subscript"/>
        </w:rPr>
        <w:t xml:space="preserve">к</w:t>
      </w:r>
      <w:r>
        <w:rPr>
          <w:sz w:val="24"/>
        </w:rPr>
        <w:t xml:space="preserve"> - протяженность объединенной зоны между зданиями, м;</w:t>
      </w:r>
    </w:p>
    <w:p>
      <w:pPr>
        <w:pStyle w:val="0"/>
        <w:spacing w:before="240" w:line-rule="auto"/>
        <w:ind w:firstLine="540"/>
        <w:jc w:val="both"/>
      </w:pPr>
      <w:r>
        <w:rPr>
          <w:sz w:val="24"/>
        </w:rPr>
        <w:t xml:space="preserve">L</w:t>
      </w:r>
      <w:r>
        <w:rPr>
          <w:sz w:val="24"/>
          <w:vertAlign w:val="subscript"/>
        </w:rPr>
        <w:t xml:space="preserve">1</w:t>
      </w:r>
      <w:r>
        <w:rPr>
          <w:sz w:val="24"/>
        </w:rPr>
        <w:t xml:space="preserve"> - определенная согласно </w:t>
      </w:r>
      <w:hyperlink w:history="0" w:anchor="P557" w:tooltip="9.1.5. Для каждого здания при заданном направлении ветра различаются три зоны ветровых теней высотой Hв над уровнем земли (рисунок 5а (Приложение N 7 к настоящим Методам):">
        <w:r>
          <w:rPr>
            <w:sz w:val="24"/>
            <w:color w:val="0000ff"/>
          </w:rPr>
          <w:t xml:space="preserve">подпункту 9.1.5</w:t>
        </w:r>
      </w:hyperlink>
      <w:r>
        <w:rPr>
          <w:sz w:val="24"/>
        </w:rPr>
        <w:t xml:space="preserve"> настоящих Методов протяженность той зоны ветровой тени, высота которой использована при определении H</w:t>
      </w:r>
      <w:r>
        <w:rPr>
          <w:sz w:val="24"/>
          <w:vertAlign w:val="subscript"/>
        </w:rPr>
        <w:t xml:space="preserve">в</w:t>
      </w:r>
      <w:r>
        <w:rPr>
          <w:sz w:val="24"/>
        </w:rPr>
        <w:t xml:space="preserve">, то есть подветренной от первого здания или наветренной от второго здания, м.</w:t>
      </w:r>
    </w:p>
    <w:p>
      <w:pPr>
        <w:pStyle w:val="0"/>
        <w:spacing w:before="240" w:line-rule="auto"/>
        <w:ind w:firstLine="540"/>
        <w:jc w:val="both"/>
      </w:pPr>
      <w:r>
        <w:rPr>
          <w:sz w:val="24"/>
        </w:rPr>
        <w:t xml:space="preserve">В остальных случаях расчет производится в соответствии с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пунктом 9.3</w:t>
        </w:r>
      </w:hyperlink>
      <w:r>
        <w:rPr>
          <w:sz w:val="24"/>
        </w:rPr>
        <w:t xml:space="preserve"> настоящих Методов. При этом, если источник выброса расположен с наветренной стороны здания на расстоянии более 1,5 · L</w:t>
      </w:r>
      <w:r>
        <w:rPr>
          <w:sz w:val="24"/>
          <w:vertAlign w:val="subscript"/>
        </w:rPr>
        <w:t xml:space="preserve">зв</w:t>
      </w:r>
      <w:r>
        <w:rPr>
          <w:sz w:val="24"/>
        </w:rPr>
        <w:t xml:space="preserve">, то для участков факела примеси, приходящихся на зоны ветровой тени (включая межкорпусную), расчет производится в соответствии с </w:t>
      </w:r>
      <w:hyperlink w:history="0" w:anchor="P830" w:tooltip="9.3.6. При расположении источника выброса с наветренной стороны от ветровой тени на расстоянии xн  1,5 · Lзв (рисунок 10г (Приложение N 7 к настоящим Методам) расчет  производится по формуле (99). При этом в зоне наветренной тени коэффициент s1 заменяется на , а для подветренной зоны коэффициент s1 заменяется на , где:">
        <w:r>
          <w:rPr>
            <w:sz w:val="24"/>
            <w:color w:val="0000ff"/>
          </w:rPr>
          <w:t xml:space="preserve">подпунктом 9.3.6</w:t>
        </w:r>
      </w:hyperlink>
      <w:r>
        <w:rPr>
          <w:sz w:val="24"/>
        </w:rPr>
        <w:t xml:space="preserve"> настоящих Методов.</w:t>
      </w:r>
    </w:p>
    <w:p>
      <w:pPr>
        <w:pStyle w:val="0"/>
        <w:spacing w:before="240" w:line-rule="auto"/>
        <w:ind w:firstLine="540"/>
        <w:jc w:val="both"/>
      </w:pPr>
      <w:r>
        <w:rPr>
          <w:sz w:val="24"/>
        </w:rPr>
        <w:t xml:space="preserve">При равенстве высот ветровых теней отдельных зданий в точке расположения источника выброса в качестве L</w:t>
      </w:r>
      <w:r>
        <w:rPr>
          <w:sz w:val="24"/>
          <w:vertAlign w:val="subscript"/>
        </w:rPr>
        <w:t xml:space="preserve">1</w:t>
      </w:r>
      <w:r>
        <w:rPr>
          <w:sz w:val="24"/>
        </w:rPr>
        <w:t xml:space="preserve"> выбирается наибольшая из протяженностей ветровых теней этих зданий.</w:t>
      </w:r>
    </w:p>
    <w:bookmarkStart w:id="853" w:name="P853"/>
    <w:bookmarkEnd w:id="853"/>
    <w:p>
      <w:pPr>
        <w:pStyle w:val="0"/>
        <w:spacing w:before="240" w:line-rule="auto"/>
        <w:ind w:firstLine="540"/>
        <w:jc w:val="both"/>
      </w:pPr>
      <w:r>
        <w:rPr>
          <w:sz w:val="24"/>
        </w:rPr>
        <w:t xml:space="preserve">9.5. Расчет концентраций ЗВ от одиночного точечного источника выброса при наличии группы зданий</w:t>
      </w:r>
    </w:p>
    <w:bookmarkStart w:id="854" w:name="P854"/>
    <w:bookmarkEnd w:id="854"/>
    <w:p>
      <w:pPr>
        <w:pStyle w:val="0"/>
        <w:spacing w:before="240" w:line-rule="auto"/>
        <w:ind w:firstLine="540"/>
        <w:jc w:val="both"/>
      </w:pPr>
      <w:r>
        <w:rPr>
          <w:sz w:val="24"/>
        </w:rPr>
        <w:t xml:space="preserve">9.5.1. При расчетах распределения концентраций ЗВ учитываются только здания, удовлетворяющие требованию </w:t>
      </w:r>
      <w:hyperlink w:history="0" w:anchor="P541" w:tooltip="9.1.3. Расчет рассеивания выбросов с учетом влияния застройки производится в случаях, когда здание удалено от источника выброса на расстояние менее xм, или когда источник расположен на здании или в зонах возможного образования ветровых теней, как указано в подпункте 9.1.5 настоящих Методов. При этом высота здания Hз должна быть не менее 0,4 высоты источника выброса (Hз  0,4 · H). Если здание удалено от источника на расстояние большее, чем 0,5 · xм, и основание источника не размещается в зоне возможного о...">
        <w:r>
          <w:rPr>
            <w:sz w:val="24"/>
            <w:color w:val="0000ff"/>
          </w:rPr>
          <w:t xml:space="preserve">пункта 9.1.3</w:t>
        </w:r>
      </w:hyperlink>
      <w:r>
        <w:rPr>
          <w:sz w:val="24"/>
        </w:rPr>
        <w:t xml:space="preserve"> настоящих Методов.</w:t>
      </w:r>
    </w:p>
    <w:p>
      <w:pPr>
        <w:pStyle w:val="0"/>
        <w:spacing w:before="240" w:line-rule="auto"/>
        <w:ind w:firstLine="540"/>
        <w:jc w:val="both"/>
      </w:pPr>
      <w:r>
        <w:rPr>
          <w:sz w:val="24"/>
        </w:rPr>
        <w:t xml:space="preserve">9.5.2. Для расчета распределения концентраций ЗВ при заданных направлении и скорости ветра в общем случае строится сечение застройки вертикальной плоскостью, проходящей через источник выброса в направлении ветра (</w:t>
      </w:r>
      <w:hyperlink w:history="0" w:anchor="P2365" w:tooltip="Рисунок 12">
        <w:r>
          <w:rPr>
            <w:sz w:val="24"/>
            <w:color w:val="0000ff"/>
          </w:rPr>
          <w:t xml:space="preserve">рисунок 12</w:t>
        </w:r>
      </w:hyperlink>
      <w:r>
        <w:rPr>
          <w:sz w:val="24"/>
        </w:rPr>
        <w:t xml:space="preserve"> (Приложение N 7 к настоящим Методам). При этом учитываются только те здания, для которых нормаль к подветренной стене (</w:t>
      </w:r>
      <w:hyperlink w:history="0" w:anchor="P703" w:tooltip="9.2.3. В тех случаях, когда основание источника выброса находится в зонах, где образование подветренной тени возможно только при направлении ветра, отличном от направления нормалей к стенам здания (рисунок 6б (Приложение N 7 к настоящим Методам), максимальная приземная концентрация ЗВ  достигается при направлении ветра, соответствующем переносу атмосферного воздуха к источнику выброса (точка 0 на рисунке 6б (Приложение N 7 к настоящим Методам) от ближайшего к нему угла здания. Расчет  производится при эт...">
        <w:r>
          <w:rPr>
            <w:sz w:val="24"/>
            <w:color w:val="0000ff"/>
          </w:rPr>
          <w:t xml:space="preserve">подпункт 9.2.3</w:t>
        </w:r>
      </w:hyperlink>
      <w:r>
        <w:rPr>
          <w:sz w:val="24"/>
        </w:rPr>
        <w:t xml:space="preserve"> настоящих Методов) составляет с направлением ветра угол менее </w:t>
      </w:r>
      <w:r>
        <w:rPr>
          <w:position w:val="-9"/>
        </w:rPr>
        <w:drawing>
          <wp:inline distT="0" distB="0" distL="0" distR="0">
            <wp:extent cx="4114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Pr>
          <w:sz w:val="24"/>
        </w:rPr>
        <w:t xml:space="preserve">, где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соответствует данному зданию.</w:t>
      </w:r>
    </w:p>
    <w:p>
      <w:pPr>
        <w:pStyle w:val="0"/>
        <w:spacing w:before="240" w:line-rule="auto"/>
        <w:ind w:firstLine="540"/>
        <w:jc w:val="both"/>
      </w:pPr>
      <w:r>
        <w:rPr>
          <w:sz w:val="24"/>
        </w:rPr>
        <w:t xml:space="preserve">При обтекании воздушным потоком нескольких зданий могут образовываться зоны наложения ветровой тени, полученные в результате объединения ветровых теней отдельных зданий. Для их построения на сечении застройки относительно каждого здания наносятся зоны ветровых теней согласно </w:t>
      </w:r>
      <w:hyperlink w:history="0" w:anchor="P557" w:tooltip="9.1.5. Для каждого здания при заданном направлении ветра различаются три зоны ветровых теней высотой Hв над уровнем земли (рисунок 5а (Приложение N 7 к настоящим Методам):">
        <w:r>
          <w:rPr>
            <w:sz w:val="24"/>
            <w:color w:val="0000ff"/>
          </w:rPr>
          <w:t xml:space="preserve">подпункту 9.1.5</w:t>
        </w:r>
      </w:hyperlink>
      <w:r>
        <w:rPr>
          <w:sz w:val="24"/>
        </w:rPr>
        <w:t xml:space="preserve"> настоящих Методов, после чего определяются зоны наложения ветровых теней отдельных зданий, которые могут быть следующих типов (</w:t>
      </w:r>
      <w:hyperlink w:history="0" w:anchor="P2365" w:tooltip="Рисунок 12">
        <w:r>
          <w:rPr>
            <w:sz w:val="24"/>
            <w:color w:val="0000ff"/>
          </w:rPr>
          <w:t xml:space="preserve">рисунок 12</w:t>
        </w:r>
      </w:hyperlink>
      <w:r>
        <w:rPr>
          <w:sz w:val="24"/>
        </w:rPr>
        <w:t xml:space="preserve"> (Приложение N 7 к настоящим Методам):</w:t>
      </w:r>
    </w:p>
    <w:p>
      <w:pPr>
        <w:pStyle w:val="0"/>
        <w:spacing w:before="240" w:line-rule="auto"/>
        <w:ind w:firstLine="540"/>
        <w:jc w:val="both"/>
      </w:pPr>
      <w:r>
        <w:rPr>
          <w:sz w:val="24"/>
        </w:rPr>
        <w:t xml:space="preserve">а) содержащая источник загрязнения атмосферного воздуха (1);</w:t>
      </w:r>
    </w:p>
    <w:p>
      <w:pPr>
        <w:pStyle w:val="0"/>
        <w:spacing w:before="240" w:line-rule="auto"/>
        <w:ind w:firstLine="540"/>
        <w:jc w:val="both"/>
      </w:pPr>
      <w:r>
        <w:rPr>
          <w:sz w:val="24"/>
        </w:rPr>
        <w:t xml:space="preserve">б) ближайшая с подветренной стороны (2);</w:t>
      </w:r>
    </w:p>
    <w:p>
      <w:pPr>
        <w:pStyle w:val="0"/>
        <w:spacing w:before="240" w:line-rule="auto"/>
        <w:ind w:firstLine="540"/>
        <w:jc w:val="both"/>
      </w:pPr>
      <w:r>
        <w:rPr>
          <w:sz w:val="24"/>
        </w:rPr>
        <w:t xml:space="preserve">в) последующие с подветренной стороны (3);</w:t>
      </w:r>
    </w:p>
    <w:p>
      <w:pPr>
        <w:pStyle w:val="0"/>
        <w:spacing w:before="240" w:line-rule="auto"/>
        <w:ind w:firstLine="540"/>
        <w:jc w:val="both"/>
      </w:pPr>
      <w:r>
        <w:rPr>
          <w:sz w:val="24"/>
        </w:rPr>
        <w:t xml:space="preserve">г) ближайшая с наветренной стороны (4).</w:t>
      </w:r>
    </w:p>
    <w:p>
      <w:pPr>
        <w:pStyle w:val="0"/>
        <w:spacing w:before="240" w:line-rule="auto"/>
        <w:ind w:firstLine="540"/>
        <w:jc w:val="both"/>
      </w:pPr>
      <w:r>
        <w:rPr>
          <w:sz w:val="24"/>
        </w:rPr>
        <w:t xml:space="preserve">Высота зоны наложения в различных точках полагается равной максимальной из высот ветровых теней, участвующих в образовании зоны наложения теней.</w:t>
      </w:r>
    </w:p>
    <w:p>
      <w:pPr>
        <w:pStyle w:val="0"/>
        <w:spacing w:before="240" w:line-rule="auto"/>
        <w:ind w:firstLine="540"/>
        <w:jc w:val="both"/>
      </w:pPr>
      <w:r>
        <w:rPr>
          <w:sz w:val="24"/>
        </w:rPr>
        <w:t xml:space="preserve">Зона наложения ветровых теней типа 4 используется для расчетов распределения концентраций ЗВ только в случае отсутствия ветровой тени типа 1.</w:t>
      </w:r>
    </w:p>
    <w:p>
      <w:pPr>
        <w:pStyle w:val="0"/>
        <w:spacing w:before="240" w:line-rule="auto"/>
        <w:ind w:firstLine="540"/>
        <w:jc w:val="both"/>
      </w:pPr>
      <w:r>
        <w:rPr>
          <w:sz w:val="24"/>
        </w:rPr>
        <w:t xml:space="preserve">С подветренной стороны от источника выброса в расчетах распределения концентраций ЗВ учитываются только две следующие зоны наложения (зона 2 и зона 3 на </w:t>
      </w:r>
      <w:hyperlink w:history="0" w:anchor="P2365" w:tooltip="Рисунок 12">
        <w:r>
          <w:rPr>
            <w:sz w:val="24"/>
            <w:color w:val="0000ff"/>
          </w:rPr>
          <w:t xml:space="preserve">рисунке 12</w:t>
        </w:r>
      </w:hyperlink>
      <w:r>
        <w:rPr>
          <w:sz w:val="24"/>
        </w:rPr>
        <w:t xml:space="preserve"> (Приложение N 7 к настоящим Методам).</w:t>
      </w:r>
    </w:p>
    <w:p>
      <w:pPr>
        <w:pStyle w:val="0"/>
        <w:spacing w:before="240" w:line-rule="auto"/>
        <w:ind w:firstLine="540"/>
        <w:jc w:val="both"/>
      </w:pPr>
      <w:r>
        <w:rPr>
          <w:sz w:val="24"/>
        </w:rPr>
        <w:t xml:space="preserve">9.5.3. Дальнейший расчет распределения концентраций ЗВ производится по </w:t>
      </w:r>
      <w:hyperlink w:history="0" w:anchor="P834" w:tooltip="9.4. Расчет концентрации ЗВ от одиночного точечного источника выброса при наличии двух зданий.">
        <w:r>
          <w:rPr>
            <w:sz w:val="24"/>
            <w:color w:val="0000ff"/>
          </w:rPr>
          <w:t xml:space="preserve">пункту 9.4</w:t>
        </w:r>
      </w:hyperlink>
      <w:r>
        <w:rPr>
          <w:sz w:val="24"/>
        </w:rPr>
        <w:t xml:space="preserve"> настоящих Методов. При этом каждая зона наложения теней характеризуется вспомогательным углом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равным среднему из значении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для зданий, ветровые тени которых учитываются при построении данной объединенной зоны.</w:t>
      </w:r>
    </w:p>
    <w:p>
      <w:pPr>
        <w:pStyle w:val="0"/>
        <w:spacing w:before="240" w:line-rule="auto"/>
        <w:ind w:firstLine="540"/>
        <w:jc w:val="both"/>
      </w:pPr>
      <w:r>
        <w:rPr>
          <w:sz w:val="24"/>
        </w:rPr>
        <w:t xml:space="preserve">При определении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не учитываются здания, находящиеся внутри объединенной ветровой тени (</w:t>
      </w:r>
      <w:hyperlink w:history="0" w:anchor="P2365" w:tooltip="Рисунок 12">
        <w:r>
          <w:rPr>
            <w:sz w:val="24"/>
            <w:color w:val="0000ff"/>
          </w:rPr>
          <w:t xml:space="preserve">рисунок 12</w:t>
        </w:r>
      </w:hyperlink>
      <w:r>
        <w:rPr>
          <w:sz w:val="24"/>
        </w:rPr>
        <w:t xml:space="preserve"> (Приложение N 7 к настоящим Методам), здание в зоне 1), стороны, которых не касаются и не пересекают границы объединенной тени.</w:t>
      </w:r>
    </w:p>
    <w:p>
      <w:pPr>
        <w:pStyle w:val="0"/>
        <w:spacing w:before="240" w:line-rule="auto"/>
        <w:ind w:firstLine="540"/>
        <w:jc w:val="both"/>
      </w:pPr>
      <w:r>
        <w:rPr>
          <w:sz w:val="24"/>
        </w:rPr>
        <w:t xml:space="preserve">9.5.4. Здание сложной формы может быть представлено в виде нескольких параллелепипедов с нижним основанием на уровне земли. Конфигурация и размеры ветровой тени, возникающей при обтекании воздушным потоком такого здания, определяются путем наложения зон для отдельных зданий и нахождения огибающей их границы.</w:t>
      </w:r>
    </w:p>
    <w:p>
      <w:pPr>
        <w:pStyle w:val="0"/>
        <w:spacing w:before="240" w:line-rule="auto"/>
        <w:ind w:firstLine="540"/>
        <w:jc w:val="both"/>
      </w:pPr>
      <w:r>
        <w:rPr>
          <w:sz w:val="24"/>
        </w:rPr>
        <w:t xml:space="preserve">9.6. Расчет концентраций ЗВ в случае выбросов из линейного источника выброса.</w:t>
      </w:r>
    </w:p>
    <w:p>
      <w:pPr>
        <w:pStyle w:val="0"/>
        <w:spacing w:before="240" w:line-rule="auto"/>
        <w:ind w:firstLine="540"/>
        <w:jc w:val="both"/>
      </w:pPr>
      <w:r>
        <w:rPr>
          <w:sz w:val="24"/>
        </w:rPr>
        <w:t xml:space="preserve">9.6.1. Если ветер направлен вдоль линейного источника выброса, расчет осуществляется в соответствии с </w:t>
      </w:r>
      <w:hyperlink w:history="0" w:anchor="P602" w:tooltip="9.2. Оценка максимальных концентраций ЗВ от одиночного точечного источника выброса при наличии одного здания.">
        <w:r>
          <w:rPr>
            <w:sz w:val="24"/>
            <w:color w:val="0000ff"/>
          </w:rPr>
          <w:t xml:space="preserve">пунктом 9.2</w:t>
        </w:r>
      </w:hyperlink>
      <w:r>
        <w:rPr>
          <w:sz w:val="24"/>
        </w:rPr>
        <w:t xml:space="preserve"> настоящих Методов, причем величины c</w:t>
      </w:r>
      <w:r>
        <w:rPr>
          <w:sz w:val="24"/>
          <w:vertAlign w:val="subscript"/>
        </w:rPr>
        <w:t xml:space="preserve">м</w:t>
      </w:r>
      <w:r>
        <w:rPr>
          <w:sz w:val="24"/>
        </w:rPr>
        <w:t xml:space="preserve">, x</w:t>
      </w:r>
      <w:r>
        <w:rPr>
          <w:sz w:val="24"/>
          <w:vertAlign w:val="subscript"/>
        </w:rPr>
        <w:t xml:space="preserve">м</w:t>
      </w:r>
      <w:r>
        <w:rPr>
          <w:sz w:val="24"/>
        </w:rPr>
        <w:t xml:space="preserve"> и u</w:t>
      </w:r>
      <w:r>
        <w:rPr>
          <w:sz w:val="24"/>
          <w:vertAlign w:val="subscript"/>
        </w:rPr>
        <w:t xml:space="preserve">м</w:t>
      </w:r>
      <w:r>
        <w:rPr>
          <w:sz w:val="24"/>
        </w:rPr>
        <w:t xml:space="preserve">, характеризующие приземные концентрации ЗВ при отсутствии застройки, определяются в соответствии с </w:t>
      </w:r>
      <w:hyperlink w:history="0" w:anchor="P92" w:tooltip="V. Метод расчета максимальных разовых концентраций">
        <w:r>
          <w:rPr>
            <w:sz w:val="24"/>
            <w:color w:val="0000ff"/>
          </w:rPr>
          <w:t xml:space="preserve">главами V</w:t>
        </w:r>
      </w:hyperlink>
      <w:r>
        <w:rPr>
          <w:sz w:val="24"/>
        </w:rPr>
        <w:t xml:space="preserve">, </w:t>
      </w:r>
      <w:hyperlink w:history="0" w:anchor="P301" w:tooltip="VI. Метод расчета рассеивания выбросов ЗВ из аэрационного">
        <w:r>
          <w:rPr>
            <w:sz w:val="24"/>
            <w:color w:val="0000ff"/>
          </w:rPr>
          <w:t xml:space="preserve">VI</w:t>
        </w:r>
      </w:hyperlink>
      <w:r>
        <w:rPr>
          <w:sz w:val="24"/>
        </w:rPr>
        <w:t xml:space="preserve"> и </w:t>
      </w:r>
      <w:hyperlink w:history="0" w:anchor="P834" w:tooltip="9.4. Расчет концентрации ЗВ от одиночного точечного источника выброса при наличии двух зданий.">
        <w:r>
          <w:rPr>
            <w:sz w:val="24"/>
            <w:color w:val="0000ff"/>
          </w:rPr>
          <w:t xml:space="preserve">пунктом 9.4</w:t>
        </w:r>
      </w:hyperlink>
      <w:r>
        <w:rPr>
          <w:sz w:val="24"/>
        </w:rPr>
        <w:t xml:space="preserve"> настоящих Методов.</w:t>
      </w:r>
    </w:p>
    <w:p>
      <w:pPr>
        <w:pStyle w:val="0"/>
        <w:spacing w:before="240" w:line-rule="auto"/>
        <w:ind w:firstLine="540"/>
        <w:jc w:val="both"/>
      </w:pPr>
      <w:r>
        <w:rPr>
          <w:sz w:val="24"/>
        </w:rPr>
        <w:t xml:space="preserve">Если ветер направлен поперек линейного источника выброса, этот линейный источник длиной L разбивается на совокупность точечных источников, каждый из которых соответствует участку линейного источника выброса длиной L</w:t>
      </w:r>
      <w:r>
        <w:rPr>
          <w:sz w:val="24"/>
          <w:vertAlign w:val="subscript"/>
        </w:rPr>
        <w:t xml:space="preserve">зв</w:t>
      </w:r>
      <w:r>
        <w:rPr>
          <w:sz w:val="24"/>
        </w:rPr>
        <w:t xml:space="preserve"> и находится в середине этого участка. Если длина линейного источника L не кратна L</w:t>
      </w:r>
      <w:r>
        <w:rPr>
          <w:sz w:val="24"/>
          <w:vertAlign w:val="subscript"/>
        </w:rPr>
        <w:t xml:space="preserve">зв</w:t>
      </w:r>
      <w:r>
        <w:rPr>
          <w:sz w:val="24"/>
        </w:rPr>
        <w:t xml:space="preserve">, то остаток от деления L на L</w:t>
      </w:r>
      <w:r>
        <w:rPr>
          <w:sz w:val="24"/>
          <w:vertAlign w:val="subscript"/>
        </w:rPr>
        <w:t xml:space="preserve">зв</w:t>
      </w:r>
      <w:r>
        <w:rPr>
          <w:sz w:val="24"/>
        </w:rPr>
        <w:t xml:space="preserve"> разбивается пополам и участки полученной длины относятся к краям линейного источника.</w:t>
      </w:r>
    </w:p>
    <w:p>
      <w:pPr>
        <w:pStyle w:val="0"/>
        <w:spacing w:before="240" w:line-rule="auto"/>
        <w:ind w:firstLine="540"/>
        <w:jc w:val="both"/>
      </w:pPr>
      <w:r>
        <w:rPr>
          <w:sz w:val="24"/>
        </w:rPr>
        <w:t xml:space="preserve">Параметры c</w:t>
      </w:r>
      <w:r>
        <w:rPr>
          <w:sz w:val="24"/>
          <w:vertAlign w:val="subscript"/>
        </w:rPr>
        <w:t xml:space="preserve">м</w:t>
      </w:r>
      <w:r>
        <w:rPr>
          <w:sz w:val="24"/>
        </w:rPr>
        <w:t xml:space="preserve">, u</w:t>
      </w:r>
      <w:r>
        <w:rPr>
          <w:sz w:val="24"/>
          <w:vertAlign w:val="subscript"/>
        </w:rPr>
        <w:t xml:space="preserve">м</w:t>
      </w:r>
      <w:r>
        <w:rPr>
          <w:sz w:val="24"/>
        </w:rPr>
        <w:t xml:space="preserve"> и x</w:t>
      </w:r>
      <w:r>
        <w:rPr>
          <w:sz w:val="24"/>
          <w:vertAlign w:val="subscript"/>
        </w:rPr>
        <w:t xml:space="preserve">м</w:t>
      </w:r>
      <w:r>
        <w:rPr>
          <w:sz w:val="24"/>
        </w:rPr>
        <w:t xml:space="preserve"> для указанных точечных источников выброса определяются согласно </w:t>
      </w:r>
      <w:hyperlink w:history="0" w:anchor="P304" w:tooltip="6.1. Расчет рассеивания выбросов от аэрационного фонаря длиной Lа.ф (рисунок 6.1 (Приложение N 7 к настоящим Методам) производственного корпуса производится в соответствии с пунктом 8.5 настоящих Методов.">
        <w:r>
          <w:rPr>
            <w:sz w:val="24"/>
            <w:color w:val="0000ff"/>
          </w:rPr>
          <w:t xml:space="preserve">пункту 6.1</w:t>
        </w:r>
      </w:hyperlink>
      <w:r>
        <w:rPr>
          <w:sz w:val="24"/>
        </w:rPr>
        <w:t xml:space="preserve"> настоящих Методов с использованием единых значений эффективных диаметра и объема. Расчет максимальных концентраций ЗВ осуществляется далее по </w:t>
      </w:r>
      <w:hyperlink w:history="0" w:anchor="P721" w:tooltip="9.2.5. При расположении основания источника выброса на крыше здания различают два случая: короткое здание Lд &lt; 2 · Lзв и длинное здание Lд  2 · Lзв.">
        <w:r>
          <w:rPr>
            <w:sz w:val="24"/>
            <w:color w:val="0000ff"/>
          </w:rPr>
          <w:t xml:space="preserve">подпункту 9.2.5</w:t>
        </w:r>
      </w:hyperlink>
      <w:r>
        <w:rPr>
          <w:sz w:val="24"/>
        </w:rPr>
        <w:t xml:space="preserve"> настоящих Методов для одного из точечных источников выброса. Максимальное из значений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соответствующих ветру вдоль и поперек линейного источника выброса, является максимальной приземной концентрацией ЗВ от линейного источника.</w:t>
      </w:r>
    </w:p>
    <w:p>
      <w:pPr>
        <w:pStyle w:val="0"/>
        <w:spacing w:before="240" w:line-rule="auto"/>
        <w:ind w:firstLine="540"/>
        <w:jc w:val="both"/>
      </w:pPr>
      <w:r>
        <w:rPr>
          <w:sz w:val="24"/>
        </w:rPr>
        <w:t xml:space="preserve">9.6.2. Линейный источник выброса разбивают на точечные источники также и при расчетах в случаях заданных направления и скорости ветра, расчетной точки и т.п. в соответствии с </w:t>
      </w:r>
      <w:hyperlink w:history="0" w:anchor="P737" w:tooltip="9.3. Расчет распределения концентрации ЗВ от одиночного точечного источника выброса при произвольно заданных направлениях и скоростях ветра.">
        <w:r>
          <w:rPr>
            <w:sz w:val="24"/>
            <w:color w:val="0000ff"/>
          </w:rPr>
          <w:t xml:space="preserve">пунктом 9.3</w:t>
        </w:r>
      </w:hyperlink>
      <w:r>
        <w:rPr>
          <w:sz w:val="24"/>
        </w:rPr>
        <w:t xml:space="preserve"> настоящих Методов. При этом линейный источник длиной L разбивается на участки длиной </w:t>
      </w:r>
      <w:r>
        <w:rPr>
          <w:position w:val="-27"/>
        </w:rPr>
        <w:drawing>
          <wp:inline distT="0" distB="0" distL="0" distR="0">
            <wp:extent cx="4343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434340" cy="50292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9.6.3. При L</w:t>
      </w:r>
      <w:r>
        <w:rPr>
          <w:sz w:val="24"/>
          <w:vertAlign w:val="subscript"/>
        </w:rPr>
        <w:t xml:space="preserve">д</w:t>
      </w:r>
      <w:r>
        <w:rPr>
          <w:sz w:val="24"/>
        </w:rPr>
        <w:t xml:space="preserve"> &lt; 2 · L</w:t>
      </w:r>
      <w:r>
        <w:rPr>
          <w:sz w:val="24"/>
          <w:vertAlign w:val="subscript"/>
        </w:rPr>
        <w:t xml:space="preserve">зв</w:t>
      </w:r>
      <w:r>
        <w:rPr>
          <w:sz w:val="24"/>
        </w:rPr>
        <w:t xml:space="preserve"> два проема линейного источника выброса заменяются на условный линейный источник, расположенный посередине между проемами. При этом мощность выброса M для условного источника полагается равной суммарной мощности выброса из обоих проемов, а объем ГВС V</w:t>
      </w:r>
      <w:r>
        <w:rPr>
          <w:sz w:val="24"/>
          <w:vertAlign w:val="subscript"/>
        </w:rPr>
        <w:t xml:space="preserve">1</w:t>
      </w:r>
      <w:r>
        <w:rPr>
          <w:sz w:val="24"/>
        </w:rPr>
        <w:t xml:space="preserve"> - половине общего объема ГВС, выбрасываемой из линейного источника.</w:t>
      </w:r>
    </w:p>
    <w:p>
      <w:pPr>
        <w:pStyle w:val="0"/>
        <w:spacing w:before="240" w:line-rule="auto"/>
        <w:ind w:firstLine="540"/>
        <w:jc w:val="both"/>
      </w:pPr>
      <w:r>
        <w:rPr>
          <w:sz w:val="24"/>
        </w:rPr>
        <w:t xml:space="preserve">9.7. Расчет распределения концентраций ЗВ в атмосферном воздухе по вертикали, на крыше и стенах здания</w:t>
      </w:r>
    </w:p>
    <w:p>
      <w:pPr>
        <w:pStyle w:val="0"/>
        <w:spacing w:before="240" w:line-rule="auto"/>
        <w:ind w:firstLine="540"/>
        <w:jc w:val="both"/>
      </w:pPr>
      <w:r>
        <w:rPr>
          <w:sz w:val="24"/>
        </w:rPr>
        <w:t xml:space="preserve">9.7.1. Если основание источника выброса находится в зоне ветровой тени на крыше, то расчет концентрации ЗВ на крыше здания проводится по </w:t>
      </w:r>
      <w:hyperlink w:history="0" w:anchor="P741" w:tooltip=", (88)">
        <w:r>
          <w:rPr>
            <w:sz w:val="24"/>
            <w:color w:val="0000ff"/>
          </w:rPr>
          <w:t xml:space="preserve">формулам (88)</w:t>
        </w:r>
      </w:hyperlink>
      <w:r>
        <w:rPr>
          <w:sz w:val="24"/>
        </w:rPr>
        <w:t xml:space="preserve"> - </w:t>
      </w:r>
      <w:hyperlink w:history="0" w:anchor="P781" w:tooltip=", (94а)">
        <w:r>
          <w:rPr>
            <w:sz w:val="24"/>
            <w:color w:val="0000ff"/>
          </w:rPr>
          <w:t xml:space="preserve">(94)</w:t>
        </w:r>
      </w:hyperlink>
      <w:r>
        <w:rPr>
          <w:sz w:val="24"/>
        </w:rPr>
        <w:t xml:space="preserve"> аналогично случаю расположения источника в зоне подветренной тени. При этом в качестве высоты источника выброса и высоты ветровой тени используются расстояния по нормали соответственно от устья источника и границы ветровой тени до крыши (если указанные расстояния меньше 2 м, то в расчетах используются значения расстояний, равные 2 м). Если основание источника выброса расположено вне зоны ветровой тени, то расчет концентрации ЗВ на крыше проводится по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 с использованием в качестве высоты источника выброса расстояния по нормали от его устья до крыши здания.</w:t>
      </w:r>
    </w:p>
    <w:p>
      <w:pPr>
        <w:pStyle w:val="0"/>
        <w:spacing w:before="240" w:line-rule="auto"/>
        <w:ind w:firstLine="540"/>
        <w:jc w:val="both"/>
      </w:pPr>
      <w:r>
        <w:rPr>
          <w:sz w:val="24"/>
        </w:rPr>
        <w:t xml:space="preserve">На подветренной стене здания концентрация ЗВ меняется линейно от полученного указанным способом значения на уровне крыши до вычисленного согласно </w:t>
      </w:r>
      <w:hyperlink w:history="0" w:anchor="P721" w:tooltip="9.2.5. При расположении основания источника выброса на крыше здания различают два случая: короткое здание Lд &lt; 2 · Lзв и длинное здание Lд  2 · Lзв.">
        <w:r>
          <w:rPr>
            <w:sz w:val="24"/>
            <w:color w:val="0000ff"/>
          </w:rPr>
          <w:t xml:space="preserve">подпункту 9.2.5</w:t>
        </w:r>
      </w:hyperlink>
      <w:r>
        <w:rPr>
          <w:sz w:val="24"/>
        </w:rPr>
        <w:t xml:space="preserve"> настоящих Методов значения приземной концентрации ЗВ. На наветренной стене здания концентрация ЗВ принимается равной нулю.</w:t>
      </w:r>
    </w:p>
    <w:p>
      <w:pPr>
        <w:pStyle w:val="0"/>
        <w:spacing w:before="240" w:line-rule="auto"/>
        <w:ind w:firstLine="540"/>
        <w:jc w:val="both"/>
      </w:pPr>
      <w:r>
        <w:rPr>
          <w:sz w:val="24"/>
        </w:rPr>
        <w:t xml:space="preserve">9.7.2. При расположении основания источника выброса в наветренной зоне (зоне подпора) на расстоянии x</w:t>
      </w:r>
      <w:r>
        <w:rPr>
          <w:sz w:val="24"/>
          <w:vertAlign w:val="subscript"/>
        </w:rPr>
        <w:t xml:space="preserve">н</w:t>
      </w:r>
      <w:r>
        <w:rPr>
          <w:sz w:val="24"/>
        </w:rPr>
        <w:t xml:space="preserve"> от здания (x</w:t>
      </w:r>
      <w:r>
        <w:rPr>
          <w:sz w:val="24"/>
          <w:vertAlign w:val="subscript"/>
        </w:rPr>
        <w:t xml:space="preserve">н</w:t>
      </w:r>
      <w:r>
        <w:rPr>
          <w:sz w:val="24"/>
        </w:rPr>
        <w:t xml:space="preserve"> &lt; x</w:t>
      </w:r>
      <w:r>
        <w:rPr>
          <w:sz w:val="24"/>
          <w:vertAlign w:val="subscript"/>
        </w:rPr>
        <w:t xml:space="preserve">м</w:t>
      </w:r>
      <w:r>
        <w:rPr>
          <w:sz w:val="24"/>
        </w:rPr>
        <w:t xml:space="preserve">) расчет концентрации c</w:t>
      </w:r>
      <w:r>
        <w:rPr>
          <w:sz w:val="24"/>
          <w:vertAlign w:val="subscript"/>
        </w:rPr>
        <w:t xml:space="preserve">ст</w:t>
      </w:r>
      <w:r>
        <w:rPr>
          <w:sz w:val="24"/>
        </w:rPr>
        <w:t xml:space="preserve"> ЗВ, достигающейся в точке наветренной стены на высоте z над поверхностью земли при скорости ветра u, производится по формулам (103а) - </w:t>
      </w:r>
      <w:hyperlink w:history="0" w:anchor="P880" w:tooltip="cст = cм · r · sz · s2 при z &gt; HвIII. (103б)">
        <w:r>
          <w:rPr>
            <w:sz w:val="24"/>
            <w:color w:val="0000ff"/>
          </w:rPr>
          <w:t xml:space="preserve">(103б)</w:t>
        </w:r>
      </w:hyperlink>
      <w:r>
        <w:rPr>
          <w:sz w:val="24"/>
        </w:rPr>
        <w:t xml:space="preserve">:</w:t>
      </w:r>
    </w:p>
    <w:p>
      <w:pPr>
        <w:pStyle w:val="0"/>
        <w:jc w:val="both"/>
      </w:pPr>
      <w:r>
        <w:rPr>
          <w:sz w:val="24"/>
        </w:rPr>
      </w:r>
    </w:p>
    <w:bookmarkStart w:id="878" w:name="P878"/>
    <w:bookmarkEnd w:id="878"/>
    <w:p>
      <w:pPr>
        <w:pStyle w:val="0"/>
        <w:jc w:val="center"/>
      </w:pPr>
      <w:r>
        <w:rPr>
          <w:position w:val="-16"/>
        </w:rPr>
        <w:drawing>
          <wp:inline distT="0" distB="0" distL="0" distR="0">
            <wp:extent cx="376682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3766820" cy="365760"/>
                    </a:xfrm>
                    <a:prstGeom prst="rect">
                      <a:avLst/>
                    </a:prstGeom>
                    <a:noFill/>
                    <a:ln>
                      <a:noFill/>
                    </a:ln>
                  </pic:spPr>
                </pic:pic>
              </a:graphicData>
            </a:graphic>
          </wp:inline>
        </w:drawing>
      </w:r>
      <w:r>
        <w:rPr>
          <w:sz w:val="24"/>
        </w:rPr>
        <w:t xml:space="preserve">, (103а)</w:t>
      </w:r>
    </w:p>
    <w:p>
      <w:pPr>
        <w:pStyle w:val="0"/>
        <w:jc w:val="both"/>
      </w:pPr>
      <w:r>
        <w:rPr>
          <w:sz w:val="24"/>
        </w:rPr>
      </w:r>
    </w:p>
    <w:bookmarkStart w:id="880" w:name="P880"/>
    <w:bookmarkEnd w:id="880"/>
    <w:p>
      <w:pPr>
        <w:pStyle w:val="0"/>
        <w:jc w:val="center"/>
      </w:pPr>
      <w:r>
        <w:rPr>
          <w:sz w:val="24"/>
        </w:rPr>
        <w:t xml:space="preserve">c</w:t>
      </w:r>
      <w:r>
        <w:rPr>
          <w:sz w:val="24"/>
          <w:vertAlign w:val="subscript"/>
        </w:rPr>
        <w:t xml:space="preserve">ст</w:t>
      </w:r>
      <w:r>
        <w:rPr>
          <w:sz w:val="24"/>
        </w:rPr>
        <w:t xml:space="preserve"> = c</w:t>
      </w:r>
      <w:r>
        <w:rPr>
          <w:sz w:val="24"/>
          <w:vertAlign w:val="subscript"/>
        </w:rPr>
        <w:t xml:space="preserve">м</w:t>
      </w:r>
      <w:r>
        <w:rPr>
          <w:sz w:val="24"/>
        </w:rPr>
        <w:t xml:space="preserve"> · r · s</w:t>
      </w:r>
      <w:r>
        <w:rPr>
          <w:sz w:val="24"/>
          <w:vertAlign w:val="subscript"/>
        </w:rPr>
        <w:t xml:space="preserve">z</w:t>
      </w:r>
      <w:r>
        <w:rPr>
          <w:sz w:val="24"/>
        </w:rPr>
        <w:t xml:space="preserve"> · s</w:t>
      </w:r>
      <w:r>
        <w:rPr>
          <w:sz w:val="24"/>
          <w:vertAlign w:val="subscript"/>
        </w:rPr>
        <w:t xml:space="preserve">2</w:t>
      </w:r>
      <w:r>
        <w:rPr>
          <w:sz w:val="24"/>
        </w:rPr>
        <w:t xml:space="preserve"> при z &gt; H</w:t>
      </w:r>
      <w:r>
        <w:rPr>
          <w:sz w:val="24"/>
          <w:vertAlign w:val="subscript"/>
        </w:rPr>
        <w:t xml:space="preserve">вIII</w:t>
      </w:r>
      <w:r>
        <w:rPr>
          <w:sz w:val="24"/>
        </w:rPr>
        <w:t xml:space="preserve">. (103б)</w:t>
      </w:r>
    </w:p>
    <w:p>
      <w:pPr>
        <w:pStyle w:val="0"/>
        <w:jc w:val="both"/>
      </w:pPr>
      <w:r>
        <w:rPr>
          <w:sz w:val="24"/>
        </w:rPr>
      </w:r>
    </w:p>
    <w:p>
      <w:pPr>
        <w:pStyle w:val="0"/>
        <w:ind w:firstLine="540"/>
        <w:jc w:val="both"/>
      </w:pPr>
      <w:r>
        <w:rPr>
          <w:sz w:val="24"/>
        </w:rPr>
        <w:t xml:space="preserve">В данном случае коэффициенты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w:t>
      </w:r>
      <w:r>
        <w:rPr>
          <w:position w:val="-11"/>
        </w:rPr>
        <w:drawing>
          <wp:inline distT="0" distB="0" distL="0" distR="0">
            <wp:extent cx="2051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205105" cy="295275"/>
                    </a:xfrm>
                    <a:prstGeom prst="rect">
                      <a:avLst/>
                    </a:prstGeom>
                    <a:noFill/>
                    <a:ln>
                      <a:noFill/>
                    </a:ln>
                  </pic:spPr>
                </pic:pic>
              </a:graphicData>
            </a:graphic>
          </wp:inline>
        </w:drawing>
      </w:r>
      <w:r>
        <w:rPr>
          <w:sz w:val="24"/>
        </w:rPr>
        <w:t xml:space="preserve"> и s</w:t>
      </w:r>
      <w:r>
        <w:rPr>
          <w:sz w:val="24"/>
          <w:vertAlign w:val="subscript"/>
        </w:rPr>
        <w:t xml:space="preserve">2</w:t>
      </w:r>
      <w:r>
        <w:rPr>
          <w:sz w:val="24"/>
        </w:rPr>
        <w:t xml:space="preserve"> находятся по </w:t>
      </w:r>
      <w:hyperlink w:history="0" w:anchor="P785" w:tooltip="9.3.3. При расположении основания источника выброса в зоне подпора (зоне наветренной тени) (рисунок 10б (Приложение N 7 к настоящим Методам) коэффициент  рассчитывается по формуле (89). При этом величины , s1 и s2 определяются согласно подпункту 9.3.2 настоящих Методов, а коэффициент s' находится по формулам (95а) - (95г):">
        <w:r>
          <w:rPr>
            <w:sz w:val="24"/>
            <w:color w:val="0000ff"/>
          </w:rPr>
          <w:t xml:space="preserve">подпункту 9.3.3</w:t>
        </w:r>
      </w:hyperlink>
      <w:r>
        <w:rPr>
          <w:sz w:val="24"/>
        </w:rPr>
        <w:t xml:space="preserve"> настоящих Методов при скорости ветра u, а коэффициент r определяется по </w:t>
      </w:r>
      <w:hyperlink w:history="0" w:anchor="P220" w:tooltip=", (21а)">
        <w:r>
          <w:rPr>
            <w:sz w:val="24"/>
            <w:color w:val="0000ff"/>
          </w:rPr>
          <w:t xml:space="preserve">формулам (21а)</w:t>
        </w:r>
      </w:hyperlink>
      <w:r>
        <w:rPr>
          <w:sz w:val="24"/>
        </w:rPr>
        <w:t xml:space="preserve"> и </w:t>
      </w:r>
      <w:hyperlink w:history="0" w:anchor="P222" w:tooltip=". (21б)">
        <w:r>
          <w:rPr>
            <w:sz w:val="24"/>
            <w:color w:val="0000ff"/>
          </w:rPr>
          <w:t xml:space="preserve">(21б)</w:t>
        </w:r>
      </w:hyperlink>
      <w:r>
        <w:rPr>
          <w:sz w:val="24"/>
        </w:rPr>
        <w:t xml:space="preserve"> в зависимости от отношения </w:t>
      </w:r>
      <w:r>
        <w:rPr>
          <w:position w:val="-9"/>
        </w:rPr>
        <w:drawing>
          <wp:inline distT="0" distB="0" distL="0" distR="0">
            <wp:extent cx="4572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Коэффициент s</w:t>
      </w:r>
      <w:r>
        <w:rPr>
          <w:sz w:val="24"/>
          <w:vertAlign w:val="subscript"/>
        </w:rPr>
        <w:t xml:space="preserve">z</w:t>
      </w:r>
      <w:r>
        <w:rPr>
          <w:sz w:val="24"/>
        </w:rPr>
        <w:t xml:space="preserve"> в зависимости от отношений z / [H · (1 + 5 · d</w:t>
      </w:r>
      <w:r>
        <w:rPr>
          <w:sz w:val="24"/>
          <w:vertAlign w:val="subscript"/>
        </w:rPr>
        <w:t xml:space="preserve">2</w:t>
      </w:r>
      <w:r>
        <w:rPr>
          <w:sz w:val="24"/>
        </w:rPr>
        <w:t xml:space="preserve">)] и x / (p · x</w:t>
      </w:r>
      <w:r>
        <w:rPr>
          <w:sz w:val="24"/>
          <w:vertAlign w:val="subscript"/>
        </w:rPr>
        <w:t xml:space="preserve">м</w:t>
      </w:r>
      <w:r>
        <w:rPr>
          <w:sz w:val="24"/>
        </w:rPr>
        <w:t xml:space="preserve">) определяется согласно </w:t>
      </w:r>
      <w:hyperlink w:history="0" w:anchor="P895" w:tooltip="9.8. Безразмерный коэффициент sz определяется в зависимости от параметров b1 и b2 по формулам (105а) - (105б):">
        <w:r>
          <w:rPr>
            <w:sz w:val="24"/>
            <w:color w:val="0000ff"/>
          </w:rPr>
          <w:t xml:space="preserve">пункту 9.8</w:t>
        </w:r>
      </w:hyperlink>
      <w:r>
        <w:rPr>
          <w:sz w:val="24"/>
        </w:rPr>
        <w:t xml:space="preserve"> настоящих Методов, а безразмерный коэффициент d</w:t>
      </w:r>
      <w:r>
        <w:rPr>
          <w:sz w:val="24"/>
          <w:vertAlign w:val="subscript"/>
        </w:rPr>
        <w:t xml:space="preserve">2</w:t>
      </w:r>
      <w:r>
        <w:rPr>
          <w:sz w:val="24"/>
        </w:rPr>
        <w:t xml:space="preserve"> определяется в зависимости от отношения v</w:t>
      </w:r>
      <w:r>
        <w:rPr>
          <w:sz w:val="24"/>
          <w:vertAlign w:val="subscript"/>
        </w:rPr>
        <w:t xml:space="preserve">м</w:t>
      </w:r>
      <w:r>
        <w:rPr>
          <w:sz w:val="24"/>
        </w:rPr>
        <w:t xml:space="preserve">/u и параметра f по </w:t>
      </w:r>
      <w:hyperlink w:history="0" w:anchor="P909" w:tooltip=", (108а)">
        <w:r>
          <w:rPr>
            <w:sz w:val="24"/>
            <w:color w:val="0000ff"/>
          </w:rPr>
          <w:t xml:space="preserve">формулам (108а)</w:t>
        </w:r>
      </w:hyperlink>
      <w:r>
        <w:rPr>
          <w:sz w:val="24"/>
        </w:rPr>
        <w:t xml:space="preserve">, </w:t>
      </w:r>
      <w:hyperlink w:history="0" w:anchor="P911" w:tooltip=". (108б)">
        <w:r>
          <w:rPr>
            <w:sz w:val="24"/>
            <w:color w:val="0000ff"/>
          </w:rPr>
          <w:t xml:space="preserve">(108б)</w:t>
        </w:r>
      </w:hyperlink>
      <w:r>
        <w:rPr>
          <w:sz w:val="24"/>
        </w:rPr>
        <w:t xml:space="preserve">, причем v</w:t>
      </w:r>
      <w:r>
        <w:rPr>
          <w:sz w:val="24"/>
          <w:vertAlign w:val="subscript"/>
        </w:rPr>
        <w:t xml:space="preserve">м</w:t>
      </w:r>
      <w:r>
        <w:rPr>
          <w:sz w:val="24"/>
        </w:rPr>
        <w:t xml:space="preserve"> и f вычисляются по параметрам выброса источника согласно формулам,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w:t>
      </w:r>
    </w:p>
    <w:p>
      <w:pPr>
        <w:pStyle w:val="0"/>
        <w:spacing w:before="240" w:line-rule="auto"/>
        <w:ind w:firstLine="540"/>
        <w:jc w:val="both"/>
      </w:pPr>
      <w:r>
        <w:rPr>
          <w:sz w:val="24"/>
        </w:rPr>
        <w:t xml:space="preserve">После подстановки s</w:t>
      </w:r>
      <w:r>
        <w:rPr>
          <w:sz w:val="24"/>
          <w:vertAlign w:val="subscript"/>
        </w:rPr>
        <w:t xml:space="preserve">z</w:t>
      </w:r>
      <w:r>
        <w:rPr>
          <w:sz w:val="24"/>
        </w:rPr>
        <w:t xml:space="preserve"> = s</w:t>
      </w:r>
      <w:r>
        <w:rPr>
          <w:sz w:val="24"/>
          <w:vertAlign w:val="subscript"/>
        </w:rPr>
        <w:t xml:space="preserve">1</w:t>
      </w:r>
      <w:r>
        <w:rPr>
          <w:sz w:val="24"/>
        </w:rPr>
        <w:t xml:space="preserve"> </w:t>
      </w:r>
      <w:hyperlink w:history="0" w:anchor="P878" w:tooltip=", (103а)">
        <w:r>
          <w:rPr>
            <w:sz w:val="24"/>
            <w:color w:val="0000ff"/>
          </w:rPr>
          <w:t xml:space="preserve">формулы (103а)</w:t>
        </w:r>
      </w:hyperlink>
      <w:r>
        <w:rPr>
          <w:sz w:val="24"/>
        </w:rPr>
        <w:t xml:space="preserve"> используется также для расчета концентрации ЗВ на наветренной стене здания при x</w:t>
      </w:r>
      <w:r>
        <w:rPr>
          <w:sz w:val="24"/>
          <w:vertAlign w:val="subscript"/>
        </w:rPr>
        <w:t xml:space="preserve">н</w:t>
      </w:r>
      <w:r>
        <w:rPr>
          <w:sz w:val="24"/>
        </w:rPr>
        <w:t xml:space="preserve"> &gt; x</w:t>
      </w:r>
      <w:r>
        <w:rPr>
          <w:sz w:val="24"/>
          <w:vertAlign w:val="subscript"/>
        </w:rPr>
        <w:t xml:space="preserve">м</w:t>
      </w:r>
      <w:r>
        <w:rPr>
          <w:sz w:val="24"/>
        </w:rPr>
        <w:t xml:space="preserve">.</w:t>
      </w:r>
    </w:p>
    <w:p>
      <w:pPr>
        <w:pStyle w:val="0"/>
        <w:spacing w:before="240" w:line-rule="auto"/>
        <w:ind w:firstLine="540"/>
        <w:jc w:val="both"/>
      </w:pPr>
      <w:r>
        <w:rPr>
          <w:sz w:val="24"/>
        </w:rPr>
        <w:t xml:space="preserve">При </w:t>
      </w:r>
      <w:r>
        <w:rPr>
          <w:position w:val="-7"/>
        </w:rPr>
        <w:drawing>
          <wp:inline distT="0" distB="0" distL="0" distR="0">
            <wp:extent cx="45720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457200" cy="251460"/>
                    </a:xfrm>
                    <a:prstGeom prst="rect">
                      <a:avLst/>
                    </a:prstGeom>
                    <a:noFill/>
                    <a:ln>
                      <a:noFill/>
                    </a:ln>
                  </pic:spPr>
                </pic:pic>
              </a:graphicData>
            </a:graphic>
          </wp:inline>
        </w:drawing>
      </w:r>
      <w:r>
        <w:rPr>
          <w:sz w:val="24"/>
        </w:rPr>
        <w:t xml:space="preserve"> </w:t>
      </w:r>
      <w:hyperlink w:history="0" w:anchor="P878" w:tooltip=", (103а)">
        <w:r>
          <w:rPr>
            <w:sz w:val="24"/>
            <w:color w:val="0000ff"/>
          </w:rPr>
          <w:t xml:space="preserve">формулы (103а)</w:t>
        </w:r>
      </w:hyperlink>
      <w:r>
        <w:rPr>
          <w:sz w:val="24"/>
        </w:rPr>
        <w:t xml:space="preserve"> может быть использована также для расчета концентрации ЗВ в заданной точке над поверхностью земли (при отсутствии застройки).</w:t>
      </w:r>
    </w:p>
    <w:p>
      <w:pPr>
        <w:pStyle w:val="0"/>
        <w:spacing w:before="240" w:line-rule="auto"/>
        <w:ind w:firstLine="540"/>
        <w:jc w:val="both"/>
      </w:pPr>
      <w:r>
        <w:rPr>
          <w:sz w:val="24"/>
        </w:rPr>
        <w:t xml:space="preserve">Концентрация ЗВ на крыше здания c</w:t>
      </w:r>
      <w:r>
        <w:rPr>
          <w:sz w:val="24"/>
          <w:vertAlign w:val="subscript"/>
        </w:rPr>
        <w:t xml:space="preserve">кр</w:t>
      </w:r>
      <w:r>
        <w:rPr>
          <w:sz w:val="24"/>
        </w:rPr>
        <w:t xml:space="preserve"> в точке с координатами (x, y) относительно источника выброса находится по формуле (104):</w:t>
      </w:r>
    </w:p>
    <w:p>
      <w:pPr>
        <w:pStyle w:val="0"/>
        <w:jc w:val="both"/>
      </w:pPr>
      <w:r>
        <w:rPr>
          <w:sz w:val="24"/>
        </w:rPr>
      </w:r>
    </w:p>
    <w:bookmarkStart w:id="888" w:name="P888"/>
    <w:bookmarkEnd w:id="888"/>
    <w:p>
      <w:pPr>
        <w:pStyle w:val="0"/>
        <w:jc w:val="center"/>
      </w:pPr>
      <w:r>
        <w:rPr>
          <w:position w:val="-36"/>
        </w:rPr>
        <w:drawing>
          <wp:inline distT="0" distB="0" distL="0" distR="0">
            <wp:extent cx="446214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4462145" cy="618490"/>
                    </a:xfrm>
                    <a:prstGeom prst="rect">
                      <a:avLst/>
                    </a:prstGeom>
                    <a:noFill/>
                    <a:ln>
                      <a:noFill/>
                    </a:ln>
                  </pic:spPr>
                </pic:pic>
              </a:graphicData>
            </a:graphic>
          </wp:inline>
        </w:drawing>
      </w:r>
      <w:r>
        <w:rPr>
          <w:sz w:val="24"/>
        </w:rPr>
        <w:t xml:space="preserve">, (104)</w:t>
      </w:r>
    </w:p>
    <w:p>
      <w:pPr>
        <w:pStyle w:val="0"/>
        <w:jc w:val="both"/>
      </w:pPr>
      <w:r>
        <w:rPr>
          <w:sz w:val="24"/>
        </w:rPr>
      </w:r>
    </w:p>
    <w:p>
      <w:pPr>
        <w:pStyle w:val="0"/>
        <w:ind w:firstLine="540"/>
        <w:jc w:val="both"/>
      </w:pPr>
      <w:r>
        <w:rPr>
          <w:sz w:val="24"/>
        </w:rPr>
        <w:t xml:space="preserve">где x</w:t>
      </w:r>
      <w:r>
        <w:rPr>
          <w:sz w:val="24"/>
          <w:vertAlign w:val="subscript"/>
        </w:rPr>
        <w:t xml:space="preserve">к</w:t>
      </w:r>
      <w:r>
        <w:rPr>
          <w:sz w:val="24"/>
        </w:rPr>
        <w:t xml:space="preserve"> - координата подветренной стены здания относительно источника выброса, а величины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и </w:t>
      </w:r>
      <w:r>
        <w:rPr>
          <w:position w:val="-11"/>
        </w:rPr>
        <w:drawing>
          <wp:inline distT="0" distB="0" distL="0" distR="0">
            <wp:extent cx="2051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205105" cy="295275"/>
                    </a:xfrm>
                    <a:prstGeom prst="rect">
                      <a:avLst/>
                    </a:prstGeom>
                    <a:noFill/>
                    <a:ln>
                      <a:noFill/>
                    </a:ln>
                  </pic:spPr>
                </pic:pic>
              </a:graphicData>
            </a:graphic>
          </wp:inline>
        </w:drawing>
      </w:r>
      <w:r>
        <w:rPr>
          <w:sz w:val="24"/>
        </w:rPr>
        <w:t xml:space="preserve"> определяются по </w:t>
      </w:r>
      <w:hyperlink w:history="0" w:anchor="P785" w:tooltip="9.3.3. При расположении основания источника выброса в зоне подпора (зоне наветренной тени) (рисунок 10б (Приложение N 7 к настоящим Методам) коэффициент  рассчитывается по формуле (89). При этом величины , s1 и s2 определяются согласно подпункту 9.3.2 настоящих Методов, а коэффициент s' находится по формулам (95а) - (95г):">
        <w:r>
          <w:rPr>
            <w:sz w:val="24"/>
            <w:color w:val="0000ff"/>
          </w:rPr>
          <w:t xml:space="preserve">подпункту 9.3.3</w:t>
        </w:r>
      </w:hyperlink>
      <w:r>
        <w:rPr>
          <w:sz w:val="24"/>
        </w:rPr>
        <w:t xml:space="preserve"> настоящих Методов. При этом s</w:t>
      </w:r>
      <w:r>
        <w:rPr>
          <w:sz w:val="24"/>
          <w:vertAlign w:val="subscript"/>
        </w:rPr>
        <w:t xml:space="preserve">2</w:t>
      </w:r>
      <w:r>
        <w:rPr>
          <w:sz w:val="24"/>
        </w:rPr>
        <w:t xml:space="preserve"> и </w:t>
      </w:r>
      <w:r>
        <w:rPr>
          <w:position w:val="-11"/>
        </w:rPr>
        <w:drawing>
          <wp:inline distT="0" distB="0" distL="0" distR="0">
            <wp:extent cx="2051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205105" cy="295275"/>
                    </a:xfrm>
                    <a:prstGeom prst="rect">
                      <a:avLst/>
                    </a:prstGeom>
                    <a:noFill/>
                    <a:ln>
                      <a:noFill/>
                    </a:ln>
                  </pic:spPr>
                </pic:pic>
              </a:graphicData>
            </a:graphic>
          </wp:inline>
        </w:drawing>
      </w:r>
      <w:r>
        <w:rPr>
          <w:sz w:val="24"/>
        </w:rPr>
        <w:t xml:space="preserve"> рассчитываются по </w:t>
      </w:r>
      <w:hyperlink w:history="0" w:anchor="P748" w:tooltip="9.3.2. При расположении основания источника выброса в зоне подветренной тени (рисунок 10а (Приложение N 7 к настоящим Методам) значение  в точке, расположенной на расстоянии x от источника выброса вдоль оси факела и на удалении y от этой оси (рисунок 8 (Приложение N 7 к настоящим Методам), определяется по формуле (89):">
        <w:r>
          <w:rPr>
            <w:sz w:val="24"/>
            <w:color w:val="0000ff"/>
          </w:rPr>
          <w:t xml:space="preserve">подпункту 9.3.2</w:t>
        </w:r>
      </w:hyperlink>
      <w:r>
        <w:rPr>
          <w:sz w:val="24"/>
        </w:rPr>
        <w:t xml:space="preserve"> настоящих Методов для рассматриваемой точки крыши, а s</w:t>
      </w:r>
      <w:r>
        <w:rPr>
          <w:sz w:val="24"/>
          <w:vertAlign w:val="subscript"/>
        </w:rPr>
        <w:t xml:space="preserve">z</w:t>
      </w:r>
      <w:r>
        <w:rPr>
          <w:sz w:val="24"/>
        </w:rPr>
        <w:t xml:space="preserve"> находится в зависимости от отношений H</w:t>
      </w:r>
      <w:r>
        <w:rPr>
          <w:sz w:val="24"/>
          <w:vertAlign w:val="subscript"/>
        </w:rPr>
        <w:t xml:space="preserve">З</w:t>
      </w:r>
      <w:r>
        <w:rPr>
          <w:sz w:val="24"/>
        </w:rPr>
        <w:t xml:space="preserve"> / [H · (1 + 5d</w:t>
      </w:r>
      <w:r>
        <w:rPr>
          <w:sz w:val="24"/>
          <w:vertAlign w:val="subscript"/>
        </w:rPr>
        <w:t xml:space="preserve">2</w:t>
      </w:r>
      <w:r>
        <w:rPr>
          <w:sz w:val="24"/>
        </w:rPr>
        <w:t xml:space="preserve">)] и x / (p · x</w:t>
      </w:r>
      <w:r>
        <w:rPr>
          <w:sz w:val="24"/>
          <w:vertAlign w:val="subscript"/>
        </w:rPr>
        <w:t xml:space="preserve">м</w:t>
      </w:r>
      <w:r>
        <w:rPr>
          <w:sz w:val="24"/>
        </w:rPr>
        <w:t xml:space="preserve">) по </w:t>
      </w:r>
      <w:hyperlink w:history="0" w:anchor="P895" w:tooltip="9.8. Безразмерный коэффициент sz определяется в зависимости от параметров b1 и b2 по формулам (105а) - (105б):">
        <w:r>
          <w:rPr>
            <w:sz w:val="24"/>
            <w:color w:val="0000ff"/>
          </w:rPr>
          <w:t xml:space="preserve">пункту 9.8</w:t>
        </w:r>
      </w:hyperlink>
      <w:r>
        <w:rPr>
          <w:sz w:val="24"/>
        </w:rPr>
        <w:t xml:space="preserve"> настоящих Методов.</w:t>
      </w:r>
    </w:p>
    <w:p>
      <w:pPr>
        <w:pStyle w:val="0"/>
        <w:spacing w:before="240" w:line-rule="auto"/>
        <w:ind w:firstLine="540"/>
        <w:jc w:val="both"/>
      </w:pPr>
      <w:r>
        <w:rPr>
          <w:sz w:val="24"/>
        </w:rPr>
        <w:t xml:space="preserve">На подветренной стене здания концентрация ЗВ меняется линейно от значения, вычисленного по </w:t>
      </w:r>
      <w:hyperlink w:history="0" w:anchor="P888" w:tooltip=", (104)">
        <w:r>
          <w:rPr>
            <w:sz w:val="24"/>
            <w:color w:val="0000ff"/>
          </w:rPr>
          <w:t xml:space="preserve">формуле (104)</w:t>
        </w:r>
      </w:hyperlink>
      <w:r>
        <w:rPr>
          <w:sz w:val="24"/>
        </w:rPr>
        <w:t xml:space="preserve"> при x = x</w:t>
      </w:r>
      <w:r>
        <w:rPr>
          <w:sz w:val="24"/>
          <w:vertAlign w:val="subscript"/>
        </w:rPr>
        <w:t xml:space="preserve">к</w:t>
      </w:r>
      <w:r>
        <w:rPr>
          <w:sz w:val="24"/>
        </w:rPr>
        <w:t xml:space="preserve"> для уровня крыши, до значения </w:t>
      </w:r>
      <w:r>
        <w:rPr>
          <w:position w:val="-9"/>
        </w:rPr>
        <w:drawing>
          <wp:inline distT="0" distB="0" distL="0" distR="0">
            <wp:extent cx="1371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137160" cy="274320"/>
                    </a:xfrm>
                    <a:prstGeom prst="rect">
                      <a:avLst/>
                    </a:prstGeom>
                    <a:noFill/>
                    <a:ln>
                      <a:noFill/>
                    </a:ln>
                  </pic:spPr>
                </pic:pic>
              </a:graphicData>
            </a:graphic>
          </wp:inline>
        </w:drawing>
      </w:r>
      <w:r>
        <w:rPr>
          <w:sz w:val="24"/>
        </w:rPr>
        <w:t xml:space="preserve"> приземной концентрации ЗВ.</w:t>
      </w:r>
    </w:p>
    <w:p>
      <w:pPr>
        <w:pStyle w:val="0"/>
        <w:spacing w:before="240" w:line-rule="auto"/>
        <w:ind w:firstLine="540"/>
        <w:jc w:val="both"/>
      </w:pPr>
      <w:r>
        <w:rPr>
          <w:sz w:val="24"/>
        </w:rPr>
        <w:t xml:space="preserve">9.7.3. При расположении источника выброса в зоне подветренной тени концентрация c</w:t>
      </w:r>
      <w:r>
        <w:rPr>
          <w:sz w:val="24"/>
          <w:vertAlign w:val="subscript"/>
        </w:rPr>
        <w:t xml:space="preserve">ст</w:t>
      </w:r>
      <w:r>
        <w:rPr>
          <w:sz w:val="24"/>
        </w:rPr>
        <w:t xml:space="preserve"> ЗВ на подветренной стене здания принимается равной приземной концентрации </w:t>
      </w:r>
      <w:r>
        <w:rPr>
          <w:position w:val="-9"/>
        </w:rPr>
        <w:drawing>
          <wp:inline distT="0" distB="0" distL="0" distR="0">
            <wp:extent cx="1371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137160" cy="274320"/>
                    </a:xfrm>
                    <a:prstGeom prst="rect">
                      <a:avLst/>
                    </a:prstGeom>
                    <a:noFill/>
                    <a:ln>
                      <a:noFill/>
                    </a:ln>
                  </pic:spPr>
                </pic:pic>
              </a:graphicData>
            </a:graphic>
          </wp:inline>
        </w:drawing>
      </w:r>
      <w:r>
        <w:rPr>
          <w:sz w:val="24"/>
        </w:rPr>
        <w:t xml:space="preserve"> ЗВ у подветренной стены (при том же значении y), определяемой по </w:t>
      </w:r>
      <w:hyperlink w:history="0" w:anchor="P738" w:tooltip="9.3.1. До проведения расчетов распределения концентрации ЗВ от точечного источника выброса с учетом влияния застройки при произвольно заданных скорости и направлении ветра на плане местности через источник выброса проводится прямая линия, ориентированная вдоль ветра (рисунок 8 (Приложение N 7 к настоящим Методам). Если эта линия не пересекает основание здания, то расчет распределения приземных концентраций ЗВ производится по формулам, приведенным в главе V настоящих Методов, без учета влияния здания. В с...">
        <w:r>
          <w:rPr>
            <w:sz w:val="24"/>
            <w:color w:val="0000ff"/>
          </w:rPr>
          <w:t xml:space="preserve">подпункту 9.3.1</w:t>
        </w:r>
      </w:hyperlink>
      <w:r>
        <w:rPr>
          <w:sz w:val="24"/>
        </w:rPr>
        <w:t xml:space="preserve"> настоящих Методов. На наветренной стене здания концентрация ЗВ принимается равной нулю. В случае L</w:t>
      </w:r>
      <w:r>
        <w:rPr>
          <w:sz w:val="24"/>
          <w:vertAlign w:val="subscript"/>
        </w:rPr>
        <w:t xml:space="preserve">д</w:t>
      </w:r>
      <w:r>
        <w:rPr>
          <w:sz w:val="24"/>
        </w:rPr>
        <w:t xml:space="preserve"> &lt; 2 · L</w:t>
      </w:r>
      <w:r>
        <w:rPr>
          <w:sz w:val="24"/>
          <w:vertAlign w:val="subscript"/>
        </w:rPr>
        <w:t xml:space="preserve">зв</w:t>
      </w:r>
      <w:r>
        <w:rPr>
          <w:sz w:val="24"/>
        </w:rPr>
        <w:t xml:space="preserve"> концентрация ЗВ на крыше здания c</w:t>
      </w:r>
      <w:r>
        <w:rPr>
          <w:sz w:val="24"/>
          <w:vertAlign w:val="subscript"/>
        </w:rPr>
        <w:t xml:space="preserve">кр</w:t>
      </w:r>
      <w:r>
        <w:rPr>
          <w:sz w:val="24"/>
        </w:rPr>
        <w:t xml:space="preserve"> принимается равной </w:t>
      </w:r>
      <w:r>
        <w:rPr>
          <w:position w:val="-14"/>
        </w:rPr>
        <w:drawing>
          <wp:inline distT="0" distB="0" distL="0" distR="0">
            <wp:extent cx="1307465"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1307465" cy="341630"/>
                    </a:xfrm>
                    <a:prstGeom prst="rect">
                      <a:avLst/>
                    </a:prstGeom>
                    <a:noFill/>
                    <a:ln>
                      <a:noFill/>
                    </a:ln>
                  </pic:spPr>
                </pic:pic>
              </a:graphicData>
            </a:graphic>
          </wp:inline>
        </w:drawing>
      </w:r>
      <w:r>
        <w:rPr>
          <w:sz w:val="24"/>
        </w:rPr>
        <w:t xml:space="preserve">. При L</w:t>
      </w:r>
      <w:r>
        <w:rPr>
          <w:sz w:val="24"/>
          <w:vertAlign w:val="subscript"/>
        </w:rPr>
        <w:t xml:space="preserve">д</w:t>
      </w:r>
      <w:r>
        <w:rPr>
          <w:sz w:val="24"/>
        </w:rPr>
        <w:t xml:space="preserve"> &gt; 2 · L</w:t>
      </w:r>
      <w:r>
        <w:rPr>
          <w:sz w:val="24"/>
          <w:vertAlign w:val="subscript"/>
        </w:rPr>
        <w:t xml:space="preserve">зв</w:t>
      </w:r>
      <w:r>
        <w:rPr>
          <w:sz w:val="24"/>
        </w:rPr>
        <w:t xml:space="preserve"> принимается c</w:t>
      </w:r>
      <w:r>
        <w:rPr>
          <w:sz w:val="24"/>
          <w:vertAlign w:val="subscript"/>
        </w:rPr>
        <w:t xml:space="preserve">кр</w:t>
      </w:r>
      <w:r>
        <w:rPr>
          <w:sz w:val="24"/>
        </w:rPr>
        <w:t xml:space="preserve"> = 0.</w:t>
      </w:r>
    </w:p>
    <w:p>
      <w:pPr>
        <w:pStyle w:val="0"/>
        <w:spacing w:before="240" w:line-rule="auto"/>
        <w:ind w:firstLine="540"/>
        <w:jc w:val="both"/>
      </w:pPr>
      <w:r>
        <w:rPr>
          <w:sz w:val="24"/>
        </w:rPr>
        <w:t xml:space="preserve">При расположении устья источника выброса за подветренной зоной по направлению ветра (</w:t>
      </w:r>
      <w:hyperlink w:history="0" w:anchor="P2359" w:tooltip="Ссылка на текущий документ">
        <w:r>
          <w:rPr>
            <w:sz w:val="24"/>
            <w:color w:val="0000ff"/>
          </w:rPr>
          <w:t xml:space="preserve">рисунок 10в</w:t>
        </w:r>
      </w:hyperlink>
      <w:r>
        <w:rPr>
          <w:sz w:val="24"/>
        </w:rPr>
        <w:t xml:space="preserve"> (Приложение N 7 к настоящим Методам) за пределами ветровой тени концентрация ЗВ на крыше и стенах здания принимается равной нулю.</w:t>
      </w:r>
    </w:p>
    <w:p>
      <w:pPr>
        <w:pStyle w:val="0"/>
        <w:spacing w:before="240" w:line-rule="auto"/>
        <w:ind w:firstLine="540"/>
        <w:jc w:val="both"/>
      </w:pPr>
      <w:r>
        <w:rPr>
          <w:sz w:val="24"/>
        </w:rPr>
        <w:t xml:space="preserve">9.7.4. При расположении источника выброса с наветренной стороны от ветровых теней здания расчет концентрации ЗВ на крыше и стенах здания производится в соответствии с </w:t>
      </w:r>
      <w:hyperlink w:history="0" w:anchor="P830" w:tooltip="9.3.6. При расположении источника выброса с наветренной стороны от ветровой тени на расстоянии xн  1,5 · Lзв (рисунок 10г (Приложение N 7 к настоящим Методам) расчет  производится по формуле (99). При этом в зоне наветренной тени коэффициент s1 заменяется на , а для подветренной зоны коэффициент s1 заменяется на , где:">
        <w:r>
          <w:rPr>
            <w:sz w:val="24"/>
            <w:color w:val="0000ff"/>
          </w:rPr>
          <w:t xml:space="preserve">подпунктом 9.3.6</w:t>
        </w:r>
      </w:hyperlink>
      <w:r>
        <w:rPr>
          <w:sz w:val="24"/>
        </w:rPr>
        <w:t xml:space="preserve"> настоящих Методов. При этом вместо коэффициента s</w:t>
      </w:r>
      <w:r>
        <w:rPr>
          <w:sz w:val="24"/>
          <w:vertAlign w:val="subscript"/>
        </w:rPr>
        <w:t xml:space="preserve">1</w:t>
      </w:r>
      <w:r>
        <w:rPr>
          <w:sz w:val="24"/>
        </w:rPr>
        <w:t xml:space="preserve">, как и в </w:t>
      </w:r>
      <w:hyperlink w:history="0" w:anchor="P878" w:tooltip=", (103а)">
        <w:r>
          <w:rPr>
            <w:sz w:val="24"/>
            <w:color w:val="0000ff"/>
          </w:rPr>
          <w:t xml:space="preserve">формулах (103а)</w:t>
        </w:r>
      </w:hyperlink>
      <w:r>
        <w:rPr>
          <w:sz w:val="24"/>
        </w:rPr>
        <w:t xml:space="preserve">, </w:t>
      </w:r>
      <w:hyperlink w:history="0" w:anchor="P880" w:tooltip="cст = cм · r · sz · s2 при z &gt; HвIII. (103б)">
        <w:r>
          <w:rPr>
            <w:sz w:val="24"/>
            <w:color w:val="0000ff"/>
          </w:rPr>
          <w:t xml:space="preserve">(103б)</w:t>
        </w:r>
      </w:hyperlink>
      <w:r>
        <w:rPr>
          <w:sz w:val="24"/>
        </w:rPr>
        <w:t xml:space="preserve">, </w:t>
      </w:r>
      <w:hyperlink w:history="0" w:anchor="P888" w:tooltip=", (104)">
        <w:r>
          <w:rPr>
            <w:sz w:val="24"/>
            <w:color w:val="0000ff"/>
          </w:rPr>
          <w:t xml:space="preserve">(104)</w:t>
        </w:r>
      </w:hyperlink>
      <w:r>
        <w:rPr>
          <w:sz w:val="24"/>
        </w:rPr>
        <w:t xml:space="preserve">, используется коэффициент s</w:t>
      </w:r>
      <w:r>
        <w:rPr>
          <w:sz w:val="24"/>
          <w:vertAlign w:val="subscript"/>
        </w:rPr>
        <w:t xml:space="preserve">z</w:t>
      </w:r>
      <w:r>
        <w:rPr>
          <w:sz w:val="24"/>
        </w:rPr>
        <w:t xml:space="preserve">, который вычисляется в соответствии с </w:t>
      </w:r>
      <w:hyperlink w:history="0" w:anchor="P895" w:tooltip="9.8. Безразмерный коэффициент sz определяется в зависимости от параметров b1 и b2 по формулам (105а) - (105б):">
        <w:r>
          <w:rPr>
            <w:sz w:val="24"/>
            <w:color w:val="0000ff"/>
          </w:rPr>
          <w:t xml:space="preserve">пунктом 9.8</w:t>
        </w:r>
      </w:hyperlink>
      <w:r>
        <w:rPr>
          <w:sz w:val="24"/>
        </w:rPr>
        <w:t xml:space="preserve"> настоящих Методов.</w:t>
      </w:r>
    </w:p>
    <w:bookmarkStart w:id="895" w:name="P895"/>
    <w:bookmarkEnd w:id="895"/>
    <w:p>
      <w:pPr>
        <w:pStyle w:val="0"/>
        <w:spacing w:before="240" w:line-rule="auto"/>
        <w:ind w:firstLine="540"/>
        <w:jc w:val="both"/>
      </w:pPr>
      <w:r>
        <w:rPr>
          <w:sz w:val="24"/>
        </w:rPr>
        <w:t xml:space="preserve">9.8. Безразмерный коэффициент s</w:t>
      </w:r>
      <w:r>
        <w:rPr>
          <w:sz w:val="24"/>
          <w:vertAlign w:val="subscript"/>
        </w:rPr>
        <w:t xml:space="preserve">z</w:t>
      </w:r>
      <w:r>
        <w:rPr>
          <w:sz w:val="24"/>
        </w:rPr>
        <w:t xml:space="preserve"> определяется в зависимости от параметров b</w:t>
      </w:r>
      <w:r>
        <w:rPr>
          <w:sz w:val="24"/>
          <w:vertAlign w:val="subscript"/>
        </w:rPr>
        <w:t xml:space="preserve">1</w:t>
      </w:r>
      <w:r>
        <w:rPr>
          <w:sz w:val="24"/>
        </w:rPr>
        <w:t xml:space="preserve"> и b</w:t>
      </w:r>
      <w:r>
        <w:rPr>
          <w:sz w:val="24"/>
          <w:vertAlign w:val="subscript"/>
        </w:rPr>
        <w:t xml:space="preserve">2</w:t>
      </w:r>
      <w:r>
        <w:rPr>
          <w:sz w:val="24"/>
        </w:rPr>
        <w:t xml:space="preserve"> по формулам (105а) - </w:t>
      </w:r>
      <w:hyperlink w:history="0" w:anchor="P899" w:tooltip="sz = s1(b1) при b1 &gt; 1. (105б)">
        <w:r>
          <w:rPr>
            <w:sz w:val="24"/>
            <w:color w:val="0000ff"/>
          </w:rPr>
          <w:t xml:space="preserve">(105б)</w:t>
        </w:r>
      </w:hyperlink>
      <w:r>
        <w:rPr>
          <w:sz w:val="24"/>
        </w:rPr>
        <w:t xml:space="preserve">:</w:t>
      </w:r>
    </w:p>
    <w:p>
      <w:pPr>
        <w:pStyle w:val="0"/>
        <w:jc w:val="both"/>
      </w:pPr>
      <w:r>
        <w:rPr>
          <w:sz w:val="24"/>
        </w:rPr>
      </w:r>
    </w:p>
    <w:p>
      <w:pPr>
        <w:pStyle w:val="0"/>
        <w:jc w:val="center"/>
      </w:pPr>
      <w:r>
        <w:rPr>
          <w:position w:val="-40"/>
        </w:rPr>
        <w:drawing>
          <wp:inline distT="0" distB="0" distL="0" distR="0">
            <wp:extent cx="5687060" cy="660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5687060" cy="660400"/>
                    </a:xfrm>
                    <a:prstGeom prst="rect">
                      <a:avLst/>
                    </a:prstGeom>
                    <a:noFill/>
                    <a:ln>
                      <a:noFill/>
                    </a:ln>
                  </pic:spPr>
                </pic:pic>
              </a:graphicData>
            </a:graphic>
          </wp:inline>
        </w:drawing>
      </w:r>
      <w:r>
        <w:rPr>
          <w:sz w:val="24"/>
        </w:rPr>
        <w:t xml:space="preserve">; (105а)</w:t>
      </w:r>
    </w:p>
    <w:p>
      <w:pPr>
        <w:pStyle w:val="0"/>
        <w:jc w:val="both"/>
      </w:pPr>
      <w:r>
        <w:rPr>
          <w:sz w:val="24"/>
        </w:rPr>
      </w:r>
    </w:p>
    <w:bookmarkStart w:id="899" w:name="P899"/>
    <w:bookmarkEnd w:id="899"/>
    <w:p>
      <w:pPr>
        <w:pStyle w:val="0"/>
        <w:jc w:val="center"/>
      </w:pPr>
      <w:r>
        <w:rPr>
          <w:sz w:val="24"/>
        </w:rPr>
        <w:t xml:space="preserve">s</w:t>
      </w:r>
      <w:r>
        <w:rPr>
          <w:sz w:val="24"/>
          <w:vertAlign w:val="subscript"/>
        </w:rPr>
        <w:t xml:space="preserve">z</w:t>
      </w:r>
      <w:r>
        <w:rPr>
          <w:sz w:val="24"/>
        </w:rPr>
        <w:t xml:space="preserve"> = s</w:t>
      </w:r>
      <w:r>
        <w:rPr>
          <w:sz w:val="24"/>
          <w:vertAlign w:val="subscript"/>
        </w:rPr>
        <w:t xml:space="preserve">1</w:t>
      </w:r>
      <w:r>
        <w:rPr>
          <w:sz w:val="24"/>
        </w:rPr>
        <w:t xml:space="preserve">(b</w:t>
      </w:r>
      <w:r>
        <w:rPr>
          <w:sz w:val="24"/>
          <w:vertAlign w:val="subscript"/>
        </w:rPr>
        <w:t xml:space="preserve">1</w:t>
      </w:r>
      <w:r>
        <w:rPr>
          <w:sz w:val="24"/>
        </w:rPr>
        <w:t xml:space="preserve">) при b</w:t>
      </w:r>
      <w:r>
        <w:rPr>
          <w:sz w:val="24"/>
          <w:vertAlign w:val="subscript"/>
        </w:rPr>
        <w:t xml:space="preserve">1</w:t>
      </w:r>
      <w:r>
        <w:rPr>
          <w:sz w:val="24"/>
        </w:rPr>
        <w:t xml:space="preserve"> &gt; 1. (105б)</w:t>
      </w:r>
    </w:p>
    <w:p>
      <w:pPr>
        <w:pStyle w:val="0"/>
        <w:jc w:val="both"/>
      </w:pPr>
      <w:r>
        <w:rPr>
          <w:sz w:val="24"/>
        </w:rPr>
      </w:r>
    </w:p>
    <w:p>
      <w:pPr>
        <w:pStyle w:val="0"/>
        <w:ind w:firstLine="540"/>
        <w:jc w:val="both"/>
      </w:pPr>
      <w:r>
        <w:rPr>
          <w:sz w:val="24"/>
        </w:rPr>
        <w:t xml:space="preserve">При этом коэффициенты b</w:t>
      </w:r>
      <w:r>
        <w:rPr>
          <w:sz w:val="24"/>
          <w:vertAlign w:val="subscript"/>
        </w:rPr>
        <w:t xml:space="preserve">1</w:t>
      </w:r>
      <w:r>
        <w:rPr>
          <w:sz w:val="24"/>
        </w:rPr>
        <w:t xml:space="preserve"> и b</w:t>
      </w:r>
      <w:r>
        <w:rPr>
          <w:sz w:val="24"/>
          <w:vertAlign w:val="subscript"/>
        </w:rPr>
        <w:t xml:space="preserve">2</w:t>
      </w:r>
      <w:r>
        <w:rPr>
          <w:sz w:val="24"/>
        </w:rPr>
        <w:t xml:space="preserve"> и вычисляются в зависимости от высоты H и параметров выброса (M, D, w</w:t>
      </w:r>
      <w:r>
        <w:rPr>
          <w:sz w:val="24"/>
          <w:vertAlign w:val="subscript"/>
        </w:rPr>
        <w:t xml:space="preserve">0</w:t>
      </w:r>
      <w:r>
        <w:rPr>
          <w:sz w:val="24"/>
        </w:rPr>
        <w:t xml:space="preserve">, T</w:t>
      </w:r>
      <w:r>
        <w:rPr>
          <w:sz w:val="24"/>
          <w:vertAlign w:val="subscript"/>
        </w:rPr>
        <w:t xml:space="preserve">г</w:t>
      </w:r>
      <w:r>
        <w:rPr>
          <w:sz w:val="24"/>
        </w:rPr>
        <w:t xml:space="preserve">) рассматриваемого источника, а также от координат x и z расчетной точки, по </w:t>
      </w:r>
      <w:hyperlink w:history="0" w:anchor="P903" w:tooltip="b1 = x / xм.u, (106)">
        <w:r>
          <w:rPr>
            <w:sz w:val="24"/>
            <w:color w:val="0000ff"/>
          </w:rPr>
          <w:t xml:space="preserve">формулам (106)</w:t>
        </w:r>
      </w:hyperlink>
      <w:r>
        <w:rPr>
          <w:sz w:val="24"/>
        </w:rPr>
        <w:t xml:space="preserve">, </w:t>
      </w:r>
      <w:hyperlink w:history="0" w:anchor="P905" w:tooltip=", (107)">
        <w:r>
          <w:rPr>
            <w:sz w:val="24"/>
            <w:color w:val="0000ff"/>
          </w:rPr>
          <w:t xml:space="preserve">(107)</w:t>
        </w:r>
      </w:hyperlink>
      <w:r>
        <w:rPr>
          <w:sz w:val="24"/>
        </w:rPr>
        <w:t xml:space="preserve">, </w:t>
      </w:r>
      <w:hyperlink w:history="0" w:anchor="P909" w:tooltip=", (108а)">
        <w:r>
          <w:rPr>
            <w:sz w:val="24"/>
            <w:color w:val="0000ff"/>
          </w:rPr>
          <w:t xml:space="preserve">(108а)</w:t>
        </w:r>
      </w:hyperlink>
      <w:r>
        <w:rPr>
          <w:sz w:val="24"/>
        </w:rPr>
        <w:t xml:space="preserve"> и </w:t>
      </w:r>
      <w:hyperlink w:history="0" w:anchor="P911" w:tooltip=". (108б)">
        <w:r>
          <w:rPr>
            <w:sz w:val="24"/>
            <w:color w:val="0000ff"/>
          </w:rPr>
          <w:t xml:space="preserve">(108б)</w:t>
        </w:r>
      </w:hyperlink>
      <w:r>
        <w:rPr>
          <w:sz w:val="24"/>
        </w:rPr>
        <w:t xml:space="preserve">, в которых обозначения переменных соответствуют обозначениям, приведенным в </w:t>
      </w:r>
      <w:hyperlink w:history="0" w:anchor="P92" w:tooltip="V. Метод расчета максимальных разовых концентраций">
        <w:r>
          <w:rPr>
            <w:sz w:val="24"/>
            <w:color w:val="0000ff"/>
          </w:rPr>
          <w:t xml:space="preserve">главе V</w:t>
        </w:r>
      </w:hyperlink>
      <w:r>
        <w:rPr>
          <w:sz w:val="24"/>
        </w:rPr>
        <w:t xml:space="preserve"> настоящих Методов:</w:t>
      </w:r>
    </w:p>
    <w:p>
      <w:pPr>
        <w:pStyle w:val="0"/>
        <w:jc w:val="both"/>
      </w:pPr>
      <w:r>
        <w:rPr>
          <w:sz w:val="24"/>
        </w:rPr>
      </w:r>
    </w:p>
    <w:bookmarkStart w:id="903" w:name="P903"/>
    <w:bookmarkEnd w:id="903"/>
    <w:p>
      <w:pPr>
        <w:pStyle w:val="0"/>
        <w:jc w:val="center"/>
      </w:pPr>
      <w:r>
        <w:rPr>
          <w:sz w:val="24"/>
        </w:rPr>
        <w:t xml:space="preserve">b</w:t>
      </w:r>
      <w:r>
        <w:rPr>
          <w:sz w:val="24"/>
          <w:vertAlign w:val="subscript"/>
        </w:rPr>
        <w:t xml:space="preserve">1</w:t>
      </w:r>
      <w:r>
        <w:rPr>
          <w:sz w:val="24"/>
        </w:rPr>
        <w:t xml:space="preserve"> = x / x</w:t>
      </w:r>
      <w:r>
        <w:rPr>
          <w:sz w:val="24"/>
          <w:vertAlign w:val="subscript"/>
        </w:rPr>
        <w:t xml:space="preserve">м.u</w:t>
      </w:r>
      <w:r>
        <w:rPr>
          <w:sz w:val="24"/>
        </w:rPr>
        <w:t xml:space="preserve">, (106)</w:t>
      </w:r>
    </w:p>
    <w:p>
      <w:pPr>
        <w:pStyle w:val="0"/>
        <w:jc w:val="both"/>
      </w:pPr>
      <w:r>
        <w:rPr>
          <w:sz w:val="24"/>
        </w:rPr>
      </w:r>
    </w:p>
    <w:bookmarkStart w:id="905" w:name="P905"/>
    <w:bookmarkEnd w:id="905"/>
    <w:p>
      <w:pPr>
        <w:pStyle w:val="0"/>
        <w:jc w:val="center"/>
      </w:pPr>
      <w:r>
        <w:rPr>
          <w:position w:val="-29"/>
        </w:rPr>
        <w:drawing>
          <wp:inline distT="0" distB="0" distL="0" distR="0">
            <wp:extent cx="1398905"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1398905" cy="524510"/>
                    </a:xfrm>
                    <a:prstGeom prst="rect">
                      <a:avLst/>
                    </a:prstGeom>
                    <a:noFill/>
                    <a:ln>
                      <a:noFill/>
                    </a:ln>
                  </pic:spPr>
                </pic:pic>
              </a:graphicData>
            </a:graphic>
          </wp:inline>
        </w:drawing>
      </w:r>
      <w:r>
        <w:rPr>
          <w:sz w:val="24"/>
        </w:rPr>
        <w:t xml:space="preserve">, (107)</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909" w:name="P909"/>
    <w:bookmarkEnd w:id="909"/>
    <w:p>
      <w:pPr>
        <w:pStyle w:val="0"/>
        <w:jc w:val="center"/>
      </w:pPr>
      <w:r>
        <w:rPr>
          <w:position w:val="-31"/>
        </w:rPr>
        <w:drawing>
          <wp:inline distT="0" distB="0" distL="0" distR="0">
            <wp:extent cx="350202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3502025" cy="548640"/>
                    </a:xfrm>
                    <a:prstGeom prst="rect">
                      <a:avLst/>
                    </a:prstGeom>
                    <a:noFill/>
                    <a:ln>
                      <a:noFill/>
                    </a:ln>
                  </pic:spPr>
                </pic:pic>
              </a:graphicData>
            </a:graphic>
          </wp:inline>
        </w:drawing>
      </w:r>
      <w:r>
        <w:rPr>
          <w:sz w:val="24"/>
        </w:rPr>
        <w:t xml:space="preserve">, (108а)</w:t>
      </w:r>
    </w:p>
    <w:p>
      <w:pPr>
        <w:pStyle w:val="0"/>
        <w:jc w:val="both"/>
      </w:pPr>
      <w:r>
        <w:rPr>
          <w:sz w:val="24"/>
        </w:rPr>
      </w:r>
    </w:p>
    <w:bookmarkStart w:id="911" w:name="P911"/>
    <w:bookmarkEnd w:id="911"/>
    <w:p>
      <w:pPr>
        <w:pStyle w:val="0"/>
        <w:jc w:val="center"/>
      </w:pPr>
      <w:r>
        <w:rPr>
          <w:position w:val="-31"/>
        </w:rPr>
        <w:drawing>
          <wp:inline distT="0" distB="0" distL="0" distR="0">
            <wp:extent cx="32004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3200400" cy="548640"/>
                    </a:xfrm>
                    <a:prstGeom prst="rect">
                      <a:avLst/>
                    </a:prstGeom>
                    <a:noFill/>
                    <a:ln>
                      <a:noFill/>
                    </a:ln>
                  </pic:spPr>
                </pic:pic>
              </a:graphicData>
            </a:graphic>
          </wp:inline>
        </w:drawing>
      </w:r>
      <w:r>
        <w:rPr>
          <w:sz w:val="24"/>
        </w:rPr>
        <w:t xml:space="preserve">. (108б)</w:t>
      </w:r>
    </w:p>
    <w:p>
      <w:pPr>
        <w:pStyle w:val="0"/>
        <w:jc w:val="both"/>
      </w:pPr>
      <w:r>
        <w:rPr>
          <w:sz w:val="24"/>
        </w:rPr>
      </w:r>
    </w:p>
    <w:p>
      <w:pPr>
        <w:pStyle w:val="0"/>
        <w:ind w:firstLine="540"/>
        <w:jc w:val="both"/>
      </w:pPr>
      <w:r>
        <w:rPr>
          <w:sz w:val="24"/>
        </w:rPr>
        <w:t xml:space="preserve">При </w:t>
      </w:r>
      <w:r>
        <w:rPr>
          <w:position w:val="-9"/>
        </w:rPr>
        <w:drawing>
          <wp:inline distT="0" distB="0" distL="0" distR="0">
            <wp:extent cx="9779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977900" cy="274320"/>
                    </a:xfrm>
                    <a:prstGeom prst="rect">
                      <a:avLst/>
                    </a:prstGeom>
                    <a:noFill/>
                    <a:ln>
                      <a:noFill/>
                    </a:ln>
                  </pic:spPr>
                </pic:pic>
              </a:graphicData>
            </a:graphic>
          </wp:inline>
        </w:drawing>
      </w:r>
      <w:r>
        <w:rPr>
          <w:sz w:val="24"/>
        </w:rPr>
        <w:t xml:space="preserve"> коэффициент d</w:t>
      </w:r>
      <w:r>
        <w:rPr>
          <w:sz w:val="24"/>
          <w:vertAlign w:val="subscript"/>
        </w:rPr>
        <w:t xml:space="preserve">2</w:t>
      </w:r>
      <w:r>
        <w:rPr>
          <w:sz w:val="24"/>
        </w:rPr>
        <w:t xml:space="preserve"> вычисляется по </w:t>
      </w:r>
      <w:hyperlink w:history="0" w:anchor="P909" w:tooltip=", (108а)">
        <w:r>
          <w:rPr>
            <w:sz w:val="24"/>
            <w:color w:val="0000ff"/>
          </w:rPr>
          <w:t xml:space="preserve">формуле (108а)</w:t>
        </w:r>
      </w:hyperlink>
      <w:r>
        <w:rPr>
          <w:sz w:val="24"/>
        </w:rPr>
        <w:t xml:space="preserve"> при f = f</w:t>
      </w:r>
      <w:r>
        <w:rPr>
          <w:sz w:val="24"/>
          <w:vertAlign w:val="subscript"/>
        </w:rPr>
        <w:t xml:space="preserve">е</w:t>
      </w:r>
      <w:r>
        <w:rPr>
          <w:sz w:val="24"/>
        </w:rPr>
        <w:t xml:space="preserve">; при v</w:t>
      </w:r>
      <w:r>
        <w:rPr>
          <w:sz w:val="24"/>
          <w:vertAlign w:val="subscript"/>
        </w:rPr>
        <w:t xml:space="preserve">м</w:t>
      </w:r>
      <w:r>
        <w:rPr>
          <w:sz w:val="24"/>
        </w:rPr>
        <w:t xml:space="preserve"> &lt; 0,5 в </w:t>
      </w:r>
      <w:hyperlink w:history="0" w:anchor="P909" w:tooltip=", (108а)">
        <w:r>
          <w:rPr>
            <w:sz w:val="24"/>
            <w:color w:val="0000ff"/>
          </w:rPr>
          <w:t xml:space="preserve">формуле (108а)</w:t>
        </w:r>
      </w:hyperlink>
      <w:r>
        <w:rPr>
          <w:sz w:val="24"/>
        </w:rPr>
        <w:t xml:space="preserve"> принимается v</w:t>
      </w:r>
      <w:r>
        <w:rPr>
          <w:sz w:val="24"/>
          <w:vertAlign w:val="subscript"/>
        </w:rPr>
        <w:t xml:space="preserve">м</w:t>
      </w:r>
      <w:r>
        <w:rPr>
          <w:sz w:val="24"/>
        </w:rPr>
        <w:t xml:space="preserve"> = 0,5; при v'</w:t>
      </w:r>
      <w:r>
        <w:rPr>
          <w:sz w:val="24"/>
          <w:vertAlign w:val="subscript"/>
        </w:rPr>
        <w:t xml:space="preserve">м</w:t>
      </w:r>
      <w:r>
        <w:rPr>
          <w:sz w:val="24"/>
        </w:rPr>
        <w:t xml:space="preserve"> &lt; 0,5 в </w:t>
      </w:r>
      <w:hyperlink w:history="0" w:anchor="P911" w:tooltip=". (108б)">
        <w:r>
          <w:rPr>
            <w:sz w:val="24"/>
            <w:color w:val="0000ff"/>
          </w:rPr>
          <w:t xml:space="preserve">формуле (108б)</w:t>
        </w:r>
      </w:hyperlink>
      <w:r>
        <w:rPr>
          <w:sz w:val="24"/>
        </w:rPr>
        <w:t xml:space="preserve"> принимается v'</w:t>
      </w:r>
      <w:r>
        <w:rPr>
          <w:sz w:val="24"/>
          <w:vertAlign w:val="subscript"/>
        </w:rPr>
        <w:t xml:space="preserve">м</w:t>
      </w:r>
      <w:r>
        <w:rPr>
          <w:sz w:val="24"/>
        </w:rPr>
        <w:t xml:space="preserve"> = 0,5.</w:t>
      </w:r>
    </w:p>
    <w:p>
      <w:pPr>
        <w:pStyle w:val="0"/>
        <w:jc w:val="both"/>
      </w:pPr>
      <w:r>
        <w:rPr>
          <w:sz w:val="24"/>
        </w:rPr>
      </w:r>
    </w:p>
    <w:bookmarkStart w:id="915" w:name="P915"/>
    <w:bookmarkEnd w:id="915"/>
    <w:p>
      <w:pPr>
        <w:pStyle w:val="2"/>
        <w:outlineLvl w:val="1"/>
        <w:jc w:val="center"/>
      </w:pPr>
      <w:r>
        <w:rPr>
          <w:sz w:val="24"/>
        </w:rPr>
        <w:t xml:space="preserve">X. Метод расчета долгопериодных средних концентраций ЗВ</w:t>
      </w:r>
    </w:p>
    <w:p>
      <w:pPr>
        <w:pStyle w:val="2"/>
        <w:jc w:val="center"/>
      </w:pPr>
      <w:r>
        <w:rPr>
          <w:sz w:val="24"/>
        </w:rPr>
        <w:t xml:space="preserve">в атмосферном воздухе</w:t>
      </w:r>
    </w:p>
    <w:p>
      <w:pPr>
        <w:pStyle w:val="0"/>
        <w:jc w:val="both"/>
      </w:pPr>
      <w:r>
        <w:rPr>
          <w:sz w:val="24"/>
        </w:rPr>
      </w:r>
    </w:p>
    <w:bookmarkStart w:id="918" w:name="P918"/>
    <w:bookmarkEnd w:id="918"/>
    <w:p>
      <w:pPr>
        <w:pStyle w:val="0"/>
        <w:ind w:firstLine="540"/>
        <w:jc w:val="both"/>
      </w:pPr>
      <w:r>
        <w:rPr>
          <w:sz w:val="24"/>
        </w:rPr>
        <w:t xml:space="preserve">10.1. Расчет поля долгопериодных средних концентраций ЗВ от одиночного точечного источника выброса.</w:t>
      </w:r>
    </w:p>
    <w:p>
      <w:pPr>
        <w:pStyle w:val="0"/>
        <w:spacing w:before="240" w:line-rule="auto"/>
        <w:ind w:firstLine="540"/>
        <w:jc w:val="both"/>
      </w:pPr>
      <w:r>
        <w:rPr>
          <w:sz w:val="24"/>
        </w:rPr>
        <w:t xml:space="preserve">10.1.1. Для расчета поля долгопериодных средних концентраций от одиночного точечного источника выброса значения осредненной мощности M выброса ЗВ, осредненной скорости w</w:t>
      </w:r>
      <w:r>
        <w:rPr>
          <w:sz w:val="24"/>
          <w:vertAlign w:val="subscript"/>
        </w:rPr>
        <w:t xml:space="preserve">0</w:t>
      </w:r>
      <w:r>
        <w:rPr>
          <w:sz w:val="24"/>
        </w:rPr>
        <w:t xml:space="preserve"> выхода ГВС из устья источника и ее вертикальной составляющей w</w:t>
      </w:r>
      <w:r>
        <w:rPr>
          <w:sz w:val="24"/>
          <w:vertAlign w:val="subscript"/>
        </w:rPr>
        <w:t xml:space="preserve">s</w:t>
      </w:r>
      <w:r>
        <w:rPr>
          <w:sz w:val="24"/>
        </w:rPr>
        <w:t xml:space="preserve">, объемного расхода V</w:t>
      </w:r>
      <w:r>
        <w:rPr>
          <w:sz w:val="24"/>
          <w:vertAlign w:val="subscript"/>
        </w:rPr>
        <w:t xml:space="preserve">1</w:t>
      </w:r>
      <w:r>
        <w:rPr>
          <w:sz w:val="24"/>
        </w:rPr>
        <w:t xml:space="preserve"> ГВС и осредненного перегрева ГВС относительно окружающего атмосферного воздуха </w:t>
      </w:r>
      <w:r>
        <w:rPr>
          <w:position w:val="-4"/>
        </w:rPr>
        <w:drawing>
          <wp:inline distT="0" distB="0" distL="0" distR="0">
            <wp:extent cx="29845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298450" cy="205105"/>
                    </a:xfrm>
                    <a:prstGeom prst="rect">
                      <a:avLst/>
                    </a:prstGeom>
                    <a:noFill/>
                    <a:ln>
                      <a:noFill/>
                    </a:ln>
                  </pic:spPr>
                </pic:pic>
              </a:graphicData>
            </a:graphic>
          </wp:inline>
        </w:drawing>
      </w:r>
      <w:r>
        <w:rPr>
          <w:sz w:val="24"/>
        </w:rPr>
        <w:t xml:space="preserve"> определяются в соответствии с методиками расчета выбросов вредных (загрязняющих) веществ в атмосферный воздух стационарными источниками &lt;10&gt;. В случае отсутствия в указанных методиках необходимых сведений, практические расчеты по формулам, приведенным в </w:t>
      </w:r>
      <w:hyperlink w:history="0" w:anchor="P915" w:tooltip="X. Метод расчета долгопериодных средних концентраций ЗВ">
        <w:r>
          <w:rPr>
            <w:sz w:val="24"/>
            <w:color w:val="0000ff"/>
          </w:rPr>
          <w:t xml:space="preserve">главе X</w:t>
        </w:r>
      </w:hyperlink>
      <w:r>
        <w:rPr>
          <w:sz w:val="24"/>
        </w:rPr>
        <w:t xml:space="preserve"> настоящих Методов, в соответствующих отраслях не производятся.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r>
        <w:rPr>
          <w:sz w:val="24"/>
        </w:rPr>
        <w:t xml:space="preserve">Правила</w:t>
      </w:r>
      <w:r>
        <w:rPr>
          <w:sz w:val="24"/>
        </w:rP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pPr>
        <w:pStyle w:val="0"/>
        <w:jc w:val="both"/>
      </w:pPr>
      <w:r>
        <w:rPr>
          <w:sz w:val="24"/>
        </w:rPr>
      </w:r>
    </w:p>
    <w:p>
      <w:pPr>
        <w:pStyle w:val="0"/>
        <w:ind w:firstLine="540"/>
        <w:jc w:val="both"/>
      </w:pPr>
      <w:r>
        <w:rPr>
          <w:sz w:val="24"/>
        </w:rPr>
        <w:t xml:space="preserve">Другие параметры выброса определяются так же, как при расчете максимальных разовых концентраций ЗВ (</w:t>
      </w:r>
      <w:hyperlink w:history="0" w:anchor="P96" w:tooltip="5.2. Максимальная приземная разовая концентрация ЗВ cм, мг/м3, при выбросе ГВС из одиночного точечного источника с круглым устьем достигается при опасной скорости ветра uм на расстоянии xм от источника выброса и определяется по формуле (3):">
        <w:r>
          <w:rPr>
            <w:sz w:val="24"/>
            <w:color w:val="0000ff"/>
          </w:rPr>
          <w:t xml:space="preserve">пункт 5.2</w:t>
        </w:r>
      </w:hyperlink>
      <w:r>
        <w:rPr>
          <w:sz w:val="24"/>
        </w:rPr>
        <w:t xml:space="preserve"> настоящих Методов).</w:t>
      </w:r>
    </w:p>
    <w:p>
      <w:pPr>
        <w:pStyle w:val="0"/>
        <w:spacing w:before="240" w:line-rule="auto"/>
        <w:ind w:firstLine="540"/>
        <w:jc w:val="both"/>
      </w:pPr>
      <w:r>
        <w:rPr>
          <w:sz w:val="24"/>
        </w:rPr>
        <w:t xml:space="preserve">10.1.2. Для источников выбросов с постоянными в течение рассматриваемого периода времени параметрами выброса долгопериодные средние приземные концентрации C ЗВ определяются по формуле (109):</w:t>
      </w:r>
    </w:p>
    <w:p>
      <w:pPr>
        <w:pStyle w:val="0"/>
        <w:jc w:val="both"/>
      </w:pPr>
      <w:r>
        <w:rPr>
          <w:sz w:val="24"/>
        </w:rPr>
      </w:r>
    </w:p>
    <w:bookmarkStart w:id="926" w:name="P926"/>
    <w:bookmarkEnd w:id="926"/>
    <w:p>
      <w:pPr>
        <w:pStyle w:val="0"/>
        <w:jc w:val="center"/>
      </w:pPr>
      <w:r>
        <w:rPr>
          <w:position w:val="-33"/>
        </w:rPr>
        <w:drawing>
          <wp:inline distT="0" distB="0" distL="0" distR="0">
            <wp:extent cx="2496185" cy="572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2496185" cy="572135"/>
                    </a:xfrm>
                    <a:prstGeom prst="rect">
                      <a:avLst/>
                    </a:prstGeom>
                    <a:noFill/>
                    <a:ln>
                      <a:noFill/>
                    </a:ln>
                  </pic:spPr>
                </pic:pic>
              </a:graphicData>
            </a:graphic>
          </wp:inline>
        </w:drawing>
      </w:r>
      <w:r>
        <w:rPr>
          <w:sz w:val="24"/>
        </w:rPr>
        <w:t xml:space="preserve"> (109)</w:t>
      </w:r>
    </w:p>
    <w:p>
      <w:pPr>
        <w:pStyle w:val="0"/>
        <w:jc w:val="both"/>
      </w:pPr>
      <w:r>
        <w:rPr>
          <w:sz w:val="24"/>
        </w:rPr>
      </w:r>
    </w:p>
    <w:p>
      <w:pPr>
        <w:pStyle w:val="0"/>
        <w:ind w:firstLine="540"/>
        <w:jc w:val="both"/>
      </w:pPr>
      <w:r>
        <w:rPr>
          <w:sz w:val="24"/>
        </w:rPr>
        <w:t xml:space="preserve">где r</w:t>
      </w:r>
      <w:r>
        <w:rPr>
          <w:sz w:val="24"/>
          <w:vertAlign w:val="subscript"/>
        </w:rPr>
        <w:t xml:space="preserve">р</w:t>
      </w:r>
      <w:r>
        <w:rPr>
          <w:sz w:val="24"/>
        </w:rPr>
        <w:t xml:space="preserve"> и </w:t>
      </w:r>
      <w:r>
        <w:rPr>
          <w:position w:val="-11"/>
        </w:rPr>
        <w:drawing>
          <wp:inline distT="0" distB="0" distL="0" distR="0">
            <wp:extent cx="22860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228600" cy="298450"/>
                    </a:xfrm>
                    <a:prstGeom prst="rect">
                      <a:avLst/>
                    </a:prstGeom>
                    <a:noFill/>
                    <a:ln>
                      <a:noFill/>
                    </a:ln>
                  </pic:spPr>
                </pic:pic>
              </a:graphicData>
            </a:graphic>
          </wp:inline>
        </w:drawing>
      </w:r>
      <w:r>
        <w:rPr>
          <w:sz w:val="24"/>
        </w:rPr>
        <w:t xml:space="preserve"> - полярные координаты расчетной точки относительно источника выброса;</w:t>
      </w:r>
    </w:p>
    <w:p>
      <w:pPr>
        <w:pStyle w:val="0"/>
        <w:spacing w:before="240" w:line-rule="auto"/>
        <w:ind w:firstLine="540"/>
        <w:jc w:val="both"/>
      </w:pP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 функция, характеризующая угловое распределение концентрации ЗВ, которая выражается через розу ветров для рассматриваемого периода времени (</w:t>
      </w:r>
      <w:hyperlink w:history="0" w:anchor="P1009" w:tooltip="10.2.2. Функция  определяется по розе ветров Pj, соответствующей рассматриваемому интервалу времени. При этом повторяемость штилей P0 исключается из рассмотрения, а повторяемости румбов Pj (j = 1, 2, 3..) нормируются по формуле (119):">
        <w:r>
          <w:rPr>
            <w:sz w:val="24"/>
            <w:color w:val="0000ff"/>
          </w:rPr>
          <w:t xml:space="preserve">подпункт 10.2.2</w:t>
        </w:r>
      </w:hyperlink>
      <w:r>
        <w:rPr>
          <w:sz w:val="24"/>
        </w:rPr>
        <w:t xml:space="preserve"> настоящих Методов).</w:t>
      </w:r>
    </w:p>
    <w:p>
      <w:pPr>
        <w:pStyle w:val="0"/>
        <w:spacing w:before="240" w:line-rule="auto"/>
        <w:ind w:firstLine="540"/>
        <w:jc w:val="both"/>
      </w:pPr>
      <w:r>
        <w:rPr>
          <w:sz w:val="24"/>
        </w:rPr>
        <w:t xml:space="preserve">Функция </w:t>
      </w:r>
      <w:r>
        <w:rPr>
          <w:position w:val="-14"/>
        </w:rPr>
        <w:drawing>
          <wp:inline distT="0" distB="0" distL="0" distR="0">
            <wp:extent cx="756920"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756920" cy="341630"/>
                    </a:xfrm>
                    <a:prstGeom prst="rect">
                      <a:avLst/>
                    </a:prstGeom>
                    <a:noFill/>
                    <a:ln>
                      <a:noFill/>
                    </a:ln>
                  </pic:spPr>
                </pic:pic>
              </a:graphicData>
            </a:graphic>
          </wp:inline>
        </w:drawing>
      </w:r>
      <w:r>
        <w:rPr>
          <w:sz w:val="24"/>
        </w:rPr>
        <w:t xml:space="preserve"> вычисляется по формуле (110):</w:t>
      </w:r>
    </w:p>
    <w:p>
      <w:pPr>
        <w:pStyle w:val="0"/>
        <w:jc w:val="both"/>
      </w:pPr>
      <w:r>
        <w:rPr>
          <w:sz w:val="24"/>
        </w:rPr>
      </w:r>
    </w:p>
    <w:bookmarkStart w:id="932" w:name="P932"/>
    <w:bookmarkEnd w:id="932"/>
    <w:p>
      <w:pPr>
        <w:pStyle w:val="0"/>
        <w:jc w:val="center"/>
      </w:pPr>
      <w:r>
        <w:rPr>
          <w:position w:val="-32"/>
        </w:rPr>
        <w:drawing>
          <wp:inline distT="0" distB="0" distL="0" distR="0">
            <wp:extent cx="3931920"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3931920" cy="570230"/>
                    </a:xfrm>
                    <a:prstGeom prst="rect">
                      <a:avLst/>
                    </a:prstGeom>
                    <a:noFill/>
                    <a:ln>
                      <a:noFill/>
                    </a:ln>
                  </pic:spPr>
                </pic:pic>
              </a:graphicData>
            </a:graphic>
          </wp:inline>
        </w:drawing>
      </w:r>
      <w:r>
        <w:rPr>
          <w:sz w:val="24"/>
        </w:rPr>
        <w:t xml:space="preserve">, (110)</w:t>
      </w:r>
    </w:p>
    <w:p>
      <w:pPr>
        <w:pStyle w:val="0"/>
        <w:jc w:val="both"/>
      </w:pPr>
      <w:r>
        <w:rPr>
          <w:sz w:val="24"/>
        </w:rPr>
      </w:r>
    </w:p>
    <w:p>
      <w:pPr>
        <w:pStyle w:val="0"/>
        <w:ind w:firstLine="540"/>
        <w:jc w:val="both"/>
      </w:pPr>
      <w:r>
        <w:rPr>
          <w:sz w:val="24"/>
        </w:rPr>
        <w:t xml:space="preserve">где u - скорость ветра на уровне флюгера (z</w:t>
      </w:r>
      <w:r>
        <w:rPr>
          <w:sz w:val="24"/>
          <w:vertAlign w:val="subscript"/>
        </w:rPr>
        <w:t xml:space="preserve">ф</w:t>
      </w:r>
      <w:r>
        <w:rPr>
          <w:sz w:val="24"/>
        </w:rPr>
        <w:t xml:space="preserve"> = 10 м), м/с;</w:t>
      </w:r>
    </w:p>
    <w:p>
      <w:pPr>
        <w:pStyle w:val="0"/>
        <w:spacing w:before="240" w:line-rule="auto"/>
        <w:ind w:firstLine="540"/>
        <w:jc w:val="both"/>
      </w:pP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безразмерный параметр, характеризующий условия турбулентного перемешивания, рассчитываемый по </w:t>
      </w:r>
      <w:hyperlink w:history="0" w:anchor="P940" w:tooltip=", (111)">
        <w:r>
          <w:rPr>
            <w:sz w:val="24"/>
            <w:color w:val="0000ff"/>
          </w:rPr>
          <w:t xml:space="preserve">формуле (111)</w:t>
        </w:r>
      </w:hyperlink>
      <w:r>
        <w:rPr>
          <w:sz w:val="24"/>
        </w:rPr>
        <w:t xml:space="preserve">;</w:t>
      </w:r>
    </w:p>
    <w:p>
      <w:pPr>
        <w:pStyle w:val="0"/>
        <w:spacing w:before="240" w:line-rule="auto"/>
        <w:ind w:firstLine="540"/>
        <w:jc w:val="both"/>
      </w:pPr>
      <w:r>
        <w:rPr>
          <w:sz w:val="24"/>
        </w:rPr>
        <w:t xml:space="preserve">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 соответствующие рассматриваемому периоду времени плотности вероятностей параметров u и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w:t>
      </w:r>
      <w:hyperlink w:history="0" w:anchor="P1003" w:tooltip="10.2. Учет распределения метеорологических параметров при расчете долгопериодных средних концентраций ЗВ в атмосферном воздухе.">
        <w:r>
          <w:rPr>
            <w:sz w:val="24"/>
            <w:color w:val="0000ff"/>
          </w:rPr>
          <w:t xml:space="preserve">пункт 10.2</w:t>
        </w:r>
      </w:hyperlink>
      <w:r>
        <w:rPr>
          <w:sz w:val="24"/>
        </w:rPr>
        <w:t xml:space="preserve"> настоящих Методов);</w:t>
      </w:r>
    </w:p>
    <w:p>
      <w:pPr>
        <w:pStyle w:val="0"/>
        <w:spacing w:before="240" w:line-rule="auto"/>
        <w:ind w:firstLine="540"/>
        <w:jc w:val="both"/>
      </w:pPr>
      <w:r>
        <w:rPr>
          <w:position w:val="-14"/>
        </w:rPr>
        <w:drawing>
          <wp:inline distT="0" distB="0" distL="0" distR="0">
            <wp:extent cx="1417320"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1417320" cy="341630"/>
                    </a:xfrm>
                    <a:prstGeom prst="rect">
                      <a:avLst/>
                    </a:prstGeom>
                    <a:noFill/>
                    <a:ln>
                      <a:noFill/>
                    </a:ln>
                  </pic:spPr>
                </pic:pic>
              </a:graphicData>
            </a:graphic>
          </wp:inline>
        </w:drawing>
      </w:r>
      <w:r>
        <w:rPr>
          <w:sz w:val="24"/>
        </w:rPr>
        <w:t xml:space="preserve"> - подынтегральная функция, формулы для определения которой с учетом влияния рельефа местности и застройки приведены в </w:t>
      </w:r>
      <w:hyperlink w:history="0" w:anchor="P1078" w:tooltip="10.5. Расчетные формулы для определения подынтегральных функций">
        <w:r>
          <w:rPr>
            <w:sz w:val="24"/>
            <w:color w:val="0000ff"/>
          </w:rPr>
          <w:t xml:space="preserve">пункте 10.5</w:t>
        </w:r>
      </w:hyperlink>
      <w:r>
        <w:rPr>
          <w:sz w:val="24"/>
        </w:rPr>
        <w:t xml:space="preserve"> настоящих Методов.</w:t>
      </w:r>
    </w:p>
    <w:p>
      <w:pPr>
        <w:pStyle w:val="0"/>
        <w:spacing w:before="240" w:line-rule="auto"/>
        <w:ind w:firstLine="540"/>
        <w:jc w:val="both"/>
      </w:pPr>
      <w:r>
        <w:rPr>
          <w:sz w:val="24"/>
        </w:rPr>
        <w:t xml:space="preserve">H</w:t>
      </w:r>
      <w:r>
        <w:rPr>
          <w:sz w:val="24"/>
          <w:vertAlign w:val="subscript"/>
        </w:rPr>
        <w:t xml:space="preserve">е</w:t>
      </w:r>
      <w:r>
        <w:rPr>
          <w:sz w:val="24"/>
        </w:rPr>
        <w:t xml:space="preserve"> - эффективная высота источника выброса, определяемая согласно </w:t>
      </w:r>
      <w:hyperlink w:history="0" w:anchor="P945" w:tooltip="10.1.3. Эффективная высота источника выброса Hе определяется по формуле (112):">
        <w:r>
          <w:rPr>
            <w:sz w:val="24"/>
            <w:color w:val="0000ff"/>
          </w:rPr>
          <w:t xml:space="preserve">пункту 10.1.3</w:t>
        </w:r>
      </w:hyperlink>
      <w:r>
        <w:rPr>
          <w:sz w:val="24"/>
        </w:rPr>
        <w:t xml:space="preserve"> настоящих Методов, м.</w:t>
      </w:r>
    </w:p>
    <w:p>
      <w:pPr>
        <w:pStyle w:val="0"/>
        <w:jc w:val="both"/>
      </w:pPr>
      <w:r>
        <w:rPr>
          <w:sz w:val="24"/>
        </w:rPr>
      </w:r>
    </w:p>
    <w:bookmarkStart w:id="940" w:name="P940"/>
    <w:bookmarkEnd w:id="940"/>
    <w:p>
      <w:pPr>
        <w:pStyle w:val="0"/>
        <w:jc w:val="center"/>
      </w:pPr>
      <w:r>
        <w:rPr>
          <w:position w:val="-29"/>
        </w:rPr>
        <w:drawing>
          <wp:inline distT="0" distB="0" distL="0" distR="0">
            <wp:extent cx="75120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751205" cy="526415"/>
                    </a:xfrm>
                    <a:prstGeom prst="rect">
                      <a:avLst/>
                    </a:prstGeom>
                    <a:noFill/>
                    <a:ln>
                      <a:noFill/>
                    </a:ln>
                  </pic:spPr>
                </pic:pic>
              </a:graphicData>
            </a:graphic>
          </wp:inline>
        </w:drawing>
      </w:r>
      <w:r>
        <w:rPr>
          <w:sz w:val="24"/>
        </w:rPr>
        <w:t xml:space="preserve">, (111)</w:t>
      </w:r>
    </w:p>
    <w:p>
      <w:pPr>
        <w:pStyle w:val="0"/>
        <w:jc w:val="both"/>
      </w:pPr>
      <w:r>
        <w:rPr>
          <w:sz w:val="24"/>
        </w:rPr>
      </w:r>
    </w:p>
    <w:p>
      <w:pPr>
        <w:pStyle w:val="0"/>
        <w:ind w:firstLine="540"/>
        <w:jc w:val="both"/>
      </w:pPr>
      <w:r>
        <w:rPr>
          <w:sz w:val="24"/>
        </w:rPr>
        <w:t xml:space="preserve">где K</w:t>
      </w:r>
      <w:r>
        <w:rPr>
          <w:sz w:val="24"/>
          <w:vertAlign w:val="subscript"/>
        </w:rPr>
        <w:t xml:space="preserve">1</w:t>
      </w:r>
      <w:r>
        <w:rPr>
          <w:sz w:val="24"/>
        </w:rPr>
        <w:t xml:space="preserve"> - коэффициент вертикального турбулентного обмена на уровне z</w:t>
      </w:r>
      <w:r>
        <w:rPr>
          <w:sz w:val="24"/>
          <w:vertAlign w:val="subscript"/>
        </w:rPr>
        <w:t xml:space="preserve">1</w:t>
      </w:r>
      <w:r>
        <w:rPr>
          <w:sz w:val="24"/>
        </w:rPr>
        <w:t xml:space="preserve"> = 1 м, м</w:t>
      </w:r>
      <w:r>
        <w:rPr>
          <w:sz w:val="24"/>
          <w:vertAlign w:val="superscript"/>
        </w:rPr>
        <w:t xml:space="preserve">2</w:t>
      </w:r>
      <w:r>
        <w:rPr>
          <w:sz w:val="24"/>
        </w:rPr>
        <w:t xml:space="preserve">/с;</w:t>
      </w:r>
    </w:p>
    <w:p>
      <w:pPr>
        <w:pStyle w:val="0"/>
        <w:spacing w:before="240" w:line-rule="auto"/>
        <w:ind w:firstLine="540"/>
        <w:jc w:val="both"/>
      </w:pPr>
      <w:r>
        <w:rPr>
          <w:sz w:val="24"/>
        </w:rPr>
        <w:t xml:space="preserve">u</w:t>
      </w:r>
      <w:r>
        <w:rPr>
          <w:sz w:val="24"/>
          <w:vertAlign w:val="subscript"/>
        </w:rPr>
        <w:t xml:space="preserve">1</w:t>
      </w:r>
      <w:r>
        <w:rPr>
          <w:sz w:val="24"/>
        </w:rPr>
        <w:t xml:space="preserve"> - скорость ветра на уровне z</w:t>
      </w:r>
      <w:r>
        <w:rPr>
          <w:sz w:val="24"/>
          <w:vertAlign w:val="subscript"/>
        </w:rPr>
        <w:t xml:space="preserve">1</w:t>
      </w:r>
      <w:r>
        <w:rPr>
          <w:sz w:val="24"/>
        </w:rPr>
        <w:t xml:space="preserve"> = 1 м, м/с.</w:t>
      </w:r>
    </w:p>
    <w:p>
      <w:pPr>
        <w:pStyle w:val="0"/>
        <w:spacing w:before="240" w:line-rule="auto"/>
        <w:ind w:firstLine="540"/>
        <w:jc w:val="both"/>
      </w:pPr>
      <w:r>
        <w:rPr>
          <w:sz w:val="24"/>
        </w:rPr>
        <w:t xml:space="preserve">Упрощенный метод расчета среднегодовых концентраций, не связанный с использованием указанных плотностей вероятностей, приведен в </w:t>
      </w:r>
      <w:hyperlink w:history="0" w:anchor="P1187" w:tooltip="10.6. Если недоступны необходимые для расчета долгопериодных средних концентраций функции распределения метеорологических параметров , p2(u) и , а также информация о прочих характеристиках режима определяющих среднегодовые концентрации метеопараметров, то допускается проводить упрощенный расчет среднегодовых концентраций ЗВ от одиночного точечного источника выброса по формуле (144):">
        <w:r>
          <w:rPr>
            <w:sz w:val="24"/>
            <w:color w:val="0000ff"/>
          </w:rPr>
          <w:t xml:space="preserve">пункте 10.6</w:t>
        </w:r>
      </w:hyperlink>
      <w:r>
        <w:rPr>
          <w:sz w:val="24"/>
        </w:rPr>
        <w:t xml:space="preserve"> настоящих Методов.</w:t>
      </w:r>
    </w:p>
    <w:bookmarkStart w:id="945" w:name="P945"/>
    <w:bookmarkEnd w:id="945"/>
    <w:p>
      <w:pPr>
        <w:pStyle w:val="0"/>
        <w:spacing w:before="240" w:line-rule="auto"/>
        <w:ind w:firstLine="540"/>
        <w:jc w:val="both"/>
      </w:pPr>
      <w:r>
        <w:rPr>
          <w:sz w:val="24"/>
        </w:rPr>
        <w:t xml:space="preserve">10.1.3. Эффективная высота источника выброса H</w:t>
      </w:r>
      <w:r>
        <w:rPr>
          <w:sz w:val="24"/>
          <w:vertAlign w:val="subscript"/>
        </w:rPr>
        <w:t xml:space="preserve">е</w:t>
      </w:r>
      <w:r>
        <w:rPr>
          <w:sz w:val="24"/>
        </w:rPr>
        <w:t xml:space="preserve"> определяется по формуле (112):</w:t>
      </w:r>
    </w:p>
    <w:p>
      <w:pPr>
        <w:pStyle w:val="0"/>
        <w:jc w:val="both"/>
      </w:pPr>
      <w:r>
        <w:rPr>
          <w:sz w:val="24"/>
        </w:rPr>
      </w:r>
    </w:p>
    <w:p>
      <w:pPr>
        <w:pStyle w:val="0"/>
        <w:jc w:val="center"/>
      </w:pPr>
      <w:r>
        <w:rPr>
          <w:position w:val="-9"/>
        </w:rPr>
        <w:drawing>
          <wp:inline distT="0" distB="0" distL="0" distR="0">
            <wp:extent cx="10693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069340" cy="274320"/>
                    </a:xfrm>
                    <a:prstGeom prst="rect">
                      <a:avLst/>
                    </a:prstGeom>
                    <a:noFill/>
                    <a:ln>
                      <a:noFill/>
                    </a:ln>
                  </pic:spPr>
                </pic:pic>
              </a:graphicData>
            </a:graphic>
          </wp:inline>
        </w:drawing>
      </w:r>
      <w:r>
        <w:rPr>
          <w:sz w:val="24"/>
        </w:rPr>
        <w:t xml:space="preserve">, (112)</w:t>
      </w:r>
    </w:p>
    <w:p>
      <w:pPr>
        <w:pStyle w:val="0"/>
        <w:jc w:val="both"/>
      </w:pPr>
      <w:r>
        <w:rPr>
          <w:sz w:val="24"/>
        </w:rPr>
      </w:r>
    </w:p>
    <w:p>
      <w:pPr>
        <w:pStyle w:val="0"/>
        <w:ind w:firstLine="540"/>
        <w:jc w:val="both"/>
      </w:pPr>
      <w:r>
        <w:rPr>
          <w:sz w:val="24"/>
        </w:rPr>
        <w:t xml:space="preserve">где </w:t>
      </w:r>
      <w:r>
        <w:rPr>
          <w:position w:val="-4"/>
        </w:rPr>
        <w:drawing>
          <wp:inline distT="0" distB="0" distL="0" distR="0">
            <wp:extent cx="32004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rPr>
          <w:sz w:val="24"/>
        </w:rPr>
        <w:t xml:space="preserve"> - начальный подъем факела, то есть эффективное изменение высоты источника выброса под влиянием начальной скорости и/или перегрева выбрасываемой из источника газовоздушной (пылегазовоздушной) смеси за счет скоростного напора и/или сил плавучести;</w:t>
      </w:r>
    </w:p>
    <w:p>
      <w:pPr>
        <w:pStyle w:val="0"/>
        <w:spacing w:before="240" w:line-rule="auto"/>
        <w:ind w:firstLine="540"/>
        <w:jc w:val="both"/>
      </w:pPr>
      <w:r>
        <w:rPr>
          <w:sz w:val="24"/>
        </w:rPr>
        <w:t xml:space="preserve">Для источника выброса с круглым устьем значение </w:t>
      </w:r>
      <w:r>
        <w:rPr>
          <w:position w:val="-4"/>
        </w:rPr>
        <w:drawing>
          <wp:inline distT="0" distB="0" distL="0" distR="0">
            <wp:extent cx="32004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rPr>
          <w:sz w:val="24"/>
        </w:rPr>
        <w:t xml:space="preserve"> устанавливается в зависимости от u,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и параметров выброса, по которым рассчитываются вспомогательные величины F</w:t>
      </w:r>
      <w:r>
        <w:rPr>
          <w:sz w:val="24"/>
          <w:vertAlign w:val="subscript"/>
        </w:rPr>
        <w:t xml:space="preserve">m</w:t>
      </w:r>
      <w:r>
        <w:rPr>
          <w:sz w:val="24"/>
        </w:rPr>
        <w:t xml:space="preserve">, м</w:t>
      </w:r>
      <w:r>
        <w:rPr>
          <w:sz w:val="24"/>
          <w:vertAlign w:val="superscript"/>
        </w:rPr>
        <w:t xml:space="preserve">4</w:t>
      </w:r>
      <w:r>
        <w:rPr>
          <w:sz w:val="24"/>
        </w:rPr>
        <w:t xml:space="preserve">/с</w:t>
      </w:r>
      <w:r>
        <w:rPr>
          <w:sz w:val="24"/>
          <w:vertAlign w:val="superscript"/>
        </w:rPr>
        <w:t xml:space="preserve">2</w:t>
      </w:r>
      <w:r>
        <w:rPr>
          <w:sz w:val="24"/>
        </w:rPr>
        <w:t xml:space="preserve">, и F</w:t>
      </w:r>
      <w:r>
        <w:rPr>
          <w:sz w:val="24"/>
          <w:vertAlign w:val="subscript"/>
        </w:rPr>
        <w:t xml:space="preserve">b</w:t>
      </w:r>
      <w:r>
        <w:rPr>
          <w:sz w:val="24"/>
        </w:rPr>
        <w:t xml:space="preserve">, м</w:t>
      </w:r>
      <w:r>
        <w:rPr>
          <w:sz w:val="24"/>
          <w:vertAlign w:val="superscript"/>
        </w:rPr>
        <w:t xml:space="preserve">4</w:t>
      </w:r>
      <w:r>
        <w:rPr>
          <w:sz w:val="24"/>
        </w:rPr>
        <w:t xml:space="preserve">/с</w:t>
      </w:r>
      <w:r>
        <w:rPr>
          <w:sz w:val="24"/>
          <w:vertAlign w:val="superscript"/>
        </w:rPr>
        <w:t xml:space="preserve">3</w:t>
      </w:r>
      <w:r>
        <w:rPr>
          <w:sz w:val="24"/>
        </w:rPr>
        <w:t xml:space="preserve">:</w:t>
      </w:r>
    </w:p>
    <w:p>
      <w:pPr>
        <w:pStyle w:val="0"/>
        <w:jc w:val="both"/>
      </w:pPr>
      <w:r>
        <w:rPr>
          <w:sz w:val="24"/>
        </w:rPr>
      </w:r>
    </w:p>
    <w:p>
      <w:pPr>
        <w:pStyle w:val="0"/>
        <w:jc w:val="center"/>
      </w:pPr>
      <w:r>
        <w:rPr>
          <w:position w:val="-29"/>
        </w:rPr>
        <w:drawing>
          <wp:inline distT="0" distB="0" distL="0" distR="0">
            <wp:extent cx="1983740"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1983740" cy="524510"/>
                    </a:xfrm>
                    <a:prstGeom prst="rect">
                      <a:avLst/>
                    </a:prstGeom>
                    <a:noFill/>
                    <a:ln>
                      <a:noFill/>
                    </a:ln>
                  </pic:spPr>
                </pic:pic>
              </a:graphicData>
            </a:graphic>
          </wp:inline>
        </w:drawing>
      </w:r>
      <w:r>
        <w:rPr>
          <w:sz w:val="24"/>
        </w:rPr>
        <w:t xml:space="preserve">, (113а)</w:t>
      </w:r>
    </w:p>
    <w:p>
      <w:pPr>
        <w:pStyle w:val="0"/>
        <w:jc w:val="both"/>
      </w:pPr>
      <w:r>
        <w:rPr>
          <w:sz w:val="24"/>
        </w:rPr>
      </w:r>
    </w:p>
    <w:p>
      <w:pPr>
        <w:pStyle w:val="0"/>
        <w:jc w:val="center"/>
      </w:pPr>
      <w:r>
        <w:rPr>
          <w:position w:val="-29"/>
        </w:rPr>
        <w:drawing>
          <wp:inline distT="0" distB="0" distL="0" distR="0">
            <wp:extent cx="2148840"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2148840" cy="524510"/>
                    </a:xfrm>
                    <a:prstGeom prst="rect">
                      <a:avLst/>
                    </a:prstGeom>
                    <a:noFill/>
                    <a:ln>
                      <a:noFill/>
                    </a:ln>
                  </pic:spPr>
                </pic:pic>
              </a:graphicData>
            </a:graphic>
          </wp:inline>
        </w:drawing>
      </w:r>
      <w:r>
        <w:rPr>
          <w:sz w:val="24"/>
        </w:rPr>
        <w:t xml:space="preserve">, (113б)</w:t>
      </w:r>
    </w:p>
    <w:p>
      <w:pPr>
        <w:pStyle w:val="0"/>
        <w:jc w:val="both"/>
      </w:pPr>
      <w:r>
        <w:rPr>
          <w:sz w:val="24"/>
        </w:rPr>
      </w:r>
    </w:p>
    <w:p>
      <w:pPr>
        <w:pStyle w:val="0"/>
        <w:ind w:firstLine="540"/>
        <w:jc w:val="both"/>
      </w:pPr>
      <w:r>
        <w:rPr>
          <w:sz w:val="24"/>
        </w:rPr>
        <w:t xml:space="preserve">где T</w:t>
      </w:r>
      <w:r>
        <w:rPr>
          <w:sz w:val="24"/>
          <w:vertAlign w:val="subscript"/>
        </w:rPr>
        <w:t xml:space="preserve">а</w:t>
      </w:r>
      <w:r>
        <w:rPr>
          <w:sz w:val="24"/>
        </w:rPr>
        <w:t xml:space="preserve"> - средняя абсолютная температура атмосферного воздуха в Кельвинах за рассматриваемый период времени;</w:t>
      </w:r>
    </w:p>
    <w:p>
      <w:pPr>
        <w:pStyle w:val="0"/>
        <w:spacing w:before="240" w:line-rule="auto"/>
        <w:ind w:firstLine="540"/>
        <w:jc w:val="both"/>
      </w:pPr>
      <w:r>
        <w:rPr>
          <w:sz w:val="24"/>
        </w:rPr>
        <w:t xml:space="preserve">g = 9,81 м/с</w:t>
      </w:r>
      <w:r>
        <w:rPr>
          <w:sz w:val="24"/>
          <w:vertAlign w:val="superscript"/>
        </w:rPr>
        <w:t xml:space="preserve">2</w:t>
      </w:r>
      <w:r>
        <w:rPr>
          <w:sz w:val="24"/>
        </w:rPr>
        <w:t xml:space="preserve">.</w:t>
      </w:r>
    </w:p>
    <w:p>
      <w:pPr>
        <w:pStyle w:val="0"/>
        <w:spacing w:before="240" w:line-rule="auto"/>
        <w:ind w:firstLine="540"/>
        <w:jc w:val="both"/>
      </w:pPr>
      <w:r>
        <w:rPr>
          <w:sz w:val="24"/>
        </w:rPr>
        <w:t xml:space="preserve">Температура T</w:t>
      </w:r>
      <w:r>
        <w:rPr>
          <w:sz w:val="24"/>
          <w:vertAlign w:val="subscript"/>
        </w:rPr>
        <w:t xml:space="preserve">а</w:t>
      </w:r>
      <w:r>
        <w:rPr>
          <w:sz w:val="24"/>
        </w:rPr>
        <w:t xml:space="preserve"> определяется по формуле T</w:t>
      </w:r>
      <w:r>
        <w:rPr>
          <w:sz w:val="24"/>
          <w:vertAlign w:val="subscript"/>
        </w:rPr>
        <w:t xml:space="preserve">а</w:t>
      </w:r>
      <w:r>
        <w:rPr>
          <w:sz w:val="24"/>
        </w:rPr>
        <w:t xml:space="preserve"> = 273 + t</w:t>
      </w:r>
      <w:r>
        <w:rPr>
          <w:sz w:val="24"/>
          <w:vertAlign w:val="subscript"/>
        </w:rPr>
        <w:t xml:space="preserve">а</w:t>
      </w:r>
      <w:r>
        <w:rPr>
          <w:sz w:val="24"/>
        </w:rPr>
        <w:t xml:space="preserve">, где t</w:t>
      </w:r>
      <w:r>
        <w:rPr>
          <w:sz w:val="24"/>
          <w:vertAlign w:val="subscript"/>
        </w:rPr>
        <w:t xml:space="preserve">а</w:t>
      </w:r>
      <w:r>
        <w:rPr>
          <w:sz w:val="24"/>
        </w:rPr>
        <w:t xml:space="preserve">, °C - средняя температура атмосферного воздуха за период времени, использованный при определении функций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w:t>
      </w:r>
      <w:hyperlink w:history="0" w:anchor="P1004" w:tooltip="10.2.1. При расчете долгопериодных средних концентраций ЗВ изменчивость во времени метеорологических параметров характеризуется функциями , p2(u) и .">
        <w:r>
          <w:rPr>
            <w:sz w:val="24"/>
            <w:color w:val="0000ff"/>
          </w:rPr>
          <w:t xml:space="preserve">подпункт 10.2.1</w:t>
        </w:r>
      </w:hyperlink>
      <w:r>
        <w:rPr>
          <w:sz w:val="24"/>
        </w:rPr>
        <w:t xml:space="preserve"> настоящих Методов). При расчетах допускается использовать постоянное значение T</w:t>
      </w:r>
      <w:r>
        <w:rPr>
          <w:sz w:val="24"/>
          <w:vertAlign w:val="subscript"/>
        </w:rPr>
        <w:t xml:space="preserve">а</w:t>
      </w:r>
      <w:r>
        <w:rPr>
          <w:sz w:val="24"/>
        </w:rPr>
        <w:t xml:space="preserve">, равное 283 K.</w:t>
      </w:r>
    </w:p>
    <w:p>
      <w:pPr>
        <w:pStyle w:val="0"/>
        <w:spacing w:before="240" w:line-rule="auto"/>
        <w:ind w:firstLine="540"/>
        <w:jc w:val="both"/>
      </w:pPr>
      <w:r>
        <w:rPr>
          <w:sz w:val="24"/>
        </w:rPr>
        <w:t xml:space="preserve">При выполнении неравенства </w:t>
      </w:r>
      <w:r>
        <w:rPr>
          <w:position w:val="-4"/>
        </w:rPr>
        <w:drawing>
          <wp:inline distT="0" distB="0" distL="0" distR="0">
            <wp:extent cx="94170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941705" cy="205740"/>
                    </a:xfrm>
                    <a:prstGeom prst="rect">
                      <a:avLst/>
                    </a:prstGeom>
                    <a:noFill/>
                    <a:ln>
                      <a:noFill/>
                    </a:ln>
                  </pic:spPr>
                </pic:pic>
              </a:graphicData>
            </a:graphic>
          </wp:inline>
        </w:drawing>
      </w:r>
      <w:r>
        <w:rPr>
          <w:sz w:val="24"/>
        </w:rPr>
        <w:t xml:space="preserve"> °C расчет </w:t>
      </w:r>
      <w:r>
        <w:rPr>
          <w:position w:val="-4"/>
        </w:rPr>
        <w:drawing>
          <wp:inline distT="0" distB="0" distL="0" distR="0">
            <wp:extent cx="32004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rPr>
          <w:sz w:val="24"/>
        </w:rPr>
        <w:t xml:space="preserve"> производится для </w:t>
      </w:r>
      <w:r>
        <w:rPr>
          <w:position w:val="-4"/>
        </w:rPr>
        <w:drawing>
          <wp:inline distT="0" distB="0" distL="0" distR="0">
            <wp:extent cx="57213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572135" cy="20574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При </w:t>
      </w:r>
      <w:r>
        <w:rPr>
          <w:position w:val="-6"/>
        </w:rPr>
        <w:drawing>
          <wp:inline distT="0" distB="0" distL="0" distR="0">
            <wp:extent cx="6858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Pr>
          <w:sz w:val="24"/>
        </w:rPr>
        <w:t xml:space="preserve"> начальный подъем факела определяется по формуле (114а):</w:t>
      </w:r>
    </w:p>
    <w:p>
      <w:pPr>
        <w:pStyle w:val="0"/>
        <w:jc w:val="both"/>
      </w:pPr>
      <w:r>
        <w:rPr>
          <w:sz w:val="24"/>
        </w:rPr>
      </w:r>
    </w:p>
    <w:p>
      <w:pPr>
        <w:pStyle w:val="0"/>
        <w:jc w:val="center"/>
      </w:pPr>
      <w:r>
        <w:rPr>
          <w:position w:val="-9"/>
        </w:rPr>
        <w:drawing>
          <wp:inline distT="0" distB="0" distL="0" distR="0">
            <wp:extent cx="7962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796290" cy="274320"/>
                    </a:xfrm>
                    <a:prstGeom prst="rect">
                      <a:avLst/>
                    </a:prstGeom>
                    <a:noFill/>
                    <a:ln>
                      <a:noFill/>
                    </a:ln>
                  </pic:spPr>
                </pic:pic>
              </a:graphicData>
            </a:graphic>
          </wp:inline>
        </w:drawing>
      </w:r>
      <w:r>
        <w:rPr>
          <w:sz w:val="24"/>
        </w:rPr>
        <w:t xml:space="preserve">, (114а)</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966" w:name="P966"/>
    <w:bookmarkEnd w:id="966"/>
    <w:p>
      <w:pPr>
        <w:pStyle w:val="0"/>
        <w:jc w:val="center"/>
      </w:pPr>
      <w:r>
        <w:rPr>
          <w:position w:val="-31"/>
        </w:rPr>
        <w:drawing>
          <wp:inline distT="0" distB="0" distL="0" distR="0">
            <wp:extent cx="400494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4004945" cy="548640"/>
                    </a:xfrm>
                    <a:prstGeom prst="rect">
                      <a:avLst/>
                    </a:prstGeom>
                    <a:noFill/>
                    <a:ln>
                      <a:noFill/>
                    </a:ln>
                  </pic:spPr>
                </pic:pic>
              </a:graphicData>
            </a:graphic>
          </wp:inline>
        </w:drawing>
      </w:r>
      <w:r>
        <w:rPr>
          <w:sz w:val="24"/>
        </w:rPr>
        <w:t xml:space="preserve">. (114б)</w:t>
      </w:r>
    </w:p>
    <w:p>
      <w:pPr>
        <w:pStyle w:val="0"/>
        <w:jc w:val="both"/>
      </w:pPr>
      <w:r>
        <w:rPr>
          <w:sz w:val="24"/>
        </w:rPr>
      </w:r>
    </w:p>
    <w:p>
      <w:pPr>
        <w:pStyle w:val="0"/>
        <w:ind w:firstLine="540"/>
        <w:jc w:val="both"/>
      </w:pPr>
      <w:r>
        <w:rPr>
          <w:sz w:val="24"/>
        </w:rPr>
        <w:t xml:space="preserve">При </w:t>
      </w:r>
      <w:r>
        <w:rPr>
          <w:position w:val="-6"/>
        </w:rPr>
        <w:drawing>
          <wp:inline distT="0" distB="0" distL="0" distR="0">
            <wp:extent cx="6858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Pr>
          <w:sz w:val="24"/>
        </w:rPr>
        <w:t xml:space="preserve"> значение </w:t>
      </w:r>
      <w:r>
        <w:rPr>
          <w:position w:val="-4"/>
        </w:rPr>
        <w:drawing>
          <wp:inline distT="0" distB="0" distL="0" distR="0">
            <wp:extent cx="32004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rPr>
          <w:sz w:val="24"/>
        </w:rPr>
        <w:t xml:space="preserve"> вычисляется как минимальное из значений </w:t>
      </w:r>
      <w:r>
        <w:rPr>
          <w:position w:val="-9"/>
        </w:rPr>
        <w:drawing>
          <wp:inline distT="0" distB="0" distL="0" distR="0">
            <wp:extent cx="34353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343535" cy="274320"/>
                    </a:xfrm>
                    <a:prstGeom prst="rect">
                      <a:avLst/>
                    </a:prstGeom>
                    <a:noFill/>
                    <a:ln>
                      <a:noFill/>
                    </a:ln>
                  </pic:spPr>
                </pic:pic>
              </a:graphicData>
            </a:graphic>
          </wp:inline>
        </w:drawing>
      </w:r>
      <w:r>
        <w:rPr>
          <w:sz w:val="24"/>
        </w:rPr>
        <w:t xml:space="preserve"> и </w:t>
      </w:r>
      <w:r>
        <w:rPr>
          <w:position w:val="-9"/>
        </w:rPr>
        <w:drawing>
          <wp:inline distT="0" distB="0" distL="0" distR="0">
            <wp:extent cx="365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sz w:val="24"/>
        </w:rPr>
        <w:t xml:space="preserve">. При этом </w:t>
      </w:r>
      <w:r>
        <w:rPr>
          <w:position w:val="-9"/>
        </w:rPr>
        <w:drawing>
          <wp:inline distT="0" distB="0" distL="0" distR="0">
            <wp:extent cx="365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sz w:val="24"/>
        </w:rPr>
        <w:t xml:space="preserve"> определяется на основе следующего алгоритма:</w:t>
      </w:r>
    </w:p>
    <w:p>
      <w:pPr>
        <w:pStyle w:val="0"/>
        <w:spacing w:before="240" w:line-rule="auto"/>
        <w:ind w:firstLine="540"/>
        <w:jc w:val="both"/>
      </w:pPr>
      <w:r>
        <w:rPr>
          <w:sz w:val="24"/>
        </w:rPr>
        <w:t xml:space="preserve">а) Величина S' принимается равной 6,7 · 10</w:t>
      </w:r>
      <w:r>
        <w:rPr>
          <w:sz w:val="24"/>
          <w:vertAlign w:val="superscript"/>
        </w:rPr>
        <w:t xml:space="preserve">-4</w:t>
      </w:r>
      <w:r>
        <w:rPr>
          <w:sz w:val="24"/>
        </w:rPr>
        <w:t xml:space="preserve"> с</w:t>
      </w:r>
      <w:r>
        <w:rPr>
          <w:sz w:val="24"/>
          <w:vertAlign w:val="superscript"/>
        </w:rPr>
        <w:t xml:space="preserve">-2</w:t>
      </w:r>
      <w:r>
        <w:rPr>
          <w:sz w:val="24"/>
        </w:rPr>
        <w:t xml:space="preserve"> при </w:t>
      </w:r>
      <w:r>
        <w:rPr>
          <w:position w:val="-6"/>
        </w:rPr>
        <w:drawing>
          <wp:inline distT="0" distB="0" distL="0" distR="0">
            <wp:extent cx="118872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1188720" cy="228600"/>
                    </a:xfrm>
                    <a:prstGeom prst="rect">
                      <a:avLst/>
                    </a:prstGeom>
                    <a:noFill/>
                    <a:ln>
                      <a:noFill/>
                    </a:ln>
                  </pic:spPr>
                </pic:pic>
              </a:graphicData>
            </a:graphic>
          </wp:inline>
        </w:drawing>
      </w:r>
      <w:r>
        <w:rPr>
          <w:sz w:val="24"/>
        </w:rPr>
        <w:t xml:space="preserve"> и 1,17 · 10</w:t>
      </w:r>
      <w:r>
        <w:rPr>
          <w:sz w:val="24"/>
          <w:vertAlign w:val="superscript"/>
        </w:rPr>
        <w:t xml:space="preserve">-3</w:t>
      </w:r>
      <w:r>
        <w:rPr>
          <w:sz w:val="24"/>
        </w:rPr>
        <w:t xml:space="preserve"> с</w:t>
      </w:r>
      <w:r>
        <w:rPr>
          <w:sz w:val="24"/>
          <w:vertAlign w:val="superscript"/>
        </w:rPr>
        <w:t xml:space="preserve">-2</w:t>
      </w:r>
      <w:r>
        <w:rPr>
          <w:sz w:val="24"/>
        </w:rPr>
        <w:t xml:space="preserve"> при </w:t>
      </w:r>
      <w:r>
        <w:rPr>
          <w:position w:val="-6"/>
        </w:rPr>
        <w:drawing>
          <wp:inline distT="0" distB="0" distL="0" distR="0">
            <wp:extent cx="660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660400" cy="22860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б) Для источников выбросов высотой H &gt; 10 м определяется скорость ветра u</w:t>
      </w:r>
      <w:r>
        <w:rPr>
          <w:sz w:val="24"/>
          <w:vertAlign w:val="subscript"/>
        </w:rPr>
        <w:t xml:space="preserve">H</w:t>
      </w:r>
      <w:r>
        <w:rPr>
          <w:sz w:val="24"/>
        </w:rPr>
        <w:t xml:space="preserve">:</w:t>
      </w:r>
    </w:p>
    <w:p>
      <w:pPr>
        <w:pStyle w:val="0"/>
        <w:jc w:val="both"/>
      </w:pPr>
      <w:r>
        <w:rPr>
          <w:sz w:val="24"/>
        </w:rPr>
      </w:r>
    </w:p>
    <w:p>
      <w:pPr>
        <w:pStyle w:val="0"/>
        <w:jc w:val="center"/>
      </w:pPr>
      <w:r>
        <w:rPr>
          <w:sz w:val="24"/>
        </w:rPr>
        <w:t xml:space="preserve">u</w:t>
      </w:r>
      <w:r>
        <w:rPr>
          <w:sz w:val="24"/>
          <w:vertAlign w:val="subscript"/>
        </w:rPr>
        <w:t xml:space="preserve">H</w:t>
      </w:r>
      <w:r>
        <w:rPr>
          <w:sz w:val="24"/>
        </w:rPr>
        <w:t xml:space="preserve"> = u · [0,6667 + 0,1448 · ln(H)]; (115)</w:t>
      </w:r>
    </w:p>
    <w:p>
      <w:pPr>
        <w:pStyle w:val="0"/>
        <w:jc w:val="both"/>
      </w:pPr>
      <w:r>
        <w:rPr>
          <w:sz w:val="24"/>
        </w:rPr>
      </w:r>
    </w:p>
    <w:p>
      <w:pPr>
        <w:pStyle w:val="0"/>
        <w:ind w:firstLine="540"/>
        <w:jc w:val="both"/>
      </w:pPr>
      <w:r>
        <w:rPr>
          <w:sz w:val="24"/>
        </w:rPr>
        <w:t xml:space="preserve">при H &lt; 10 м полагается u</w:t>
      </w:r>
      <w:r>
        <w:rPr>
          <w:sz w:val="24"/>
          <w:vertAlign w:val="subscript"/>
        </w:rPr>
        <w:t xml:space="preserve">H</w:t>
      </w:r>
      <w:r>
        <w:rPr>
          <w:sz w:val="24"/>
        </w:rPr>
        <w:t xml:space="preserve"> = u;</w:t>
      </w:r>
    </w:p>
    <w:p>
      <w:pPr>
        <w:pStyle w:val="0"/>
        <w:spacing w:before="240" w:line-rule="auto"/>
        <w:ind w:firstLine="540"/>
        <w:jc w:val="both"/>
      </w:pPr>
      <w:r>
        <w:rPr>
          <w:sz w:val="24"/>
        </w:rPr>
        <w:t xml:space="preserve">в) Вычисляется значение </w:t>
      </w:r>
      <w:r>
        <w:rPr>
          <w:position w:val="-9"/>
        </w:rPr>
        <w:drawing>
          <wp:inline distT="0" distB="0" distL="0" distR="0">
            <wp:extent cx="3200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320040" cy="274320"/>
                    </a:xfrm>
                    <a:prstGeom prst="rect">
                      <a:avLst/>
                    </a:prstGeom>
                    <a:noFill/>
                    <a:ln>
                      <a:noFill/>
                    </a:ln>
                  </pic:spPr>
                </pic:pic>
              </a:graphicData>
            </a:graphic>
          </wp:inline>
        </w:drawing>
      </w:r>
      <w:r>
        <w:rPr>
          <w:sz w:val="24"/>
        </w:rPr>
        <w:t xml:space="preserve"> по формуле (116а):</w:t>
      </w:r>
    </w:p>
    <w:p>
      <w:pPr>
        <w:pStyle w:val="0"/>
        <w:jc w:val="both"/>
      </w:pPr>
      <w:r>
        <w:rPr>
          <w:sz w:val="24"/>
        </w:rPr>
      </w:r>
    </w:p>
    <w:p>
      <w:pPr>
        <w:pStyle w:val="0"/>
        <w:jc w:val="center"/>
      </w:pPr>
      <w:r>
        <w:rPr>
          <w:position w:val="-13"/>
        </w:rPr>
        <w:drawing>
          <wp:inline distT="0" distB="0" distL="0" distR="0">
            <wp:extent cx="266954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2669540" cy="320040"/>
                    </a:xfrm>
                    <a:prstGeom prst="rect">
                      <a:avLst/>
                    </a:prstGeom>
                    <a:noFill/>
                    <a:ln>
                      <a:noFill/>
                    </a:ln>
                  </pic:spPr>
                </pic:pic>
              </a:graphicData>
            </a:graphic>
          </wp:inline>
        </w:drawing>
      </w:r>
      <w:r>
        <w:rPr>
          <w:sz w:val="24"/>
        </w:rPr>
        <w:t xml:space="preserve">; (116а)</w:t>
      </w:r>
    </w:p>
    <w:p>
      <w:pPr>
        <w:pStyle w:val="0"/>
        <w:jc w:val="both"/>
      </w:pPr>
      <w:r>
        <w:rPr>
          <w:sz w:val="24"/>
        </w:rPr>
      </w:r>
    </w:p>
    <w:p>
      <w:pPr>
        <w:pStyle w:val="0"/>
        <w:ind w:firstLine="540"/>
        <w:jc w:val="both"/>
      </w:pPr>
      <w:r>
        <w:rPr>
          <w:sz w:val="24"/>
        </w:rPr>
        <w:t xml:space="preserve">г) При </w:t>
      </w:r>
      <w:r>
        <w:rPr>
          <w:position w:val="-9"/>
        </w:rPr>
        <w:drawing>
          <wp:inline distT="0" distB="0" distL="0" distR="0">
            <wp:extent cx="756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756920" cy="274320"/>
                    </a:xfrm>
                    <a:prstGeom prst="rect">
                      <a:avLst/>
                    </a:prstGeom>
                    <a:noFill/>
                    <a:ln>
                      <a:noFill/>
                    </a:ln>
                  </pic:spPr>
                </pic:pic>
              </a:graphicData>
            </a:graphic>
          </wp:inline>
        </w:drawing>
      </w:r>
      <w:r>
        <w:rPr>
          <w:sz w:val="24"/>
        </w:rPr>
        <w:t xml:space="preserve"> значение </w:t>
      </w:r>
      <w:r>
        <w:rPr>
          <w:position w:val="-9"/>
        </w:rPr>
        <w:drawing>
          <wp:inline distT="0" distB="0" distL="0" distR="0">
            <wp:extent cx="365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sz w:val="24"/>
        </w:rPr>
        <w:t xml:space="preserve"> определяется по формуле (116б):</w:t>
      </w:r>
    </w:p>
    <w:p>
      <w:pPr>
        <w:pStyle w:val="0"/>
        <w:jc w:val="both"/>
      </w:pPr>
      <w:r>
        <w:rPr>
          <w:sz w:val="24"/>
        </w:rPr>
      </w:r>
    </w:p>
    <w:p>
      <w:pPr>
        <w:pStyle w:val="0"/>
        <w:jc w:val="center"/>
      </w:pPr>
      <w:r>
        <w:rPr>
          <w:position w:val="-36"/>
        </w:rPr>
        <w:drawing>
          <wp:inline distT="0" distB="0" distL="0" distR="0">
            <wp:extent cx="167322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1673225" cy="618490"/>
                    </a:xfrm>
                    <a:prstGeom prst="rect">
                      <a:avLst/>
                    </a:prstGeom>
                    <a:noFill/>
                    <a:ln>
                      <a:noFill/>
                    </a:ln>
                  </pic:spPr>
                </pic:pic>
              </a:graphicData>
            </a:graphic>
          </wp:inline>
        </w:drawing>
      </w:r>
      <w:r>
        <w:rPr>
          <w:sz w:val="24"/>
        </w:rPr>
        <w:t xml:space="preserve">; (116б)</w:t>
      </w:r>
    </w:p>
    <w:p>
      <w:pPr>
        <w:pStyle w:val="0"/>
        <w:jc w:val="both"/>
      </w:pPr>
      <w:r>
        <w:rPr>
          <w:sz w:val="24"/>
        </w:rPr>
      </w:r>
    </w:p>
    <w:p>
      <w:pPr>
        <w:pStyle w:val="0"/>
        <w:ind w:firstLine="540"/>
        <w:jc w:val="both"/>
      </w:pPr>
      <w:r>
        <w:rPr>
          <w:sz w:val="24"/>
        </w:rPr>
        <w:t xml:space="preserve">д) При </w:t>
      </w:r>
      <w:r>
        <w:rPr>
          <w:position w:val="-9"/>
        </w:rPr>
        <w:drawing>
          <wp:inline distT="0" distB="0" distL="0" distR="0">
            <wp:extent cx="756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a:extLst>
                        <a:ext uri="{28A0092B-C50C-407E-A947-70E740481C1C}">
                          <a14:useLocalDpi xmlns:a14="http://schemas.microsoft.com/office/drawing/2010/main" val="0"/>
                        </a:ext>
                      </a:extLst>
                    </a:blip>
                    <a:srcRect/>
                    <a:stretch>
                      <a:fillRect/>
                    </a:stretch>
                  </pic:blipFill>
                  <pic:spPr bwMode="auto">
                    <a:xfrm>
                      <a:off x="0" y="0"/>
                      <a:ext cx="756920" cy="274320"/>
                    </a:xfrm>
                    <a:prstGeom prst="rect">
                      <a:avLst/>
                    </a:prstGeom>
                    <a:noFill/>
                    <a:ln>
                      <a:noFill/>
                    </a:ln>
                  </pic:spPr>
                </pic:pic>
              </a:graphicData>
            </a:graphic>
          </wp:inline>
        </w:drawing>
      </w:r>
      <w:r>
        <w:rPr>
          <w:sz w:val="24"/>
        </w:rPr>
        <w:t xml:space="preserve"> значение </w:t>
      </w:r>
      <w:r>
        <w:rPr>
          <w:position w:val="-9"/>
        </w:rPr>
        <w:drawing>
          <wp:inline distT="0" distB="0" distL="0" distR="0">
            <wp:extent cx="365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sz w:val="24"/>
        </w:rPr>
        <w:t xml:space="preserve"> находится по формуле (116в):</w:t>
      </w:r>
    </w:p>
    <w:p>
      <w:pPr>
        <w:pStyle w:val="0"/>
        <w:jc w:val="both"/>
      </w:pPr>
      <w:r>
        <w:rPr>
          <w:sz w:val="24"/>
        </w:rPr>
      </w:r>
    </w:p>
    <w:bookmarkStart w:id="985" w:name="P985"/>
    <w:bookmarkEnd w:id="985"/>
    <w:p>
      <w:pPr>
        <w:pStyle w:val="0"/>
        <w:jc w:val="center"/>
      </w:pPr>
      <w:r>
        <w:rPr>
          <w:position w:val="-38"/>
        </w:rPr>
        <w:drawing>
          <wp:inline distT="0" distB="0" distL="0" distR="0">
            <wp:extent cx="1764665"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1764665" cy="640080"/>
                    </a:xfrm>
                    <a:prstGeom prst="rect">
                      <a:avLst/>
                    </a:prstGeom>
                    <a:noFill/>
                    <a:ln>
                      <a:noFill/>
                    </a:ln>
                  </pic:spPr>
                </pic:pic>
              </a:graphicData>
            </a:graphic>
          </wp:inline>
        </w:drawing>
      </w:r>
      <w:r>
        <w:rPr>
          <w:sz w:val="24"/>
        </w:rPr>
        <w:t xml:space="preserve">. (116в)</w:t>
      </w:r>
    </w:p>
    <w:p>
      <w:pPr>
        <w:pStyle w:val="0"/>
        <w:jc w:val="both"/>
      </w:pPr>
      <w:r>
        <w:rPr>
          <w:sz w:val="24"/>
        </w:rPr>
      </w:r>
    </w:p>
    <w:p>
      <w:pPr>
        <w:pStyle w:val="0"/>
        <w:ind w:firstLine="540"/>
        <w:jc w:val="both"/>
      </w:pPr>
      <w:r>
        <w:rPr>
          <w:sz w:val="24"/>
        </w:rPr>
        <w:t xml:space="preserve">Если источник выброса оборудован специальным укрытием или выброс из источника осуществляется в горизонтальном направлении, то в </w:t>
      </w:r>
      <w:hyperlink w:history="0" w:anchor="P966" w:tooltip=". (114б)">
        <w:r>
          <w:rPr>
            <w:sz w:val="24"/>
            <w:color w:val="0000ff"/>
          </w:rPr>
          <w:t xml:space="preserve">формулах (114б)</w:t>
        </w:r>
      </w:hyperlink>
      <w:r>
        <w:rPr>
          <w:sz w:val="24"/>
        </w:rPr>
        <w:t xml:space="preserve"> и </w:t>
      </w:r>
      <w:hyperlink w:history="0" w:anchor="P985" w:tooltip=". (116в)">
        <w:r>
          <w:rPr>
            <w:sz w:val="24"/>
            <w:color w:val="0000ff"/>
          </w:rPr>
          <w:t xml:space="preserve">(116в)</w:t>
        </w:r>
      </w:hyperlink>
      <w:r>
        <w:rPr>
          <w:sz w:val="24"/>
        </w:rPr>
        <w:t xml:space="preserve"> F</w:t>
      </w:r>
      <w:r>
        <w:rPr>
          <w:sz w:val="24"/>
          <w:vertAlign w:val="subscript"/>
        </w:rPr>
        <w:t xml:space="preserve">m</w:t>
      </w:r>
      <w:r>
        <w:rPr>
          <w:sz w:val="24"/>
        </w:rPr>
        <w:t xml:space="preserve"> = 0.</w:t>
      </w:r>
    </w:p>
    <w:p>
      <w:pPr>
        <w:pStyle w:val="0"/>
        <w:spacing w:before="240" w:line-rule="auto"/>
        <w:ind w:firstLine="540"/>
        <w:jc w:val="both"/>
      </w:pPr>
      <w:r>
        <w:rPr>
          <w:sz w:val="24"/>
        </w:rPr>
        <w:t xml:space="preserve">Для источников выбросов с прямоугольным устьем расчет </w:t>
      </w:r>
      <w:r>
        <w:rPr>
          <w:position w:val="-4"/>
        </w:rPr>
        <w:drawing>
          <wp:inline distT="0" distB="0" distL="0" distR="0">
            <wp:extent cx="32004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rPr>
          <w:sz w:val="24"/>
        </w:rPr>
        <w:t xml:space="preserve"> проводится по приведенным выше формулам с использованием эффективного диаметра устья источника D</w:t>
      </w:r>
      <w:r>
        <w:rPr>
          <w:sz w:val="24"/>
          <w:vertAlign w:val="subscript"/>
        </w:rPr>
        <w:t xml:space="preserve">э</w:t>
      </w:r>
      <w:r>
        <w:rPr>
          <w:sz w:val="24"/>
        </w:rPr>
        <w:t xml:space="preserve">, м, и соответствующего эффективного объемного расхода ГВС V</w:t>
      </w:r>
      <w:r>
        <w:rPr>
          <w:sz w:val="24"/>
          <w:vertAlign w:val="subscript"/>
        </w:rPr>
        <w:t xml:space="preserve">1э</w:t>
      </w:r>
      <w:r>
        <w:rPr>
          <w:sz w:val="24"/>
        </w:rPr>
        <w:t xml:space="preserve">, м</w:t>
      </w:r>
      <w:r>
        <w:rPr>
          <w:sz w:val="24"/>
          <w:vertAlign w:val="superscript"/>
        </w:rPr>
        <w:t xml:space="preserve">3</w:t>
      </w:r>
      <w:r>
        <w:rPr>
          <w:sz w:val="24"/>
        </w:rPr>
        <w:t xml:space="preserve">/с, которые определяются по </w:t>
      </w:r>
      <w:hyperlink w:history="0" w:anchor="P285" w:tooltip=", (31)">
        <w:r>
          <w:rPr>
            <w:sz w:val="24"/>
            <w:color w:val="0000ff"/>
          </w:rPr>
          <w:t xml:space="preserve">формулам (31)</w:t>
        </w:r>
      </w:hyperlink>
      <w:r>
        <w:rPr>
          <w:sz w:val="24"/>
        </w:rPr>
        <w:t xml:space="preserve"> - </w:t>
      </w:r>
      <w:hyperlink w:history="0" w:anchor="P296" w:tooltip=". (33)">
        <w:r>
          <w:rPr>
            <w:sz w:val="24"/>
            <w:color w:val="0000ff"/>
          </w:rPr>
          <w:t xml:space="preserve">(33)</w:t>
        </w:r>
      </w:hyperlink>
      <w:r>
        <w:rPr>
          <w:sz w:val="24"/>
        </w:rPr>
        <w:t xml:space="preserve">.</w:t>
      </w:r>
    </w:p>
    <w:p>
      <w:pPr>
        <w:pStyle w:val="0"/>
        <w:spacing w:before="240" w:line-rule="auto"/>
        <w:ind w:firstLine="540"/>
        <w:jc w:val="both"/>
      </w:pPr>
      <w:r>
        <w:rPr>
          <w:sz w:val="24"/>
        </w:rPr>
        <w:t xml:space="preserve">10.1.4. Для источников выбросов, параметры выброса которых изменяются в течение рассматриваемого периода времени более, чем на 10%, расчет долгопериодных средних концентраций ЗВ производится по одному из алгоритмов, приведенных в </w:t>
      </w:r>
      <w:hyperlink w:history="0" w:anchor="P990" w:tooltip="10.1.4.1. Для источника выброса, мощность выброса которого определяется метеорологическими параметрами u и  (например, для пылящей поверхности),  вычисляется по формуле (117):">
        <w:r>
          <w:rPr>
            <w:sz w:val="24"/>
            <w:color w:val="0000ff"/>
          </w:rPr>
          <w:t xml:space="preserve">подпунктах 10.1.4.1</w:t>
        </w:r>
      </w:hyperlink>
      <w:r>
        <w:rPr>
          <w:sz w:val="24"/>
        </w:rPr>
        <w:t xml:space="preserve"> - </w:t>
      </w:r>
      <w:hyperlink w:history="0" w:anchor="P996" w:tooltip="10.1.4.3. В общем случае для источника с переменными параметрами выброса рассматриваемый период времени разбивается на непересекающиеся интервалы, каждый из которых соответствует изменяющимся в пределах  10% значениям этих параметров. Для каждого из указанных интервалов продолжительностью  с использованием соответствующих этому интервалу функций , p2(u) и  (пункт 10.2 настоящих Методов) по формулам (109) - (117) определяется средняя концентрация  ЗВ, а затем находится средняя за рассматриваемый период вр...">
        <w:r>
          <w:rPr>
            <w:sz w:val="24"/>
            <w:color w:val="0000ff"/>
          </w:rPr>
          <w:t xml:space="preserve">10.1.4.3</w:t>
        </w:r>
      </w:hyperlink>
      <w:r>
        <w:rPr>
          <w:sz w:val="24"/>
        </w:rPr>
        <w:t xml:space="preserve"> настоящих Методов.</w:t>
      </w:r>
    </w:p>
    <w:bookmarkStart w:id="990" w:name="P990"/>
    <w:bookmarkEnd w:id="990"/>
    <w:p>
      <w:pPr>
        <w:pStyle w:val="0"/>
        <w:spacing w:before="240" w:line-rule="auto"/>
        <w:ind w:firstLine="540"/>
        <w:jc w:val="both"/>
      </w:pPr>
      <w:r>
        <w:rPr>
          <w:sz w:val="24"/>
        </w:rPr>
        <w:t xml:space="preserve">10.1.4.1. Для источника выброса, мощность выброса которого определяется метеорологическими параметрами u и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(например, для пылящей поверхности), </w:t>
      </w:r>
      <w:r>
        <w:rPr>
          <w:position w:val="-14"/>
        </w:rPr>
        <w:drawing>
          <wp:inline distT="0" distB="0" distL="0" distR="0">
            <wp:extent cx="710565"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a:extLst>
                        <a:ext uri="{28A0092B-C50C-407E-A947-70E740481C1C}">
                          <a14:useLocalDpi xmlns:a14="http://schemas.microsoft.com/office/drawing/2010/main" val="0"/>
                        </a:ext>
                      </a:extLst>
                    </a:blip>
                    <a:srcRect/>
                    <a:stretch>
                      <a:fillRect/>
                    </a:stretch>
                  </pic:blipFill>
                  <pic:spPr bwMode="auto">
                    <a:xfrm>
                      <a:off x="0" y="0"/>
                      <a:ext cx="710565" cy="341630"/>
                    </a:xfrm>
                    <a:prstGeom prst="rect">
                      <a:avLst/>
                    </a:prstGeom>
                    <a:noFill/>
                    <a:ln>
                      <a:noFill/>
                    </a:ln>
                  </pic:spPr>
                </pic:pic>
              </a:graphicData>
            </a:graphic>
          </wp:inline>
        </w:drawing>
      </w:r>
      <w:r>
        <w:rPr>
          <w:sz w:val="24"/>
        </w:rPr>
        <w:t xml:space="preserve"> вычисляется по формуле (117):</w:t>
      </w:r>
    </w:p>
    <w:p>
      <w:pPr>
        <w:pStyle w:val="0"/>
        <w:jc w:val="both"/>
      </w:pPr>
      <w:r>
        <w:rPr>
          <w:sz w:val="24"/>
        </w:rPr>
      </w:r>
    </w:p>
    <w:bookmarkStart w:id="992" w:name="P992"/>
    <w:bookmarkEnd w:id="992"/>
    <w:p>
      <w:pPr>
        <w:pStyle w:val="0"/>
        <w:jc w:val="center"/>
      </w:pPr>
      <w:r>
        <w:rPr>
          <w:position w:val="-32"/>
        </w:rPr>
        <w:drawing>
          <wp:inline distT="0" distB="0" distL="0" distR="0">
            <wp:extent cx="4599305"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4599305" cy="570230"/>
                    </a:xfrm>
                    <a:prstGeom prst="rect">
                      <a:avLst/>
                    </a:prstGeom>
                    <a:noFill/>
                    <a:ln>
                      <a:noFill/>
                    </a:ln>
                  </pic:spPr>
                </pic:pic>
              </a:graphicData>
            </a:graphic>
          </wp:inline>
        </w:drawing>
      </w:r>
      <w:r>
        <w:rPr>
          <w:sz w:val="24"/>
        </w:rPr>
        <w:t xml:space="preserve"> (117)</w:t>
      </w:r>
    </w:p>
    <w:p>
      <w:pPr>
        <w:pStyle w:val="0"/>
        <w:jc w:val="both"/>
      </w:pPr>
      <w:r>
        <w:rPr>
          <w:sz w:val="24"/>
        </w:rPr>
      </w:r>
    </w:p>
    <w:p>
      <w:pPr>
        <w:pStyle w:val="0"/>
        <w:ind w:firstLine="540"/>
        <w:jc w:val="both"/>
      </w:pPr>
      <w:r>
        <w:rPr>
          <w:sz w:val="24"/>
        </w:rPr>
        <w:t xml:space="preserve">где </w:t>
      </w:r>
      <w:r>
        <w:rPr>
          <w:position w:val="-11"/>
        </w:rPr>
        <w:drawing>
          <wp:inline distT="0" distB="0" distL="0" distR="0">
            <wp:extent cx="61531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615315" cy="295275"/>
                    </a:xfrm>
                    <a:prstGeom prst="rect">
                      <a:avLst/>
                    </a:prstGeom>
                    <a:noFill/>
                    <a:ln>
                      <a:noFill/>
                    </a:ln>
                  </pic:spPr>
                </pic:pic>
              </a:graphicData>
            </a:graphic>
          </wp:inline>
        </w:drawing>
      </w:r>
      <w:r>
        <w:rPr>
          <w:sz w:val="24"/>
        </w:rPr>
        <w:t xml:space="preserve"> - функция, характеризующая изменчивость мощности выбросов в зависимости от метеорологических параметров u и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по отношению к ее характерному (например, среднему) значению М.</w:t>
      </w:r>
    </w:p>
    <w:bookmarkStart w:id="995" w:name="P995"/>
    <w:bookmarkEnd w:id="995"/>
    <w:p>
      <w:pPr>
        <w:pStyle w:val="0"/>
        <w:spacing w:before="240" w:line-rule="auto"/>
        <w:ind w:firstLine="540"/>
        <w:jc w:val="both"/>
      </w:pPr>
      <w:r>
        <w:rPr>
          <w:sz w:val="24"/>
        </w:rPr>
        <w:t xml:space="preserve">10.1.4.2. Для источников, параметры выброса которых не зависят от метеорологических параметров u и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расчет проводится по </w:t>
      </w:r>
      <w:hyperlink w:history="0" w:anchor="P926" w:tooltip=" (109)">
        <w:r>
          <w:rPr>
            <w:sz w:val="24"/>
            <w:color w:val="0000ff"/>
          </w:rPr>
          <w:t xml:space="preserve">формулам (109)</w:t>
        </w:r>
      </w:hyperlink>
      <w:r>
        <w:rPr>
          <w:sz w:val="24"/>
        </w:rPr>
        <w:t xml:space="preserve"> - </w:t>
      </w:r>
      <w:hyperlink w:history="0" w:anchor="P985" w:tooltip=". (116в)">
        <w:r>
          <w:rPr>
            <w:sz w:val="24"/>
            <w:color w:val="0000ff"/>
          </w:rPr>
          <w:t xml:space="preserve">(116в)</w:t>
        </w:r>
      </w:hyperlink>
      <w:r>
        <w:rPr>
          <w:sz w:val="24"/>
        </w:rPr>
        <w:t xml:space="preserve">. При этом М, V</w:t>
      </w:r>
      <w:r>
        <w:rPr>
          <w:sz w:val="24"/>
          <w:vertAlign w:val="subscript"/>
        </w:rPr>
        <w:t xml:space="preserve">1</w:t>
      </w:r>
      <w:r>
        <w:rPr>
          <w:sz w:val="24"/>
        </w:rPr>
        <w:t xml:space="preserve">, w</w:t>
      </w:r>
      <w:r>
        <w:rPr>
          <w:sz w:val="24"/>
          <w:vertAlign w:val="subscript"/>
        </w:rPr>
        <w:t xml:space="preserve">s</w:t>
      </w:r>
      <w:r>
        <w:rPr>
          <w:sz w:val="24"/>
        </w:rPr>
        <w:t xml:space="preserve"> и </w:t>
      </w:r>
      <w:r>
        <w:rPr>
          <w:position w:val="-4"/>
        </w:rPr>
        <w:drawing>
          <wp:inline distT="0" distB="0" distL="0" distR="0">
            <wp:extent cx="29845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298450" cy="205105"/>
                    </a:xfrm>
                    <a:prstGeom prst="rect">
                      <a:avLst/>
                    </a:prstGeom>
                    <a:noFill/>
                    <a:ln>
                      <a:noFill/>
                    </a:ln>
                  </pic:spPr>
                </pic:pic>
              </a:graphicData>
            </a:graphic>
          </wp:inline>
        </w:drawing>
      </w:r>
      <w:r>
        <w:rPr>
          <w:sz w:val="24"/>
        </w:rPr>
        <w:t xml:space="preserve"> задаются средними за рассматриваемый период времени значениями в соответствии с </w:t>
      </w:r>
      <w:hyperlink w:history="0" w:anchor="P918" w:tooltip="10.1. Расчет поля долгопериодных средних концентраций ЗВ от одиночного точечного источника выброса.">
        <w:r>
          <w:rPr>
            <w:sz w:val="24"/>
            <w:color w:val="0000ff"/>
          </w:rPr>
          <w:t xml:space="preserve">пунктом 10.1</w:t>
        </w:r>
      </w:hyperlink>
      <w:r>
        <w:rPr>
          <w:sz w:val="24"/>
        </w:rPr>
        <w:t xml:space="preserve"> настоящих Методов.</w:t>
      </w:r>
    </w:p>
    <w:bookmarkStart w:id="996" w:name="P996"/>
    <w:bookmarkEnd w:id="996"/>
    <w:p>
      <w:pPr>
        <w:pStyle w:val="0"/>
        <w:spacing w:before="240" w:line-rule="auto"/>
        <w:ind w:firstLine="540"/>
        <w:jc w:val="both"/>
      </w:pPr>
      <w:r>
        <w:rPr>
          <w:sz w:val="24"/>
        </w:rPr>
        <w:t xml:space="preserve">10.1.4.3. В общем случае для источника с переменными параметрами выброса рассматриваемый период времени разбивается на непересекающиеся интервалы, каждый из которых соответствует изменяющимся в пределах </w:t>
      </w:r>
      <w:r>
        <w:rPr>
          <w:position w:val="-2"/>
        </w:rPr>
        <w:drawing>
          <wp:inline distT="0" distB="0" distL="0" distR="0">
            <wp:extent cx="15938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159385" cy="182880"/>
                    </a:xfrm>
                    <a:prstGeom prst="rect">
                      <a:avLst/>
                    </a:prstGeom>
                    <a:noFill/>
                    <a:ln>
                      <a:noFill/>
                    </a:ln>
                  </pic:spPr>
                </pic:pic>
              </a:graphicData>
            </a:graphic>
          </wp:inline>
        </w:drawing>
      </w:r>
      <w:r>
        <w:rPr>
          <w:sz w:val="24"/>
        </w:rPr>
        <w:t xml:space="preserve"> 10% значениям этих параметров. Для каждого из указанных интервалов продолжительностью </w:t>
      </w:r>
      <w:r>
        <w:rPr>
          <w:position w:val="-11"/>
        </w:rPr>
        <w:drawing>
          <wp:inline distT="0" distB="0" distL="0" distR="0">
            <wp:extent cx="18288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182880" cy="298450"/>
                    </a:xfrm>
                    <a:prstGeom prst="rect">
                      <a:avLst/>
                    </a:prstGeom>
                    <a:noFill/>
                    <a:ln>
                      <a:noFill/>
                    </a:ln>
                  </pic:spPr>
                </pic:pic>
              </a:graphicData>
            </a:graphic>
          </wp:inline>
        </w:drawing>
      </w:r>
      <w:r>
        <w:rPr>
          <w:sz w:val="24"/>
        </w:rPr>
        <w:t xml:space="preserve"> с использованием соответствующих этому интервалу функций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w:t>
      </w:r>
      <w:hyperlink w:history="0" w:anchor="P1003" w:tooltip="10.2. Учет распределения метеорологических параметров при расчете долгопериодных средних концентраций ЗВ в атмосферном воздухе.">
        <w:r>
          <w:rPr>
            <w:sz w:val="24"/>
            <w:color w:val="0000ff"/>
          </w:rPr>
          <w:t xml:space="preserve">пункт 10.2</w:t>
        </w:r>
      </w:hyperlink>
      <w:r>
        <w:rPr>
          <w:sz w:val="24"/>
        </w:rPr>
        <w:t xml:space="preserve"> настоящих Методов) по </w:t>
      </w:r>
      <w:hyperlink w:history="0" w:anchor="P926" w:tooltip=" (109)">
        <w:r>
          <w:rPr>
            <w:sz w:val="24"/>
            <w:color w:val="0000ff"/>
          </w:rPr>
          <w:t xml:space="preserve">формулам (109)</w:t>
        </w:r>
      </w:hyperlink>
      <w:r>
        <w:rPr>
          <w:sz w:val="24"/>
        </w:rPr>
        <w:t xml:space="preserve"> - </w:t>
      </w:r>
      <w:hyperlink w:history="0" w:anchor="P992" w:tooltip=" (117)">
        <w:r>
          <w:rPr>
            <w:sz w:val="24"/>
            <w:color w:val="0000ff"/>
          </w:rPr>
          <w:t xml:space="preserve">(117)</w:t>
        </w:r>
      </w:hyperlink>
      <w:r>
        <w:rPr>
          <w:sz w:val="24"/>
        </w:rPr>
        <w:t xml:space="preserve"> определяется средняя концентрация </w:t>
      </w:r>
      <w:r>
        <w:rPr>
          <w:position w:val="-14"/>
        </w:rPr>
        <w:drawing>
          <wp:inline distT="0" distB="0" distL="0" distR="0">
            <wp:extent cx="777240"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777240" cy="341630"/>
                    </a:xfrm>
                    <a:prstGeom prst="rect">
                      <a:avLst/>
                    </a:prstGeom>
                    <a:noFill/>
                    <a:ln>
                      <a:noFill/>
                    </a:ln>
                  </pic:spPr>
                </pic:pic>
              </a:graphicData>
            </a:graphic>
          </wp:inline>
        </w:drawing>
      </w:r>
      <w:r>
        <w:rPr>
          <w:sz w:val="24"/>
        </w:rPr>
        <w:t xml:space="preserve"> ЗВ, а затем находится средняя за рассматриваемый период времени концентрация ЗВ по формуле (118):</w:t>
      </w:r>
    </w:p>
    <w:p>
      <w:pPr>
        <w:pStyle w:val="0"/>
        <w:jc w:val="both"/>
      </w:pPr>
      <w:r>
        <w:rPr>
          <w:sz w:val="24"/>
        </w:rPr>
      </w:r>
    </w:p>
    <w:bookmarkStart w:id="998" w:name="P998"/>
    <w:bookmarkEnd w:id="998"/>
    <w:p>
      <w:pPr>
        <w:pStyle w:val="0"/>
        <w:jc w:val="center"/>
      </w:pPr>
      <w:r>
        <w:rPr>
          <w:position w:val="-31"/>
        </w:rPr>
        <w:drawing>
          <wp:inline distT="0" distB="0" distL="0" distR="0">
            <wp:extent cx="21031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2103120" cy="548640"/>
                    </a:xfrm>
                    <a:prstGeom prst="rect">
                      <a:avLst/>
                    </a:prstGeom>
                    <a:noFill/>
                    <a:ln>
                      <a:noFill/>
                    </a:ln>
                  </pic:spPr>
                </pic:pic>
              </a:graphicData>
            </a:graphic>
          </wp:inline>
        </w:drawing>
      </w:r>
      <w:r>
        <w:rPr>
          <w:sz w:val="24"/>
        </w:rPr>
        <w:t xml:space="preserve">, (118)</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общая продолжительность рассматриваемого периода времени.</w:t>
      </w:r>
    </w:p>
    <w:p>
      <w:pPr>
        <w:pStyle w:val="0"/>
        <w:spacing w:before="240" w:line-rule="auto"/>
        <w:ind w:firstLine="540"/>
        <w:jc w:val="both"/>
      </w:pPr>
      <w:r>
        <w:rPr>
          <w:sz w:val="24"/>
        </w:rPr>
        <w:t xml:space="preserve">10.1.5. Вычисление интегралов в </w:t>
      </w:r>
      <w:hyperlink w:history="0" w:anchor="P932" w:tooltip=", (110)">
        <w:r>
          <w:rPr>
            <w:sz w:val="24"/>
            <w:color w:val="0000ff"/>
          </w:rPr>
          <w:t xml:space="preserve">формулах (110)</w:t>
        </w:r>
      </w:hyperlink>
      <w:r>
        <w:rPr>
          <w:sz w:val="24"/>
        </w:rPr>
        <w:t xml:space="preserve"> и </w:t>
      </w:r>
      <w:hyperlink w:history="0" w:anchor="P992" w:tooltip=" (117)">
        <w:r>
          <w:rPr>
            <w:sz w:val="24"/>
            <w:color w:val="0000ff"/>
          </w:rPr>
          <w:t xml:space="preserve">(117)</w:t>
        </w:r>
      </w:hyperlink>
      <w:r>
        <w:rPr>
          <w:sz w:val="24"/>
        </w:rPr>
        <w:t xml:space="preserve"> проводится по области изменения u и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в данной местности за рассматриваемый период времени. При этом допускается использование квадратурных формул, обеспечивающих во всех узлах расчетной сетки относительную погрешность не более 3%.</w:t>
      </w:r>
    </w:p>
    <w:p>
      <w:pPr>
        <w:pStyle w:val="0"/>
        <w:spacing w:before="240" w:line-rule="auto"/>
        <w:ind w:firstLine="540"/>
        <w:jc w:val="both"/>
      </w:pPr>
      <w:r>
        <w:rPr>
          <w:sz w:val="24"/>
        </w:rPr>
        <w:t xml:space="preserve">10.1.6. Расчет долгопериодных средних концентраций ЗВ при наличии данных о коэффициентах трансформации проводится с учетом их частичной трансформации в соответствии с </w:t>
      </w:r>
      <w:hyperlink w:history="0" w:anchor="P76" w:tooltip="4.3. Расчет максимальных разовых и среднегодовых концентраций ЗВ, претерпевающих в атмосферном воздухе химические превращения (трансформацию) в более вредные ЗВ, должен проводиться по каждому исходному и образующемуся веществу отдельно. При этом коэффициенты трансформации, используемые при расчете максимальных разовых и среднегодовых концентраций ЗВ, могут различаться. При расчетах максимальных разовых концентраций коэффициент трансформации для каждого вещества устанавливается с учетом максимально возмож...">
        <w:r>
          <w:rPr>
            <w:sz w:val="24"/>
            <w:color w:val="0000ff"/>
          </w:rPr>
          <w:t xml:space="preserve">пунктом 4.3</w:t>
        </w:r>
      </w:hyperlink>
      <w:r>
        <w:rPr>
          <w:sz w:val="24"/>
        </w:rPr>
        <w:t xml:space="preserve"> настоящих Методов. Пример расчета долгопериодных средних концентраций для окислов азота приведен в </w:t>
      </w:r>
      <w:hyperlink w:history="0" w:anchor="P1907" w:tooltip="ПРИМЕР">
        <w:r>
          <w:rPr>
            <w:sz w:val="24"/>
            <w:color w:val="0000ff"/>
          </w:rPr>
          <w:t xml:space="preserve">Приложении N 5</w:t>
        </w:r>
      </w:hyperlink>
      <w:r>
        <w:rPr>
          <w:sz w:val="24"/>
        </w:rPr>
        <w:t xml:space="preserve"> к настоящим Методам.</w:t>
      </w:r>
    </w:p>
    <w:bookmarkStart w:id="1003" w:name="P1003"/>
    <w:bookmarkEnd w:id="1003"/>
    <w:p>
      <w:pPr>
        <w:pStyle w:val="0"/>
        <w:spacing w:before="240" w:line-rule="auto"/>
        <w:ind w:firstLine="540"/>
        <w:jc w:val="both"/>
      </w:pPr>
      <w:r>
        <w:rPr>
          <w:sz w:val="24"/>
        </w:rPr>
        <w:t xml:space="preserve">10.2. Учет распределения метеорологических параметров при расчете долгопериодных средних концентраций ЗВ в атмосферном воздухе.</w:t>
      </w:r>
    </w:p>
    <w:bookmarkStart w:id="1004" w:name="P1004"/>
    <w:bookmarkEnd w:id="1004"/>
    <w:p>
      <w:pPr>
        <w:pStyle w:val="0"/>
        <w:spacing w:before="240" w:line-rule="auto"/>
        <w:ind w:firstLine="540"/>
        <w:jc w:val="both"/>
      </w:pPr>
      <w:r>
        <w:rPr>
          <w:sz w:val="24"/>
        </w:rPr>
        <w:t xml:space="preserve">10.2.1. При расчете долгопериодных средних концентраций ЗВ изменчивость во времени метеорологических параметров характеризуется функциями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При вычислении средних концентраций ЗВ для конкретного интервала времени используются выборочные оценки указанных функций по данным измерений в течение этого интервала времени.</w:t>
      </w:r>
    </w:p>
    <w:p>
      <w:pPr>
        <w:pStyle w:val="0"/>
        <w:spacing w:before="240" w:line-rule="auto"/>
        <w:ind w:firstLine="540"/>
        <w:jc w:val="both"/>
      </w:pPr>
      <w:r>
        <w:rPr>
          <w:sz w:val="24"/>
        </w:rPr>
        <w:t xml:space="preserve">При вычислении математического ожидания и максимальных значений (по </w:t>
      </w:r>
      <w:hyperlink w:history="0" w:anchor="P1063" w:tooltip="10.4. Расчет максимальных значений долгопериодных средних концентраций ЗВ в атмосферном воздухе.">
        <w:r>
          <w:rPr>
            <w:sz w:val="24"/>
            <w:color w:val="0000ff"/>
          </w:rPr>
          <w:t xml:space="preserve">пункту 10.4</w:t>
        </w:r>
      </w:hyperlink>
      <w:r>
        <w:rPr>
          <w:sz w:val="24"/>
        </w:rPr>
        <w:t xml:space="preserve"> настоящих Методов) долгопериодных средних концентраций ЗВ используются климатические данные, указанные в </w:t>
      </w:r>
      <w:hyperlink w:history="0" w:anchor="P80" w:tooltip="4.6. Климатические параметры, необходимые для реализации расчетов по данным Методам, устанавливаются по климатическим данным, опубликованным для всеобщего доступа (в том числе - климатическим справочникам) или предоставленным по заказу организациями, выполняющими работы по определению климатологических характеристик окружающей среды на основании лицензии на осуществление деятельности в области гидрометеорологии и в смежных с ней областях (за исключением указанной деятельности, осуществляемой в ходе инжен...">
        <w:r>
          <w:rPr>
            <w:sz w:val="24"/>
            <w:color w:val="0000ff"/>
          </w:rPr>
          <w:t xml:space="preserve">пункте 4.6</w:t>
        </w:r>
      </w:hyperlink>
      <w:r>
        <w:rPr>
          <w:sz w:val="24"/>
        </w:rPr>
        <w:t xml:space="preserve"> настоящих Методов (в случае их наличия), или выборочные оценки указанных функций, полученные для рассматриваемого периода времени по ряду наблюдений продолжительностью не менее пяти лет.</w:t>
      </w:r>
    </w:p>
    <w:p>
      <w:pPr>
        <w:pStyle w:val="0"/>
        <w:spacing w:before="240" w:line-rule="auto"/>
        <w:ind w:firstLine="540"/>
        <w:jc w:val="both"/>
      </w:pPr>
      <w:r>
        <w:rPr>
          <w:sz w:val="24"/>
        </w:rPr>
        <w:t xml:space="preserve">Для приближенных оценок функций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допускается использование данных наблюдений продолжительностью не менее трех лет.</w:t>
      </w:r>
    </w:p>
    <w:p>
      <w:pPr>
        <w:pStyle w:val="0"/>
        <w:spacing w:before="240" w:line-rule="auto"/>
        <w:ind w:firstLine="540"/>
        <w:jc w:val="both"/>
      </w:pPr>
      <w:r>
        <w:rPr>
          <w:sz w:val="24"/>
        </w:rPr>
        <w:t xml:space="preserve">Требования к расчету максимальных значений долгопериодных средних концентраций ЗВ в атмосферном воздухе, в том числе по учету межгодовой изменчивости, изложены в </w:t>
      </w:r>
      <w:hyperlink w:history="0" w:anchor="P1063" w:tooltip="10.4. Расчет максимальных значений долгопериодных средних концентраций ЗВ в атмосферном воздухе.">
        <w:r>
          <w:rPr>
            <w:sz w:val="24"/>
            <w:color w:val="0000ff"/>
          </w:rPr>
          <w:t xml:space="preserve">пункте 10.4</w:t>
        </w:r>
      </w:hyperlink>
      <w:r>
        <w:rPr>
          <w:sz w:val="24"/>
        </w:rPr>
        <w:t xml:space="preserve"> настоящих Методов.</w:t>
      </w:r>
    </w:p>
    <w:bookmarkStart w:id="1009" w:name="P1009"/>
    <w:bookmarkEnd w:id="1009"/>
    <w:p>
      <w:pPr>
        <w:pStyle w:val="0"/>
        <w:spacing w:before="240" w:line-rule="auto"/>
        <w:ind w:firstLine="540"/>
        <w:jc w:val="both"/>
      </w:pPr>
      <w:r>
        <w:rPr>
          <w:sz w:val="24"/>
        </w:rPr>
        <w:t xml:space="preserve">10.2.2. Функция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определяется по розе ветров P</w:t>
      </w:r>
      <w:r>
        <w:rPr>
          <w:sz w:val="24"/>
          <w:vertAlign w:val="subscript"/>
        </w:rPr>
        <w:t xml:space="preserve">j</w:t>
      </w:r>
      <w:r>
        <w:rPr>
          <w:sz w:val="24"/>
        </w:rPr>
        <w:t xml:space="preserve">, соответствующей рассматриваемому интервалу времени. При этом повторяемость штилей P</w:t>
      </w:r>
      <w:r>
        <w:rPr>
          <w:sz w:val="24"/>
          <w:vertAlign w:val="subscript"/>
        </w:rPr>
        <w:t xml:space="preserve">0</w:t>
      </w:r>
      <w:r>
        <w:rPr>
          <w:sz w:val="24"/>
        </w:rPr>
        <w:t xml:space="preserve"> исключается из рассмотрения, а повторяемости румбов P</w:t>
      </w:r>
      <w:r>
        <w:rPr>
          <w:sz w:val="24"/>
          <w:vertAlign w:val="subscript"/>
        </w:rPr>
        <w:t xml:space="preserve">j</w:t>
      </w:r>
      <w:r>
        <w:rPr>
          <w:sz w:val="24"/>
        </w:rPr>
        <w:t xml:space="preserve"> (j = 1, 2, 3..) нормируются по формуле (119):</w:t>
      </w:r>
    </w:p>
    <w:p>
      <w:pPr>
        <w:pStyle w:val="0"/>
        <w:jc w:val="both"/>
      </w:pPr>
      <w:r>
        <w:rPr>
          <w:sz w:val="24"/>
        </w:rPr>
      </w:r>
    </w:p>
    <w:p>
      <w:pPr>
        <w:pStyle w:val="0"/>
        <w:jc w:val="center"/>
      </w:pPr>
      <w:r>
        <w:rPr>
          <w:position w:val="-42"/>
        </w:rPr>
        <w:drawing>
          <wp:inline distT="0" distB="0" distL="0" distR="0">
            <wp:extent cx="803275" cy="685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803275" cy="685800"/>
                    </a:xfrm>
                    <a:prstGeom prst="rect">
                      <a:avLst/>
                    </a:prstGeom>
                    <a:noFill/>
                    <a:ln>
                      <a:noFill/>
                    </a:ln>
                  </pic:spPr>
                </pic:pic>
              </a:graphicData>
            </a:graphic>
          </wp:inline>
        </w:drawing>
      </w:r>
      <w:r>
        <w:rPr>
          <w:sz w:val="24"/>
        </w:rPr>
        <w:t xml:space="preserve">. (119)</w:t>
      </w:r>
    </w:p>
    <w:p>
      <w:pPr>
        <w:pStyle w:val="0"/>
        <w:jc w:val="both"/>
      </w:pPr>
      <w:r>
        <w:rPr>
          <w:sz w:val="24"/>
        </w:rPr>
      </w:r>
    </w:p>
    <w:p>
      <w:pPr>
        <w:pStyle w:val="0"/>
        <w:ind w:firstLine="540"/>
        <w:jc w:val="both"/>
      </w:pPr>
      <w:r>
        <w:rPr>
          <w:sz w:val="24"/>
        </w:rPr>
        <w:t xml:space="preserve">Значения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определяются таким образом, чтобы выполнялись условия:</w:t>
      </w:r>
    </w:p>
    <w:p>
      <w:pPr>
        <w:pStyle w:val="0"/>
        <w:jc w:val="both"/>
      </w:pPr>
      <w:r>
        <w:rPr>
          <w:sz w:val="24"/>
        </w:rPr>
      </w:r>
    </w:p>
    <w:bookmarkStart w:id="1015" w:name="P1015"/>
    <w:bookmarkEnd w:id="1015"/>
    <w:p>
      <w:pPr>
        <w:pStyle w:val="0"/>
        <w:jc w:val="center"/>
      </w:pPr>
      <w:r>
        <w:rPr>
          <w:position w:val="-36"/>
        </w:rPr>
        <w:drawing>
          <wp:inline distT="0" distB="0" distL="0" distR="0">
            <wp:extent cx="1398905" cy="615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1398905" cy="615315"/>
                    </a:xfrm>
                    <a:prstGeom prst="rect">
                      <a:avLst/>
                    </a:prstGeom>
                    <a:noFill/>
                    <a:ln>
                      <a:noFill/>
                    </a:ln>
                  </pic:spPr>
                </pic:pic>
              </a:graphicData>
            </a:graphic>
          </wp:inline>
        </w:drawing>
      </w:r>
      <w:r>
        <w:rPr>
          <w:sz w:val="24"/>
        </w:rPr>
        <w:t xml:space="preserve">, (120)</w:t>
      </w:r>
    </w:p>
    <w:p>
      <w:pPr>
        <w:pStyle w:val="0"/>
        <w:jc w:val="both"/>
      </w:pPr>
      <w:r>
        <w:rPr>
          <w:sz w:val="24"/>
        </w:rPr>
      </w:r>
    </w:p>
    <w:p>
      <w:pPr>
        <w:pStyle w:val="0"/>
        <w:ind w:firstLine="540"/>
        <w:jc w:val="both"/>
      </w:pPr>
      <w:r>
        <w:rPr>
          <w:sz w:val="24"/>
        </w:rPr>
        <w:t xml:space="preserve">где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полуширина румба.</w:t>
      </w:r>
    </w:p>
    <w:p>
      <w:pPr>
        <w:pStyle w:val="0"/>
        <w:spacing w:before="240" w:line-rule="auto"/>
        <w:ind w:firstLine="540"/>
        <w:jc w:val="both"/>
      </w:pPr>
      <w:r>
        <w:rPr>
          <w:sz w:val="24"/>
        </w:rPr>
        <w:t xml:space="preserve">Середине румба j соответствует отличающееся от направления ветра на 180° направление факела </w:t>
      </w:r>
      <w:r>
        <w:rPr>
          <w:position w:val="-4"/>
        </w:rPr>
        <w:drawing>
          <wp:inline distT="0" distB="0" distL="0" distR="0">
            <wp:extent cx="159385"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159385" cy="205105"/>
                    </a:xfrm>
                    <a:prstGeom prst="rect">
                      <a:avLst/>
                    </a:prstGeom>
                    <a:noFill/>
                    <a:ln>
                      <a:noFill/>
                    </a:ln>
                  </pic:spPr>
                </pic:pic>
              </a:graphicData>
            </a:graphic>
          </wp:inline>
        </w:drawing>
      </w:r>
      <w:r>
        <w:rPr>
          <w:sz w:val="24"/>
        </w:rPr>
        <w:t xml:space="preserve">. Внутри каждого румба функция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аппроксимируется полиномом второго порядка, коэффициенты которого находятся из </w:t>
      </w:r>
      <w:hyperlink w:history="0" w:anchor="P1015" w:tooltip=", (120)">
        <w:r>
          <w:rPr>
            <w:sz w:val="24"/>
            <w:color w:val="0000ff"/>
          </w:rPr>
          <w:t xml:space="preserve">формулы (120)</w:t>
        </w:r>
      </w:hyperlink>
      <w:r>
        <w:rPr>
          <w:sz w:val="24"/>
        </w:rPr>
        <w:t xml:space="preserve"> и условий непрерывности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при переходе через границы румбов.</w:t>
      </w:r>
    </w:p>
    <w:p>
      <w:pPr>
        <w:pStyle w:val="0"/>
        <w:spacing w:before="240" w:line-rule="auto"/>
        <w:ind w:firstLine="540"/>
        <w:jc w:val="both"/>
      </w:pPr>
      <w:r>
        <w:rPr>
          <w:sz w:val="24"/>
        </w:rPr>
        <w:t xml:space="preserve">При аппроксимации функции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должно быть выполнено условие </w:t>
      </w:r>
      <w:r>
        <w:rPr>
          <w:position w:val="-11"/>
        </w:rPr>
        <w:drawing>
          <wp:inline distT="0" distB="0" distL="0" distR="0">
            <wp:extent cx="77724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77724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10.2.3. Выборочная оценка плотностей вероятности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и p</w:t>
      </w:r>
      <w:r>
        <w:rPr>
          <w:sz w:val="24"/>
          <w:vertAlign w:val="subscript"/>
        </w:rPr>
        <w:t xml:space="preserve">2</w:t>
      </w:r>
      <w:r>
        <w:rPr>
          <w:sz w:val="24"/>
        </w:rPr>
        <w:t xml:space="preserve">(u) проводится по данным регулярных наблюдений за направлением и скоростью ветра на уровне флюгера (около 10 м над подстилающей поверхностью), выполненных на репрезентативной для рассматриваемой местности метеостанции.</w:t>
      </w:r>
    </w:p>
    <w:p>
      <w:pPr>
        <w:pStyle w:val="0"/>
        <w:spacing w:before="240" w:line-rule="auto"/>
        <w:ind w:firstLine="540"/>
        <w:jc w:val="both"/>
      </w:pPr>
      <w:r>
        <w:rPr>
          <w:sz w:val="24"/>
        </w:rPr>
        <w:t xml:space="preserve">При расчетах долгопериодных средних концентраций ЗВ на территории города должны использоваться данные наблюдений на загородных метеостанциях или на таких городских метеостанциях, ветровой режим которых не подвержен влиянию застройки.</w:t>
      </w:r>
    </w:p>
    <w:p>
      <w:pPr>
        <w:pStyle w:val="0"/>
        <w:spacing w:before="240" w:line-rule="auto"/>
        <w:ind w:firstLine="540"/>
        <w:jc w:val="both"/>
      </w:pPr>
      <w:r>
        <w:rPr>
          <w:sz w:val="24"/>
        </w:rPr>
        <w:t xml:space="preserve">10.2.4. Для выборочной оценки плотности вероятностей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используются данные регулярных срочных наблюдений за основными метеорологическими элементами (температурой и влажностью атмосферного воздуха, скоростью ветра), производимых одновременно на нескольких высотах в приземном слое атмосферного воздуха (далее - градиентные наблюдения) на теплобалансовых станциях. При этом значения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используемые при оценке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определяются по формуле (121):</w:t>
      </w:r>
    </w:p>
    <w:p>
      <w:pPr>
        <w:pStyle w:val="0"/>
        <w:jc w:val="both"/>
      </w:pPr>
      <w:r>
        <w:rPr>
          <w:sz w:val="24"/>
        </w:rPr>
      </w:r>
    </w:p>
    <w:p>
      <w:pPr>
        <w:pStyle w:val="0"/>
        <w:jc w:val="center"/>
      </w:pPr>
      <w:r>
        <w:rPr>
          <w:position w:val="-29"/>
        </w:rPr>
        <w:drawing>
          <wp:inline distT="0" distB="0" distL="0" distR="0">
            <wp:extent cx="116078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1160780" cy="526415"/>
                    </a:xfrm>
                    <a:prstGeom prst="rect">
                      <a:avLst/>
                    </a:prstGeom>
                    <a:noFill/>
                    <a:ln>
                      <a:noFill/>
                    </a:ln>
                  </pic:spPr>
                </pic:pic>
              </a:graphicData>
            </a:graphic>
          </wp:inline>
        </w:drawing>
      </w:r>
      <w:r>
        <w:rPr>
          <w:sz w:val="24"/>
        </w:rPr>
        <w:t xml:space="preserve">, (121)</w:t>
      </w:r>
    </w:p>
    <w:p>
      <w:pPr>
        <w:pStyle w:val="0"/>
        <w:jc w:val="both"/>
      </w:pPr>
      <w:r>
        <w:rPr>
          <w:sz w:val="24"/>
        </w:rPr>
      </w:r>
    </w:p>
    <w:p>
      <w:pPr>
        <w:pStyle w:val="0"/>
        <w:ind w:firstLine="540"/>
        <w:jc w:val="both"/>
      </w:pPr>
      <w:r>
        <w:rPr>
          <w:sz w:val="24"/>
        </w:rPr>
        <w:t xml:space="preserve">где K</w:t>
      </w:r>
      <w:r>
        <w:rPr>
          <w:sz w:val="24"/>
          <w:vertAlign w:val="subscript"/>
        </w:rPr>
        <w:t xml:space="preserve">1</w:t>
      </w:r>
      <w:r>
        <w:rPr>
          <w:sz w:val="24"/>
        </w:rPr>
        <w:t xml:space="preserve"> - значение коэффициента вертикального турбулентного обмена за указанные сроки наблюдений на уровне z</w:t>
      </w:r>
      <w:r>
        <w:rPr>
          <w:sz w:val="24"/>
          <w:vertAlign w:val="subscript"/>
        </w:rPr>
        <w:t xml:space="preserve">1</w:t>
      </w:r>
      <w:r>
        <w:rPr>
          <w:sz w:val="24"/>
        </w:rPr>
        <w:t xml:space="preserve"> = 1 м, м</w:t>
      </w:r>
      <w:r>
        <w:rPr>
          <w:sz w:val="24"/>
          <w:vertAlign w:val="superscript"/>
        </w:rPr>
        <w:t xml:space="preserve">2</w:t>
      </w:r>
      <w:r>
        <w:rPr>
          <w:sz w:val="24"/>
        </w:rPr>
        <w:t xml:space="preserve">/с;</w:t>
      </w:r>
    </w:p>
    <w:p>
      <w:pPr>
        <w:pStyle w:val="0"/>
        <w:spacing w:before="240" w:line-rule="auto"/>
        <w:ind w:firstLine="540"/>
        <w:jc w:val="both"/>
      </w:pPr>
      <w:r>
        <w:rPr>
          <w:sz w:val="24"/>
        </w:rPr>
        <w:t xml:space="preserve">u</w:t>
      </w:r>
      <w:r>
        <w:rPr>
          <w:sz w:val="24"/>
          <w:vertAlign w:val="subscript"/>
        </w:rPr>
        <w:t xml:space="preserve">2</w:t>
      </w:r>
      <w:r>
        <w:rPr>
          <w:sz w:val="24"/>
        </w:rPr>
        <w:t xml:space="preserve"> - измеренная в рассматриваемый срок наблюдения скорость ветра на уровне z = 2 м, м/с.</w:t>
      </w:r>
    </w:p>
    <w:p>
      <w:pPr>
        <w:pStyle w:val="0"/>
        <w:spacing w:before="240" w:line-rule="auto"/>
        <w:ind w:firstLine="540"/>
        <w:jc w:val="both"/>
      </w:pPr>
      <w:r>
        <w:rPr>
          <w:sz w:val="24"/>
        </w:rPr>
        <w:t xml:space="preserve">При отсутствии данных градиентных наблюдений значения функции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могут быть получены по запросу в территориальных органах Росгидромета, либо в организациях, имеющих лицензию на осуществление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10.3. Расчет долгопериодных средних концентраций ЗВ от группы точечных, линейных и площадных источников загрязнения атмосферного воздуха</w:t>
      </w:r>
    </w:p>
    <w:p>
      <w:pPr>
        <w:pStyle w:val="0"/>
        <w:spacing w:before="240" w:line-rule="auto"/>
        <w:ind w:firstLine="540"/>
        <w:jc w:val="both"/>
      </w:pPr>
      <w:r>
        <w:rPr>
          <w:sz w:val="24"/>
        </w:rPr>
        <w:t xml:space="preserve">10.3.1. Долгопериодная средняя концентрация ЗВ C при наличии N источников выбросов определяется как сумма долгопериодных средних концентраций ЗВ от отдельных источников:</w:t>
      </w:r>
    </w:p>
    <w:p>
      <w:pPr>
        <w:pStyle w:val="0"/>
        <w:jc w:val="both"/>
      </w:pPr>
      <w:r>
        <w:rPr>
          <w:sz w:val="24"/>
        </w:rPr>
      </w:r>
    </w:p>
    <w:bookmarkStart w:id="1032" w:name="P1032"/>
    <w:bookmarkEnd w:id="1032"/>
    <w:p>
      <w:pPr>
        <w:pStyle w:val="0"/>
        <w:jc w:val="center"/>
      </w:pPr>
      <w:r>
        <w:rPr>
          <w:sz w:val="24"/>
        </w:rPr>
        <w:t xml:space="preserve">C = C</w:t>
      </w:r>
      <w:r>
        <w:rPr>
          <w:sz w:val="24"/>
          <w:vertAlign w:val="subscript"/>
        </w:rPr>
        <w:t xml:space="preserve">1</w:t>
      </w:r>
      <w:r>
        <w:rPr>
          <w:sz w:val="24"/>
        </w:rPr>
        <w:t xml:space="preserve"> + C</w:t>
      </w:r>
      <w:r>
        <w:rPr>
          <w:sz w:val="24"/>
          <w:vertAlign w:val="subscript"/>
        </w:rPr>
        <w:t xml:space="preserve">2</w:t>
      </w:r>
      <w:r>
        <w:rPr>
          <w:sz w:val="24"/>
        </w:rPr>
        <w:t xml:space="preserve"> +... + C</w:t>
      </w:r>
      <w:r>
        <w:rPr>
          <w:sz w:val="24"/>
          <w:vertAlign w:val="subscript"/>
        </w:rPr>
        <w:t xml:space="preserve">N</w:t>
      </w:r>
      <w:r>
        <w:rPr>
          <w:sz w:val="24"/>
        </w:rPr>
        <w:t xml:space="preserve">, (122)</w:t>
      </w:r>
    </w:p>
    <w:p>
      <w:pPr>
        <w:pStyle w:val="0"/>
        <w:jc w:val="both"/>
      </w:pPr>
      <w:r>
        <w:rPr>
          <w:sz w:val="24"/>
        </w:rPr>
      </w:r>
    </w:p>
    <w:p>
      <w:pPr>
        <w:pStyle w:val="0"/>
        <w:ind w:firstLine="540"/>
        <w:jc w:val="both"/>
      </w:pPr>
      <w:r>
        <w:rPr>
          <w:sz w:val="24"/>
        </w:rPr>
        <w:t xml:space="preserve">где C</w:t>
      </w:r>
      <w:r>
        <w:rPr>
          <w:sz w:val="24"/>
          <w:vertAlign w:val="subscript"/>
        </w:rPr>
        <w:t xml:space="preserve">1</w:t>
      </w:r>
      <w:r>
        <w:rPr>
          <w:sz w:val="24"/>
        </w:rPr>
        <w:t xml:space="preserve">, C</w:t>
      </w:r>
      <w:r>
        <w:rPr>
          <w:sz w:val="24"/>
          <w:vertAlign w:val="subscript"/>
        </w:rPr>
        <w:t xml:space="preserve">2</w:t>
      </w:r>
      <w:r>
        <w:rPr>
          <w:sz w:val="24"/>
        </w:rPr>
        <w:t xml:space="preserve">,..., C</w:t>
      </w:r>
      <w:r>
        <w:rPr>
          <w:sz w:val="24"/>
          <w:vertAlign w:val="subscript"/>
        </w:rPr>
        <w:t xml:space="preserve">N</w:t>
      </w:r>
      <w:r>
        <w:rPr>
          <w:sz w:val="24"/>
        </w:rPr>
        <w:t xml:space="preserve"> - концентрации ЗВ соответственно от первого, второго, N-го источника в рассматриваемой расчетной точке.</w:t>
      </w:r>
    </w:p>
    <w:p>
      <w:pPr>
        <w:pStyle w:val="0"/>
        <w:spacing w:before="240" w:line-rule="auto"/>
        <w:ind w:firstLine="540"/>
        <w:jc w:val="both"/>
      </w:pPr>
      <w:r>
        <w:rPr>
          <w:sz w:val="24"/>
        </w:rPr>
        <w:t xml:space="preserve">Концентрации C</w:t>
      </w:r>
      <w:r>
        <w:rPr>
          <w:sz w:val="24"/>
          <w:vertAlign w:val="subscript"/>
        </w:rPr>
        <w:t xml:space="preserve">1</w:t>
      </w:r>
      <w:r>
        <w:rPr>
          <w:sz w:val="24"/>
        </w:rPr>
        <w:t xml:space="preserve">, C</w:t>
      </w:r>
      <w:r>
        <w:rPr>
          <w:sz w:val="24"/>
          <w:vertAlign w:val="subscript"/>
        </w:rPr>
        <w:t xml:space="preserve">2</w:t>
      </w:r>
      <w:r>
        <w:rPr>
          <w:sz w:val="24"/>
        </w:rPr>
        <w:t xml:space="preserve">,..., C</w:t>
      </w:r>
      <w:r>
        <w:rPr>
          <w:sz w:val="24"/>
          <w:vertAlign w:val="subscript"/>
        </w:rPr>
        <w:t xml:space="preserve">N</w:t>
      </w:r>
      <w:r>
        <w:rPr>
          <w:sz w:val="24"/>
        </w:rPr>
        <w:t xml:space="preserve"> ЗВ могут соответствовать точечным, линейным и площадным источникам выбросов.</w:t>
      </w:r>
    </w:p>
    <w:p>
      <w:pPr>
        <w:pStyle w:val="0"/>
        <w:spacing w:before="240" w:line-rule="auto"/>
        <w:ind w:firstLine="540"/>
        <w:jc w:val="both"/>
      </w:pPr>
      <w:r>
        <w:rPr>
          <w:sz w:val="24"/>
        </w:rPr>
        <w:t xml:space="preserve">В случае, когда имеются неучтенные источники выброса того же ЗВ (</w:t>
      </w:r>
      <w:hyperlink w:history="0" w:anchor="P1194" w:tooltip="XI. Метод учета фоновых концентраций загрязняющих веществ">
        <w:r>
          <w:rPr>
            <w:sz w:val="24"/>
            <w:color w:val="0000ff"/>
          </w:rPr>
          <w:t xml:space="preserve">глава XI</w:t>
        </w:r>
      </w:hyperlink>
      <w:r>
        <w:rPr>
          <w:sz w:val="24"/>
        </w:rPr>
        <w:t xml:space="preserve"> настоящих Методов), в правую часть </w:t>
      </w:r>
      <w:hyperlink w:history="0" w:anchor="P1032" w:tooltip="C = C1 + C2 +... + CN, (122)">
        <w:r>
          <w:rPr>
            <w:sz w:val="24"/>
            <w:color w:val="0000ff"/>
          </w:rPr>
          <w:t xml:space="preserve">формулы (122)</w:t>
        </w:r>
      </w:hyperlink>
      <w:r>
        <w:rPr>
          <w:sz w:val="24"/>
        </w:rPr>
        <w:t xml:space="preserve"> добавляется слагаемое C'</w:t>
      </w:r>
      <w:r>
        <w:rPr>
          <w:sz w:val="24"/>
          <w:vertAlign w:val="subscript"/>
        </w:rPr>
        <w:t xml:space="preserve">Ф</w:t>
      </w:r>
      <w:r>
        <w:rPr>
          <w:sz w:val="24"/>
        </w:rPr>
        <w:t xml:space="preserve">, характеризующее фоновое загрязнение атмосферного воздуха от неучтенных источников выброса.</w:t>
      </w:r>
    </w:p>
    <w:p>
      <w:pPr>
        <w:pStyle w:val="0"/>
        <w:spacing w:before="240" w:line-rule="auto"/>
        <w:ind w:firstLine="540"/>
        <w:jc w:val="both"/>
      </w:pPr>
      <w:r>
        <w:rPr>
          <w:sz w:val="24"/>
        </w:rPr>
        <w:t xml:space="preserve">10.3.2. Долгопериодная средняя концентрация C</w:t>
      </w:r>
      <w:r>
        <w:rPr>
          <w:sz w:val="24"/>
          <w:vertAlign w:val="subscript"/>
        </w:rPr>
        <w:t xml:space="preserve">l</w:t>
      </w:r>
      <w:r>
        <w:rPr>
          <w:sz w:val="24"/>
        </w:rPr>
        <w:t xml:space="preserve"> ЗВ от линейного источника выброса, расположенного вдоль отрезка l длиной L, рассчитывается по формуле (123):</w:t>
      </w:r>
    </w:p>
    <w:p>
      <w:pPr>
        <w:pStyle w:val="0"/>
        <w:jc w:val="both"/>
      </w:pPr>
      <w:r>
        <w:rPr>
          <w:sz w:val="24"/>
        </w:rPr>
      </w:r>
    </w:p>
    <w:bookmarkStart w:id="1039" w:name="P1039"/>
    <w:bookmarkEnd w:id="1039"/>
    <w:p>
      <w:pPr>
        <w:pStyle w:val="0"/>
        <w:jc w:val="center"/>
      </w:pPr>
      <w:r>
        <w:rPr>
          <w:position w:val="-29"/>
        </w:rPr>
        <w:drawing>
          <wp:inline distT="0" distB="0" distL="0" distR="0">
            <wp:extent cx="2359025"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2359025" cy="524510"/>
                    </a:xfrm>
                    <a:prstGeom prst="rect">
                      <a:avLst/>
                    </a:prstGeom>
                    <a:noFill/>
                    <a:ln>
                      <a:noFill/>
                    </a:ln>
                  </pic:spPr>
                </pic:pic>
              </a:graphicData>
            </a:graphic>
          </wp:inline>
        </w:drawing>
      </w:r>
      <w:r>
        <w:rPr>
          <w:sz w:val="24"/>
        </w:rPr>
        <w:t xml:space="preserve">, (123)</w:t>
      </w:r>
    </w:p>
    <w:p>
      <w:pPr>
        <w:pStyle w:val="0"/>
        <w:jc w:val="both"/>
      </w:pPr>
      <w:r>
        <w:rPr>
          <w:sz w:val="24"/>
        </w:rPr>
      </w:r>
    </w:p>
    <w:p>
      <w:pPr>
        <w:pStyle w:val="0"/>
        <w:ind w:firstLine="540"/>
        <w:jc w:val="both"/>
      </w:pPr>
      <w:r>
        <w:rPr>
          <w:sz w:val="24"/>
        </w:rPr>
        <w:t xml:space="preserve">где C(x, y) - концентрация ЗВ, создаваемая в расчетной точке (x, y) точечным источником выброса, находящимся в точке </w:t>
      </w:r>
      <w:r>
        <w:rPr>
          <w:position w:val="-11"/>
        </w:rPr>
        <w:drawing>
          <wp:inline distT="0" distB="0" distL="0" distR="0">
            <wp:extent cx="52641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526415" cy="295275"/>
                    </a:xfrm>
                    <a:prstGeom prst="rect">
                      <a:avLst/>
                    </a:prstGeom>
                    <a:noFill/>
                    <a:ln>
                      <a:noFill/>
                    </a:ln>
                  </pic:spPr>
                </pic:pic>
              </a:graphicData>
            </a:graphic>
          </wp:inline>
        </w:drawing>
      </w:r>
      <w:r>
        <w:rPr>
          <w:sz w:val="24"/>
        </w:rPr>
        <w:t xml:space="preserve"> отрезка l, интеграл в </w:t>
      </w:r>
      <w:hyperlink w:history="0" w:anchor="P1039" w:tooltip=", (123)">
        <w:r>
          <w:rPr>
            <w:sz w:val="24"/>
            <w:color w:val="0000ff"/>
          </w:rPr>
          <w:t xml:space="preserve">формуле (123)</w:t>
        </w:r>
      </w:hyperlink>
      <w:r>
        <w:rPr>
          <w:sz w:val="24"/>
        </w:rPr>
        <w:t xml:space="preserve"> вычисляется вдоль этого отрезка. Подынтегральная функция в </w:t>
      </w:r>
      <w:hyperlink w:history="0" w:anchor="P1039" w:tooltip=", (123)">
        <w:r>
          <w:rPr>
            <w:sz w:val="24"/>
            <w:color w:val="0000ff"/>
          </w:rPr>
          <w:t xml:space="preserve">формуле (123)</w:t>
        </w:r>
      </w:hyperlink>
      <w:r>
        <w:rPr>
          <w:sz w:val="24"/>
        </w:rPr>
        <w:t xml:space="preserve"> вычисляется по формулам, приведенным в </w:t>
      </w:r>
      <w:hyperlink w:history="0" w:anchor="P918" w:tooltip="10.1. Расчет поля долгопериодных средних концентраций ЗВ от одиночного точечного источника выброса.">
        <w:r>
          <w:rPr>
            <w:sz w:val="24"/>
            <w:color w:val="0000ff"/>
          </w:rPr>
          <w:t xml:space="preserve">пункте 10.1</w:t>
        </w:r>
      </w:hyperlink>
      <w:r>
        <w:rPr>
          <w:sz w:val="24"/>
        </w:rPr>
        <w:t xml:space="preserve"> настоящих Методов.</w:t>
      </w:r>
    </w:p>
    <w:p>
      <w:pPr>
        <w:pStyle w:val="0"/>
        <w:spacing w:before="240" w:line-rule="auto"/>
        <w:ind w:firstLine="540"/>
        <w:jc w:val="both"/>
      </w:pPr>
      <w:r>
        <w:rPr>
          <w:sz w:val="24"/>
        </w:rPr>
        <w:t xml:space="preserve">При расчетах для аэрационного фонаря подынтегральная функция в </w:t>
      </w:r>
      <w:hyperlink w:history="0" w:anchor="P1039" w:tooltip=", (123)">
        <w:r>
          <w:rPr>
            <w:sz w:val="24"/>
            <w:color w:val="0000ff"/>
          </w:rPr>
          <w:t xml:space="preserve">формуле (123)</w:t>
        </w:r>
      </w:hyperlink>
      <w:r>
        <w:rPr>
          <w:sz w:val="24"/>
        </w:rPr>
        <w:t xml:space="preserve"> рассчитывается с использованием суммарного выброса из фонаря и эффективного диаметра, определяемого по </w:t>
      </w:r>
      <w:hyperlink w:history="0" w:anchor="P315" w:tooltip=", (37)">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Погрешность численного интегрирования при расчете концентраций ЗВ от линейных источников выброса во всех расчетных точках по </w:t>
      </w:r>
      <w:hyperlink w:history="0" w:anchor="P1039" w:tooltip=", (123)">
        <w:r>
          <w:rPr>
            <w:sz w:val="24"/>
            <w:color w:val="0000ff"/>
          </w:rPr>
          <w:t xml:space="preserve">формуле (123)</w:t>
        </w:r>
      </w:hyperlink>
      <w:r>
        <w:rPr>
          <w:sz w:val="24"/>
        </w:rPr>
        <w:t xml:space="preserve"> не должна превышать 3%.</w:t>
      </w:r>
    </w:p>
    <w:p>
      <w:pPr>
        <w:pStyle w:val="0"/>
        <w:spacing w:before="240" w:line-rule="auto"/>
        <w:ind w:firstLine="540"/>
        <w:jc w:val="both"/>
      </w:pPr>
      <w:r>
        <w:rPr>
          <w:sz w:val="24"/>
        </w:rPr>
        <w:t xml:space="preserve">Точки линейного источника выброса, принадлежащие отрезку l, определяются из условия, что в декартовой системе координат с началом в расчетной точке и осью x, ориентированной по направлению ветра, их абсциссы отрицательны.</w:t>
      </w:r>
    </w:p>
    <w:p>
      <w:pPr>
        <w:pStyle w:val="0"/>
        <w:spacing w:before="240" w:line-rule="auto"/>
        <w:ind w:firstLine="540"/>
        <w:jc w:val="both"/>
      </w:pPr>
      <w:r>
        <w:rPr>
          <w:sz w:val="24"/>
        </w:rPr>
        <w:t xml:space="preserve">Для линейного источника, мощность выброса от которого изменяется вдоль отрезка l, подынтегральная функция в </w:t>
      </w:r>
      <w:hyperlink w:history="0" w:anchor="P1039" w:tooltip=", (123)">
        <w:r>
          <w:rPr>
            <w:sz w:val="24"/>
            <w:color w:val="0000ff"/>
          </w:rPr>
          <w:t xml:space="preserve">формуле (123)</w:t>
        </w:r>
      </w:hyperlink>
      <w:r>
        <w:rPr>
          <w:sz w:val="24"/>
        </w:rPr>
        <w:t xml:space="preserve"> умножается на функцию </w:t>
      </w:r>
      <w:r>
        <w:rPr>
          <w:position w:val="-11"/>
        </w:rPr>
        <w:drawing>
          <wp:inline distT="0" distB="0" distL="0" distR="0">
            <wp:extent cx="7315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731520" cy="295275"/>
                    </a:xfrm>
                    <a:prstGeom prst="rect">
                      <a:avLst/>
                    </a:prstGeom>
                    <a:noFill/>
                    <a:ln>
                      <a:noFill/>
                    </a:ln>
                  </pic:spPr>
                </pic:pic>
              </a:graphicData>
            </a:graphic>
          </wp:inline>
        </w:drawing>
      </w:r>
      <w:r>
        <w:rPr>
          <w:sz w:val="24"/>
        </w:rPr>
        <w:t xml:space="preserve">, характеризующую изменение мощности выброса вдоль рассматриваемого источника по отношению к ее характерному значению, применяемому при расчете C. Учет изменения мощности выброса осуществляется и конкретный вид функции </w:t>
      </w:r>
      <w:r>
        <w:rPr>
          <w:position w:val="-11"/>
        </w:rPr>
        <w:drawing>
          <wp:inline distT="0" distB="0" distL="0" distR="0">
            <wp:extent cx="7315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731520" cy="295275"/>
                    </a:xfrm>
                    <a:prstGeom prst="rect">
                      <a:avLst/>
                    </a:prstGeom>
                    <a:noFill/>
                    <a:ln>
                      <a:noFill/>
                    </a:ln>
                  </pic:spPr>
                </pic:pic>
              </a:graphicData>
            </a:graphic>
          </wp:inline>
        </w:drawing>
      </w:r>
      <w:r>
        <w:rPr>
          <w:sz w:val="24"/>
        </w:rPr>
        <w:t xml:space="preserve"> задается при наличии утвержденной в порядке, установленном законодательством Российской Федерации, методики расчета выбросов ЗВ в атмосферный воздух стационарными источниками для рассматриваемого производства &lt;11&gt;. В случае отсутствия соответствующей методики, учет изменения мощности выброса не осуществляется.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r>
        <w:rPr>
          <w:sz w:val="24"/>
        </w:rPr>
        <w:t xml:space="preserve">Правила</w:t>
      </w:r>
      <w:r>
        <w:rPr>
          <w:sz w:val="24"/>
        </w:rP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pPr>
        <w:pStyle w:val="0"/>
        <w:jc w:val="both"/>
      </w:pPr>
      <w:r>
        <w:rPr>
          <w:sz w:val="24"/>
        </w:rPr>
      </w:r>
    </w:p>
    <w:p>
      <w:pPr>
        <w:pStyle w:val="0"/>
        <w:ind w:firstLine="540"/>
        <w:jc w:val="both"/>
      </w:pPr>
      <w:r>
        <w:rPr>
          <w:sz w:val="24"/>
        </w:rPr>
        <w:t xml:space="preserve">10.3.3. Долгопериодная средняя концентрация C</w:t>
      </w:r>
      <w:r>
        <w:rPr>
          <w:sz w:val="24"/>
          <w:vertAlign w:val="subscript"/>
        </w:rPr>
        <w:t xml:space="preserve">s</w:t>
      </w:r>
      <w:r>
        <w:rPr>
          <w:sz w:val="24"/>
        </w:rPr>
        <w:t xml:space="preserve"> (x, y) ЗВ от площадного источника выброса, занимающего область S площадью S</w:t>
      </w:r>
      <w:r>
        <w:rPr>
          <w:sz w:val="24"/>
          <w:vertAlign w:val="subscript"/>
        </w:rPr>
        <w:t xml:space="preserve">П</w:t>
      </w:r>
      <w:r>
        <w:rPr>
          <w:sz w:val="24"/>
        </w:rPr>
        <w:t xml:space="preserve">, рассчитывается по формуле (124):</w:t>
      </w:r>
    </w:p>
    <w:p>
      <w:pPr>
        <w:pStyle w:val="0"/>
        <w:jc w:val="both"/>
      </w:pPr>
      <w:r>
        <w:rPr>
          <w:sz w:val="24"/>
        </w:rPr>
      </w:r>
    </w:p>
    <w:bookmarkStart w:id="1051" w:name="P1051"/>
    <w:bookmarkEnd w:id="1051"/>
    <w:p>
      <w:pPr>
        <w:pStyle w:val="0"/>
        <w:jc w:val="center"/>
      </w:pPr>
      <w:r>
        <w:rPr>
          <w:position w:val="-29"/>
        </w:rPr>
        <w:drawing>
          <wp:inline distT="0" distB="0" distL="0" distR="0">
            <wp:extent cx="2816225"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2816225" cy="524510"/>
                    </a:xfrm>
                    <a:prstGeom prst="rect">
                      <a:avLst/>
                    </a:prstGeom>
                    <a:noFill/>
                    <a:ln>
                      <a:noFill/>
                    </a:ln>
                  </pic:spPr>
                </pic:pic>
              </a:graphicData>
            </a:graphic>
          </wp:inline>
        </w:drawing>
      </w:r>
      <w:r>
        <w:rPr>
          <w:sz w:val="24"/>
        </w:rPr>
        <w:t xml:space="preserve">, (124)</w:t>
      </w:r>
    </w:p>
    <w:p>
      <w:pPr>
        <w:pStyle w:val="0"/>
        <w:jc w:val="both"/>
      </w:pPr>
      <w:r>
        <w:rPr>
          <w:sz w:val="24"/>
        </w:rPr>
      </w:r>
    </w:p>
    <w:p>
      <w:pPr>
        <w:pStyle w:val="0"/>
        <w:ind w:firstLine="540"/>
        <w:jc w:val="both"/>
      </w:pPr>
      <w:r>
        <w:rPr>
          <w:sz w:val="24"/>
        </w:rPr>
        <w:t xml:space="preserve">где C(x, y) - осредненная за этот период времени концентрация ЗВ, создаваемая в расчетной точке (x, y) точечным источником выброса, находящимся в точке </w:t>
      </w:r>
      <w:r>
        <w:rPr>
          <w:position w:val="-11"/>
        </w:rPr>
        <w:drawing>
          <wp:inline distT="0" distB="0" distL="0" distR="0">
            <wp:extent cx="52641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526415" cy="295275"/>
                    </a:xfrm>
                    <a:prstGeom prst="rect">
                      <a:avLst/>
                    </a:prstGeom>
                    <a:noFill/>
                    <a:ln>
                      <a:noFill/>
                    </a:ln>
                  </pic:spPr>
                </pic:pic>
              </a:graphicData>
            </a:graphic>
          </wp:inline>
        </w:drawing>
      </w:r>
      <w:r>
        <w:rPr>
          <w:sz w:val="24"/>
        </w:rPr>
        <w:t xml:space="preserve"> области S</w:t>
      </w:r>
      <w:r>
        <w:rPr>
          <w:sz w:val="24"/>
          <w:vertAlign w:val="subscript"/>
        </w:rPr>
        <w:t xml:space="preserve">П</w:t>
      </w:r>
      <w:r>
        <w:rPr>
          <w:sz w:val="24"/>
        </w:rPr>
        <w:t xml:space="preserve">, по которой вычисляется интеграл.</w:t>
      </w:r>
    </w:p>
    <w:p>
      <w:pPr>
        <w:pStyle w:val="0"/>
        <w:spacing w:before="240" w:line-rule="auto"/>
        <w:ind w:firstLine="540"/>
        <w:jc w:val="both"/>
      </w:pPr>
      <w:r>
        <w:rPr>
          <w:sz w:val="24"/>
        </w:rPr>
        <w:t xml:space="preserve">Типы источников выбросов, которые могут аппроксимироваться площадными источниками, перечислены в </w:t>
      </w:r>
      <w:hyperlink w:history="0" w:anchor="P527" w:tooltip="8.8. С целью сокращения объема вычислений и облегчения анализа их результатов допускается представление совокупности большого числа однотипных источников выбросов, а также рассредоточенных по территории источников неорганизованного выброса, как площадных источников выбросов. Площадными источниками выброса могут аппроксимироваться такие источники, как резервуарные парки предприятий, совокупности мелких бытовых котельных и труб печного отопления в городах, а также группы низких вентиляционных источников вы...">
        <w:r>
          <w:rPr>
            <w:sz w:val="24"/>
            <w:color w:val="0000ff"/>
          </w:rPr>
          <w:t xml:space="preserve">пункте 8.8</w:t>
        </w:r>
      </w:hyperlink>
      <w:r>
        <w:rPr>
          <w:sz w:val="24"/>
        </w:rPr>
        <w:t xml:space="preserve"> настоящих Методов.</w:t>
      </w:r>
    </w:p>
    <w:p>
      <w:pPr>
        <w:pStyle w:val="0"/>
        <w:spacing w:before="240" w:line-rule="auto"/>
        <w:ind w:firstLine="540"/>
        <w:jc w:val="both"/>
      </w:pPr>
      <w:r>
        <w:rPr>
          <w:sz w:val="24"/>
        </w:rPr>
        <w:t xml:space="preserve">Подынтегральная функция в </w:t>
      </w:r>
      <w:hyperlink w:history="0" w:anchor="P1051" w:tooltip=", (124)">
        <w:r>
          <w:rPr>
            <w:sz w:val="24"/>
            <w:color w:val="0000ff"/>
          </w:rPr>
          <w:t xml:space="preserve">формуле (124)</w:t>
        </w:r>
      </w:hyperlink>
      <w:r>
        <w:rPr>
          <w:sz w:val="24"/>
        </w:rPr>
        <w:t xml:space="preserve"> вычисляется по формулам, приведенным в </w:t>
      </w:r>
      <w:hyperlink w:history="0" w:anchor="P918" w:tooltip="10.1. Расчет поля долгопериодных средних концентраций ЗВ от одиночного точечного источника выброса.">
        <w:r>
          <w:rPr>
            <w:sz w:val="24"/>
            <w:color w:val="0000ff"/>
          </w:rPr>
          <w:t xml:space="preserve">пункте 10.1</w:t>
        </w:r>
      </w:hyperlink>
      <w:r>
        <w:rPr>
          <w:sz w:val="24"/>
        </w:rPr>
        <w:t xml:space="preserve"> настоящих Методов, с использованием суммарного выброса от всего площадного источника.</w:t>
      </w:r>
    </w:p>
    <w:p>
      <w:pPr>
        <w:pStyle w:val="0"/>
        <w:spacing w:before="240" w:line-rule="auto"/>
        <w:ind w:firstLine="540"/>
        <w:jc w:val="both"/>
      </w:pPr>
      <w:r>
        <w:rPr>
          <w:sz w:val="24"/>
        </w:rPr>
        <w:t xml:space="preserve">Для площадного источника, мощность выброса которого изменяется от точки к точке, подынтегральную функцию в </w:t>
      </w:r>
      <w:hyperlink w:history="0" w:anchor="P1051" w:tooltip=", (124)">
        <w:r>
          <w:rPr>
            <w:sz w:val="24"/>
            <w:color w:val="0000ff"/>
          </w:rPr>
          <w:t xml:space="preserve">формуле (124)</w:t>
        </w:r>
      </w:hyperlink>
      <w:r>
        <w:rPr>
          <w:sz w:val="24"/>
        </w:rPr>
        <w:t xml:space="preserve"> следует умножить на функцию </w:t>
      </w:r>
      <w:r>
        <w:rPr>
          <w:position w:val="-11"/>
        </w:rPr>
        <w:drawing>
          <wp:inline distT="0" distB="0" distL="0" distR="0">
            <wp:extent cx="7315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731520" cy="295275"/>
                    </a:xfrm>
                    <a:prstGeom prst="rect">
                      <a:avLst/>
                    </a:prstGeom>
                    <a:noFill/>
                    <a:ln>
                      <a:noFill/>
                    </a:ln>
                  </pic:spPr>
                </pic:pic>
              </a:graphicData>
            </a:graphic>
          </wp:inline>
        </w:drawing>
      </w:r>
      <w:r>
        <w:rPr>
          <w:sz w:val="24"/>
        </w:rPr>
        <w:t xml:space="preserve">, характеризующую изменение удельной мощности выброса в точках рассматриваемого источника по отношению к ее характерному значению, применяемому при расчете C. Учет изменения мощности выброса осуществляется и конкретный вид функции </w:t>
      </w:r>
      <w:r>
        <w:rPr>
          <w:position w:val="-11"/>
        </w:rPr>
        <w:drawing>
          <wp:inline distT="0" distB="0" distL="0" distR="0">
            <wp:extent cx="7315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731520" cy="295275"/>
                    </a:xfrm>
                    <a:prstGeom prst="rect">
                      <a:avLst/>
                    </a:prstGeom>
                    <a:noFill/>
                    <a:ln>
                      <a:noFill/>
                    </a:ln>
                  </pic:spPr>
                </pic:pic>
              </a:graphicData>
            </a:graphic>
          </wp:inline>
        </w:drawing>
      </w:r>
      <w:r>
        <w:rPr>
          <w:sz w:val="24"/>
        </w:rPr>
        <w:t xml:space="preserve"> задается при наличии утвержденной в порядке, установленном законодательством Российской Федерации, методики расчета выбросов ЗВ в атмосферный воздух стационарными источниками для рассматриваемого производства &lt;12&gt;. В случае отсутствия соответствующей методики, учет изменения мощности выброса не осуществляется.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r>
        <w:rPr>
          <w:sz w:val="24"/>
        </w:rPr>
        <w:t xml:space="preserve">Правила</w:t>
      </w:r>
      <w:r>
        <w:rPr>
          <w:sz w:val="24"/>
        </w:rP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pPr>
        <w:pStyle w:val="0"/>
        <w:jc w:val="both"/>
      </w:pPr>
      <w:r>
        <w:rPr>
          <w:sz w:val="24"/>
        </w:rPr>
      </w:r>
    </w:p>
    <w:p>
      <w:pPr>
        <w:pStyle w:val="0"/>
        <w:ind w:firstLine="540"/>
        <w:jc w:val="both"/>
      </w:pPr>
      <w:r>
        <w:rPr>
          <w:sz w:val="24"/>
        </w:rPr>
        <w:t xml:space="preserve">Таким же образом с заменой в </w:t>
      </w:r>
      <w:hyperlink w:history="0" w:anchor="P1051" w:tooltip=", (124)">
        <w:r>
          <w:rPr>
            <w:sz w:val="24"/>
            <w:color w:val="0000ff"/>
          </w:rPr>
          <w:t xml:space="preserve">формуле (124)</w:t>
        </w:r>
      </w:hyperlink>
      <w:r>
        <w:rPr>
          <w:sz w:val="24"/>
        </w:rPr>
        <w:t xml:space="preserve"> двойного интеграла на тройной (аналогично </w:t>
      </w:r>
      <w:hyperlink w:history="0" w:anchor="P522" w:tooltip=", (64)">
        <w:r>
          <w:rPr>
            <w:sz w:val="24"/>
            <w:color w:val="0000ff"/>
          </w:rPr>
          <w:t xml:space="preserve">формуле (64)</w:t>
        </w:r>
      </w:hyperlink>
      <w:r>
        <w:rPr>
          <w:sz w:val="24"/>
        </w:rPr>
        <w:t xml:space="preserve"> проводится расчет среднегодовых концентраций от объемного источника выброса.</w:t>
      </w:r>
    </w:p>
    <w:p>
      <w:pPr>
        <w:pStyle w:val="0"/>
        <w:spacing w:before="240" w:line-rule="auto"/>
        <w:ind w:firstLine="540"/>
        <w:jc w:val="both"/>
      </w:pPr>
      <w:r>
        <w:rPr>
          <w:sz w:val="24"/>
        </w:rPr>
        <w:t xml:space="preserve">Применяемые алгоритмы интегрирования должны обеспечивать вычисление концентраций ЗВ во всех расчетных точках с погрешностью не более 3%.</w:t>
      </w:r>
    </w:p>
    <w:p>
      <w:pPr>
        <w:pStyle w:val="0"/>
        <w:spacing w:before="240" w:line-rule="auto"/>
        <w:ind w:firstLine="540"/>
        <w:jc w:val="both"/>
      </w:pPr>
      <w:r>
        <w:rPr>
          <w:sz w:val="24"/>
        </w:rPr>
        <w:t xml:space="preserve">10.3.4. Требования к шагам расчетной сетки и общему количеству ее узлов принимаются в соответствии с </w:t>
      </w:r>
      <w:hyperlink w:history="0" w:anchor="P533" w:tooltip="8.10. Размеры расчетной области, общее количество узлов и шаги расчетной сетки должны соответствовать размерам зоны влияния рассматриваемой совокупности источников выбросов. Погрешность вычисленных суммарных концентраций ЗВ в узлах задаваемой регулярной сетки точек, а также в дополнительно заданных промежуточных точках не должна превышать 3%. При известном точном решении погрешность вычисления суммарных концентраций определяется путем сопоставления результатов вычислений с указанным точным решением. Если...">
        <w:r>
          <w:rPr>
            <w:sz w:val="24"/>
            <w:color w:val="0000ff"/>
          </w:rPr>
          <w:t xml:space="preserve">пунктом 8.10</w:t>
        </w:r>
      </w:hyperlink>
      <w:r>
        <w:rPr>
          <w:sz w:val="24"/>
        </w:rPr>
        <w:t xml:space="preserve"> настоящих Методов.</w:t>
      </w:r>
    </w:p>
    <w:bookmarkStart w:id="1063" w:name="P1063"/>
    <w:bookmarkEnd w:id="1063"/>
    <w:p>
      <w:pPr>
        <w:pStyle w:val="0"/>
        <w:spacing w:before="240" w:line-rule="auto"/>
        <w:ind w:firstLine="540"/>
        <w:jc w:val="both"/>
      </w:pPr>
      <w:r>
        <w:rPr>
          <w:sz w:val="24"/>
        </w:rPr>
        <w:t xml:space="preserve">10.4. Расчет максимальных значений долгопериодных средних концентраций ЗВ в атмосферном воздухе.</w:t>
      </w:r>
    </w:p>
    <w:p>
      <w:pPr>
        <w:pStyle w:val="0"/>
        <w:spacing w:before="240" w:line-rule="auto"/>
        <w:ind w:firstLine="540"/>
        <w:jc w:val="both"/>
      </w:pPr>
      <w:r>
        <w:rPr>
          <w:sz w:val="24"/>
        </w:rPr>
        <w:t xml:space="preserve">10.4.1. Максимальные значения долгопериодных средних концентраций C</w:t>
      </w:r>
      <w:r>
        <w:rPr>
          <w:sz w:val="24"/>
          <w:vertAlign w:val="subscript"/>
        </w:rPr>
        <w:t xml:space="preserve">MAX</w:t>
      </w:r>
      <w:r>
        <w:rPr>
          <w:sz w:val="24"/>
        </w:rPr>
        <w:t xml:space="preserve"> ЗВ вычисляются по формуле (125):</w:t>
      </w:r>
    </w:p>
    <w:p>
      <w:pPr>
        <w:pStyle w:val="0"/>
        <w:jc w:val="both"/>
      </w:pPr>
      <w:r>
        <w:rPr>
          <w:sz w:val="24"/>
        </w:rPr>
      </w:r>
    </w:p>
    <w:bookmarkStart w:id="1066" w:name="P1066"/>
    <w:bookmarkEnd w:id="1066"/>
    <w:p>
      <w:pPr>
        <w:pStyle w:val="0"/>
        <w:jc w:val="center"/>
      </w:pPr>
      <w:r>
        <w:rPr>
          <w:sz w:val="24"/>
        </w:rPr>
        <w:t xml:space="preserve">C</w:t>
      </w:r>
      <w:r>
        <w:rPr>
          <w:sz w:val="24"/>
          <w:vertAlign w:val="subscript"/>
        </w:rPr>
        <w:t xml:space="preserve">MAX</w:t>
      </w:r>
      <w:r>
        <w:rPr>
          <w:sz w:val="24"/>
        </w:rPr>
        <w:t xml:space="preserve"> = (1 + V</w:t>
      </w:r>
      <w:r>
        <w:rPr>
          <w:sz w:val="24"/>
          <w:vertAlign w:val="subscript"/>
        </w:rPr>
        <w:t xml:space="preserve">C</w:t>
      </w:r>
      <w:r>
        <w:rPr>
          <w:sz w:val="24"/>
        </w:rPr>
        <w:t xml:space="preserve">) · C, (125)</w:t>
      </w:r>
    </w:p>
    <w:p>
      <w:pPr>
        <w:pStyle w:val="0"/>
        <w:jc w:val="both"/>
      </w:pPr>
      <w:r>
        <w:rPr>
          <w:sz w:val="24"/>
        </w:rPr>
      </w:r>
    </w:p>
    <w:p>
      <w:pPr>
        <w:pStyle w:val="0"/>
        <w:ind w:firstLine="540"/>
        <w:jc w:val="both"/>
      </w:pPr>
      <w:r>
        <w:rPr>
          <w:sz w:val="24"/>
        </w:rPr>
        <w:t xml:space="preserve">где C - осредненные концентрации ЗВ, относящиеся к средним за рассматриваемый период времени метеорологическим условиям согласно </w:t>
      </w:r>
      <w:hyperlink w:history="0" w:anchor="P1003" w:tooltip="10.2. Учет распределения метеорологических параметров при расчете долгопериодных средних концентраций ЗВ в атмосферном воздухе.">
        <w:r>
          <w:rPr>
            <w:sz w:val="24"/>
            <w:color w:val="0000ff"/>
          </w:rPr>
          <w:t xml:space="preserve">пункту 10.2</w:t>
        </w:r>
      </w:hyperlink>
      <w:r>
        <w:rPr>
          <w:sz w:val="24"/>
        </w:rPr>
        <w:t xml:space="preserve"> настоящих Методов;</w:t>
      </w:r>
    </w:p>
    <w:p>
      <w:pPr>
        <w:pStyle w:val="0"/>
        <w:spacing w:before="240" w:line-rule="auto"/>
        <w:ind w:firstLine="540"/>
        <w:jc w:val="both"/>
      </w:pPr>
      <w:r>
        <w:rPr>
          <w:sz w:val="24"/>
        </w:rPr>
        <w:t xml:space="preserve">V</w:t>
      </w:r>
      <w:r>
        <w:rPr>
          <w:sz w:val="24"/>
          <w:vertAlign w:val="subscript"/>
        </w:rPr>
        <w:t xml:space="preserve">C</w:t>
      </w:r>
      <w:r>
        <w:rPr>
          <w:sz w:val="24"/>
        </w:rPr>
        <w:t xml:space="preserve"> - соответствующий коэффициент вариации.</w:t>
      </w:r>
    </w:p>
    <w:p>
      <w:pPr>
        <w:pStyle w:val="0"/>
        <w:spacing w:before="240" w:line-rule="auto"/>
        <w:ind w:firstLine="540"/>
        <w:jc w:val="both"/>
      </w:pPr>
      <w:r>
        <w:rPr>
          <w:sz w:val="24"/>
        </w:rPr>
        <w:t xml:space="preserve">10.4.2 Значение V</w:t>
      </w:r>
      <w:r>
        <w:rPr>
          <w:sz w:val="24"/>
          <w:vertAlign w:val="subscript"/>
        </w:rPr>
        <w:t xml:space="preserve">C</w:t>
      </w:r>
      <w:r>
        <w:rPr>
          <w:sz w:val="24"/>
        </w:rPr>
        <w:t xml:space="preserve"> определяется по формуле (126):</w:t>
      </w:r>
    </w:p>
    <w:p>
      <w:pPr>
        <w:pStyle w:val="0"/>
        <w:jc w:val="both"/>
      </w:pPr>
      <w:r>
        <w:rPr>
          <w:sz w:val="24"/>
        </w:rPr>
      </w:r>
    </w:p>
    <w:bookmarkStart w:id="1072" w:name="P1072"/>
    <w:bookmarkEnd w:id="1072"/>
    <w:p>
      <w:pPr>
        <w:pStyle w:val="0"/>
        <w:jc w:val="center"/>
      </w:pPr>
      <w:r>
        <w:rPr>
          <w:position w:val="-9"/>
        </w:rPr>
        <w:drawing>
          <wp:inline distT="0" distB="0" distL="0" distR="0">
            <wp:extent cx="8953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895350" cy="274320"/>
                    </a:xfrm>
                    <a:prstGeom prst="rect">
                      <a:avLst/>
                    </a:prstGeom>
                    <a:noFill/>
                    <a:ln>
                      <a:noFill/>
                    </a:ln>
                  </pic:spPr>
                </pic:pic>
              </a:graphicData>
            </a:graphic>
          </wp:inline>
        </w:drawing>
      </w:r>
      <w:r>
        <w:rPr>
          <w:sz w:val="24"/>
        </w:rPr>
        <w:t xml:space="preserve">, (126)</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514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a:extLst>
                        <a:ext uri="{28A0092B-C50C-407E-A947-70E740481C1C}">
                          <a14:useLocalDpi xmlns:a14="http://schemas.microsoft.com/office/drawing/2010/main" val="0"/>
                        </a:ext>
                      </a:extLst>
                    </a:blip>
                    <a:srcRect/>
                    <a:stretch>
                      <a:fillRect/>
                    </a:stretch>
                  </pic:blipFill>
                  <pic:spPr bwMode="auto">
                    <a:xfrm>
                      <a:off x="0" y="0"/>
                      <a:ext cx="251460" cy="274320"/>
                    </a:xfrm>
                    <a:prstGeom prst="rect">
                      <a:avLst/>
                    </a:prstGeom>
                    <a:noFill/>
                    <a:ln>
                      <a:noFill/>
                    </a:ln>
                  </pic:spPr>
                </pic:pic>
              </a:graphicData>
            </a:graphic>
          </wp:inline>
        </w:drawing>
      </w:r>
      <w:r>
        <w:rPr>
          <w:sz w:val="24"/>
        </w:rPr>
        <w:t xml:space="preserve"> - стандартное отклонение долгопериодных средних концентраций ЗВ.</w:t>
      </w:r>
    </w:p>
    <w:p>
      <w:pPr>
        <w:pStyle w:val="0"/>
        <w:spacing w:before="240" w:line-rule="auto"/>
        <w:ind w:firstLine="540"/>
        <w:jc w:val="both"/>
      </w:pPr>
      <w:r>
        <w:rPr>
          <w:sz w:val="24"/>
        </w:rPr>
        <w:t xml:space="preserve">Значения </w:t>
      </w:r>
      <w:r>
        <w:rPr>
          <w:position w:val="-9"/>
        </w:rPr>
        <w:drawing>
          <wp:inline distT="0" distB="0" distL="0" distR="0">
            <wp:extent cx="2514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a:extLst>
                        <a:ext uri="{28A0092B-C50C-407E-A947-70E740481C1C}">
                          <a14:useLocalDpi xmlns:a14="http://schemas.microsoft.com/office/drawing/2010/main" val="0"/>
                        </a:ext>
                      </a:extLst>
                    </a:blip>
                    <a:srcRect/>
                    <a:stretch>
                      <a:fillRect/>
                    </a:stretch>
                  </pic:blipFill>
                  <pic:spPr bwMode="auto">
                    <a:xfrm>
                      <a:off x="0" y="0"/>
                      <a:ext cx="251460" cy="274320"/>
                    </a:xfrm>
                    <a:prstGeom prst="rect">
                      <a:avLst/>
                    </a:prstGeom>
                    <a:noFill/>
                    <a:ln>
                      <a:noFill/>
                    </a:ln>
                  </pic:spPr>
                </pic:pic>
              </a:graphicData>
            </a:graphic>
          </wp:inline>
        </w:drawing>
      </w:r>
      <w:r>
        <w:rPr>
          <w:sz w:val="24"/>
        </w:rPr>
        <w:t xml:space="preserve"> должны определяться в каждом узле сетки по значениям долгопериодной средней концентрации ЗВ, рассчитанным для не менее, чем пяти последовательных лет.</w:t>
      </w:r>
    </w:p>
    <w:p>
      <w:pPr>
        <w:pStyle w:val="0"/>
        <w:spacing w:before="240" w:line-rule="auto"/>
        <w:ind w:firstLine="540"/>
        <w:jc w:val="both"/>
      </w:pPr>
      <w:r>
        <w:rPr>
          <w:sz w:val="24"/>
        </w:rPr>
        <w:t xml:space="preserve">При наличии данных систематического мониторинга загрязнения атмосферного воздуха допускается определение V</w:t>
      </w:r>
      <w:r>
        <w:rPr>
          <w:sz w:val="24"/>
          <w:vertAlign w:val="subscript"/>
        </w:rPr>
        <w:t xml:space="preserve">C</w:t>
      </w:r>
      <w:r>
        <w:rPr>
          <w:sz w:val="24"/>
        </w:rPr>
        <w:t xml:space="preserve"> по экспериментальным данным на основе не менее, чем пятилетнего ряда наблюдений за рассматриваемым ЗВ. При этом коэффициенты вариации должны рассчитываться для каждого поста наблюдений в отдельности. В качестве V</w:t>
      </w:r>
      <w:r>
        <w:rPr>
          <w:sz w:val="24"/>
          <w:vertAlign w:val="subscript"/>
        </w:rPr>
        <w:t xml:space="preserve">C</w:t>
      </w:r>
      <w:r>
        <w:rPr>
          <w:sz w:val="24"/>
        </w:rPr>
        <w:t xml:space="preserve"> должно приниматься максимальное из рассчитанных значений.</w:t>
      </w:r>
    </w:p>
    <w:p>
      <w:pPr>
        <w:pStyle w:val="0"/>
        <w:spacing w:before="240" w:line-rule="auto"/>
        <w:ind w:firstLine="540"/>
        <w:jc w:val="both"/>
      </w:pPr>
      <w:r>
        <w:rPr>
          <w:sz w:val="24"/>
        </w:rPr>
        <w:t xml:space="preserve">При расчете среднегодовых концентраций ЗВ в случае отсутствия необходимой исходной информации для расчета стандартного отклонения в </w:t>
      </w:r>
      <w:hyperlink w:history="0" w:anchor="P1072" w:tooltip=", (126)">
        <w:r>
          <w:rPr>
            <w:sz w:val="24"/>
            <w:color w:val="0000ff"/>
          </w:rPr>
          <w:t xml:space="preserve">формуле (126)</w:t>
        </w:r>
      </w:hyperlink>
      <w:r>
        <w:rPr>
          <w:sz w:val="24"/>
        </w:rPr>
        <w:t xml:space="preserve"> и данных мониторинга загрязнения атмосферного воздуха допускается определять C</w:t>
      </w:r>
      <w:r>
        <w:rPr>
          <w:sz w:val="24"/>
          <w:vertAlign w:val="subscript"/>
        </w:rPr>
        <w:t xml:space="preserve">MAX</w:t>
      </w:r>
      <w:r>
        <w:rPr>
          <w:sz w:val="24"/>
        </w:rPr>
        <w:t xml:space="preserve"> по </w:t>
      </w:r>
      <w:hyperlink w:history="0" w:anchor="P1066" w:tooltip="CMAX = (1 + VC) · C, (125)">
        <w:r>
          <w:rPr>
            <w:sz w:val="24"/>
            <w:color w:val="0000ff"/>
          </w:rPr>
          <w:t xml:space="preserve">формуле (125)</w:t>
        </w:r>
      </w:hyperlink>
      <w:r>
        <w:rPr>
          <w:sz w:val="24"/>
        </w:rPr>
        <w:t xml:space="preserve"> при V</w:t>
      </w:r>
      <w:r>
        <w:rPr>
          <w:sz w:val="24"/>
          <w:vertAlign w:val="subscript"/>
        </w:rPr>
        <w:t xml:space="preserve">C</w:t>
      </w:r>
      <w:r>
        <w:rPr>
          <w:sz w:val="24"/>
        </w:rPr>
        <w:t xml:space="preserve"> = 0,5.</w:t>
      </w:r>
    </w:p>
    <w:bookmarkStart w:id="1078" w:name="P1078"/>
    <w:bookmarkEnd w:id="1078"/>
    <w:p>
      <w:pPr>
        <w:pStyle w:val="0"/>
        <w:spacing w:before="240" w:line-rule="auto"/>
        <w:ind w:firstLine="540"/>
        <w:jc w:val="both"/>
      </w:pPr>
      <w:r>
        <w:rPr>
          <w:sz w:val="24"/>
        </w:rPr>
        <w:t xml:space="preserve">10.5. Расчетные формулы для определения подынтегральных функций</w:t>
      </w:r>
    </w:p>
    <w:p>
      <w:pPr>
        <w:pStyle w:val="0"/>
        <w:spacing w:before="240" w:line-rule="auto"/>
        <w:ind w:firstLine="540"/>
        <w:jc w:val="both"/>
      </w:pPr>
      <w:r>
        <w:rPr>
          <w:sz w:val="24"/>
        </w:rPr>
        <w:t xml:space="preserve">10.5.1. Подынтегральные функции </w:t>
      </w:r>
      <w:r>
        <w:rPr>
          <w:position w:val="-14"/>
        </w:rPr>
        <w:drawing>
          <wp:inline distT="0" distB="0" distL="0" distR="0">
            <wp:extent cx="1417320"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1417320" cy="341630"/>
                    </a:xfrm>
                    <a:prstGeom prst="rect">
                      <a:avLst/>
                    </a:prstGeom>
                    <a:noFill/>
                    <a:ln>
                      <a:noFill/>
                    </a:ln>
                  </pic:spPr>
                </pic:pic>
              </a:graphicData>
            </a:graphic>
          </wp:inline>
        </w:drawing>
      </w:r>
      <w:r>
        <w:rPr>
          <w:sz w:val="24"/>
        </w:rPr>
        <w:t xml:space="preserve"> в </w:t>
      </w:r>
      <w:hyperlink w:history="0" w:anchor="P932" w:tooltip=", (110)">
        <w:r>
          <w:rPr>
            <w:sz w:val="24"/>
            <w:color w:val="0000ff"/>
          </w:rPr>
          <w:t xml:space="preserve">формулах (110)</w:t>
        </w:r>
      </w:hyperlink>
      <w:r>
        <w:rPr>
          <w:sz w:val="24"/>
        </w:rPr>
        <w:t xml:space="preserve"> и </w:t>
      </w:r>
      <w:hyperlink w:history="0" w:anchor="P992" w:tooltip=" (117)">
        <w:r>
          <w:rPr>
            <w:sz w:val="24"/>
            <w:color w:val="0000ff"/>
          </w:rPr>
          <w:t xml:space="preserve">(117)</w:t>
        </w:r>
      </w:hyperlink>
      <w:r>
        <w:rPr>
          <w:sz w:val="24"/>
        </w:rPr>
        <w:t xml:space="preserve"> вычисляются с использованием вспомогательной функции G:</w:t>
      </w:r>
    </w:p>
    <w:p>
      <w:pPr>
        <w:pStyle w:val="0"/>
        <w:jc w:val="both"/>
      </w:pPr>
      <w:r>
        <w:rPr>
          <w:sz w:val="24"/>
        </w:rPr>
      </w:r>
    </w:p>
    <w:bookmarkStart w:id="1081" w:name="P1081"/>
    <w:bookmarkEnd w:id="1081"/>
    <w:p>
      <w:pPr>
        <w:pStyle w:val="0"/>
        <w:jc w:val="center"/>
      </w:pPr>
      <w:r>
        <w:rPr>
          <w:position w:val="-36"/>
        </w:rPr>
        <w:drawing>
          <wp:inline distT="0" distB="0" distL="0" distR="0">
            <wp:extent cx="3547745" cy="615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3547745" cy="615315"/>
                    </a:xfrm>
                    <a:prstGeom prst="rect">
                      <a:avLst/>
                    </a:prstGeom>
                    <a:noFill/>
                    <a:ln>
                      <a:noFill/>
                    </a:ln>
                  </pic:spPr>
                </pic:pic>
              </a:graphicData>
            </a:graphic>
          </wp:inline>
        </w:drawing>
      </w:r>
      <w:r>
        <w:rPr>
          <w:sz w:val="24"/>
        </w:rPr>
        <w:t xml:space="preserve">, (127)</w:t>
      </w:r>
    </w:p>
    <w:p>
      <w:pPr>
        <w:pStyle w:val="0"/>
        <w:jc w:val="both"/>
      </w:pPr>
      <w:r>
        <w:rPr>
          <w:sz w:val="24"/>
        </w:rPr>
      </w:r>
    </w:p>
    <w:p>
      <w:pPr>
        <w:pStyle w:val="0"/>
        <w:ind w:firstLine="540"/>
        <w:jc w:val="both"/>
      </w:pPr>
      <w:r>
        <w:rPr>
          <w:sz w:val="24"/>
        </w:rPr>
        <w:t xml:space="preserve">где </w:t>
      </w:r>
      <w:r>
        <w:rPr>
          <w:position w:val="-11"/>
        </w:rPr>
        <w:drawing>
          <wp:inline distT="0" distB="0" distL="0" distR="0">
            <wp:extent cx="61849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61849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 определяемый по </w:t>
      </w:r>
      <w:hyperlink w:history="0" w:anchor="P346" w:tooltip=", (41)">
        <w:r>
          <w:rPr>
            <w:sz w:val="24"/>
            <w:color w:val="0000ff"/>
          </w:rPr>
          <w:t xml:space="preserve">формуле (41)</w:t>
        </w:r>
      </w:hyperlink>
      <w:r>
        <w:rPr>
          <w:sz w:val="24"/>
        </w:rPr>
        <w:t xml:space="preserve"> безразмерный коэффициент, учитывающий влияние рельефа местности;</w:t>
      </w:r>
    </w:p>
    <w:p>
      <w:pPr>
        <w:pStyle w:val="0"/>
        <w:spacing w:before="240" w:line-rule="auto"/>
        <w:ind w:firstLine="540"/>
        <w:jc w:val="both"/>
      </w:pPr>
      <w:r>
        <w:rPr>
          <w:sz w:val="24"/>
        </w:rPr>
        <w:t xml:space="preserve">H</w:t>
      </w:r>
      <w:r>
        <w:rPr>
          <w:sz w:val="24"/>
          <w:vertAlign w:val="subscript"/>
        </w:rPr>
        <w:t xml:space="preserve">е</w:t>
      </w:r>
      <w:r>
        <w:rPr>
          <w:sz w:val="24"/>
        </w:rPr>
        <w:t xml:space="preserve"> - определяется согласно </w:t>
      </w:r>
      <w:hyperlink w:history="0" w:anchor="P945" w:tooltip="10.1.3. Эффективная высота источника выброса Hе определяется по формуле (112):">
        <w:r>
          <w:rPr>
            <w:sz w:val="24"/>
            <w:color w:val="0000ff"/>
          </w:rPr>
          <w:t xml:space="preserve">подпункту 10.1.3</w:t>
        </w:r>
      </w:hyperlink>
      <w:r>
        <w:rPr>
          <w:sz w:val="24"/>
        </w:rPr>
        <w:t xml:space="preserve"> настоящих Методов;</w:t>
      </w:r>
    </w:p>
    <w:p>
      <w:pPr>
        <w:pStyle w:val="0"/>
        <w:jc w:val="both"/>
      </w:pPr>
      <w:r>
        <w:rPr>
          <w:sz w:val="24"/>
        </w:rPr>
      </w:r>
    </w:p>
    <w:p>
      <w:pPr>
        <w:pStyle w:val="0"/>
        <w:jc w:val="center"/>
      </w:pPr>
      <w:r>
        <w:rPr>
          <w:position w:val="-27"/>
        </w:rPr>
        <w:drawing>
          <wp:inline distT="0" distB="0" distL="0" distR="0">
            <wp:extent cx="382206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3822065" cy="502920"/>
                    </a:xfrm>
                    <a:prstGeom prst="rect">
                      <a:avLst/>
                    </a:prstGeom>
                    <a:noFill/>
                    <a:ln>
                      <a:noFill/>
                    </a:ln>
                  </pic:spPr>
                </pic:pic>
              </a:graphicData>
            </a:graphic>
          </wp:inline>
        </w:drawing>
      </w:r>
      <w:r>
        <w:rPr>
          <w:sz w:val="24"/>
        </w:rPr>
        <w:t xml:space="preserve">, (128а)</w:t>
      </w:r>
    </w:p>
    <w:p>
      <w:pPr>
        <w:pStyle w:val="0"/>
        <w:jc w:val="both"/>
      </w:pPr>
      <w:r>
        <w:rPr>
          <w:sz w:val="24"/>
        </w:rPr>
      </w:r>
    </w:p>
    <w:p>
      <w:pPr>
        <w:pStyle w:val="0"/>
        <w:jc w:val="center"/>
      </w:pPr>
      <w:r>
        <w:rPr>
          <w:position w:val="-27"/>
        </w:rPr>
        <w:drawing>
          <wp:inline distT="0" distB="0" distL="0" distR="0">
            <wp:extent cx="230378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2303780" cy="502920"/>
                    </a:xfrm>
                    <a:prstGeom prst="rect">
                      <a:avLst/>
                    </a:prstGeom>
                    <a:noFill/>
                    <a:ln>
                      <a:noFill/>
                    </a:ln>
                  </pic:spPr>
                </pic:pic>
              </a:graphicData>
            </a:graphic>
          </wp:inline>
        </w:drawing>
      </w:r>
      <w:r>
        <w:rPr>
          <w:sz w:val="24"/>
        </w:rPr>
        <w:t xml:space="preserve">, (128б)</w:t>
      </w:r>
    </w:p>
    <w:p>
      <w:pPr>
        <w:pStyle w:val="0"/>
        <w:jc w:val="both"/>
      </w:pPr>
      <w:r>
        <w:rPr>
          <w:sz w:val="24"/>
        </w:rPr>
      </w:r>
    </w:p>
    <w:bookmarkStart w:id="1091" w:name="P1091"/>
    <w:bookmarkEnd w:id="1091"/>
    <w:p>
      <w:pPr>
        <w:pStyle w:val="0"/>
        <w:jc w:val="center"/>
      </w:pPr>
      <w:r>
        <w:rPr>
          <w:position w:val="-25"/>
        </w:rPr>
        <w:drawing>
          <wp:inline distT="0" distB="0" distL="0" distR="0">
            <wp:extent cx="594360" cy="48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594360" cy="480060"/>
                    </a:xfrm>
                    <a:prstGeom prst="rect">
                      <a:avLst/>
                    </a:prstGeom>
                    <a:noFill/>
                    <a:ln>
                      <a:noFill/>
                    </a:ln>
                  </pic:spPr>
                </pic:pic>
              </a:graphicData>
            </a:graphic>
          </wp:inline>
        </w:drawing>
      </w:r>
      <w:r>
        <w:rPr>
          <w:sz w:val="24"/>
        </w:rPr>
        <w:t xml:space="preserve">, (129)</w:t>
      </w:r>
    </w:p>
    <w:p>
      <w:pPr>
        <w:pStyle w:val="0"/>
        <w:jc w:val="both"/>
      </w:pPr>
      <w:r>
        <w:rPr>
          <w:sz w:val="24"/>
        </w:rPr>
      </w:r>
    </w:p>
    <w:p>
      <w:pPr>
        <w:pStyle w:val="0"/>
        <w:jc w:val="center"/>
      </w:pPr>
      <w:r>
        <w:rPr>
          <w:position w:val="-36"/>
        </w:rPr>
        <w:drawing>
          <wp:inline distT="0" distB="0" distL="0" distR="0">
            <wp:extent cx="2514600" cy="615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2514600" cy="615315"/>
                    </a:xfrm>
                    <a:prstGeom prst="rect">
                      <a:avLst/>
                    </a:prstGeom>
                    <a:noFill/>
                    <a:ln>
                      <a:noFill/>
                    </a:ln>
                  </pic:spPr>
                </pic:pic>
              </a:graphicData>
            </a:graphic>
          </wp:inline>
        </w:drawing>
      </w:r>
      <w:r>
        <w:rPr>
          <w:sz w:val="24"/>
        </w:rPr>
        <w:t xml:space="preserve"> (130)</w:t>
      </w:r>
    </w:p>
    <w:p>
      <w:pPr>
        <w:pStyle w:val="0"/>
        <w:jc w:val="both"/>
      </w:pPr>
      <w:r>
        <w:rPr>
          <w:sz w:val="24"/>
        </w:rPr>
      </w:r>
    </w:p>
    <w:bookmarkStart w:id="1095" w:name="P1095"/>
    <w:bookmarkEnd w:id="1095"/>
    <w:p>
      <w:pPr>
        <w:pStyle w:val="0"/>
        <w:jc w:val="center"/>
      </w:pPr>
      <w:r>
        <w:rPr>
          <w:position w:val="-27"/>
        </w:rPr>
        <w:drawing>
          <wp:inline distT="0" distB="0" distL="0" distR="0">
            <wp:extent cx="210312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2103120" cy="502920"/>
                    </a:xfrm>
                    <a:prstGeom prst="rect">
                      <a:avLst/>
                    </a:prstGeom>
                    <a:noFill/>
                    <a:ln>
                      <a:noFill/>
                    </a:ln>
                  </pic:spPr>
                </pic:pic>
              </a:graphicData>
            </a:graphic>
          </wp:inline>
        </w:drawing>
      </w:r>
      <w:r>
        <w:rPr>
          <w:sz w:val="24"/>
        </w:rPr>
        <w:t xml:space="preserve">, (131)</w:t>
      </w:r>
    </w:p>
    <w:p>
      <w:pPr>
        <w:pStyle w:val="0"/>
        <w:jc w:val="both"/>
      </w:pPr>
      <w:r>
        <w:rPr>
          <w:sz w:val="24"/>
        </w:rPr>
      </w:r>
    </w:p>
    <w:p>
      <w:pPr>
        <w:pStyle w:val="0"/>
        <w:jc w:val="center"/>
      </w:pPr>
      <w:r>
        <w:rPr>
          <w:position w:val="-29"/>
        </w:rPr>
        <w:drawing>
          <wp:inline distT="0" distB="0" distL="0" distR="0">
            <wp:extent cx="2496185"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2496185" cy="524510"/>
                    </a:xfrm>
                    <a:prstGeom prst="rect">
                      <a:avLst/>
                    </a:prstGeom>
                    <a:noFill/>
                    <a:ln>
                      <a:noFill/>
                    </a:ln>
                  </pic:spPr>
                </pic:pic>
              </a:graphicData>
            </a:graphic>
          </wp:inline>
        </w:drawing>
      </w:r>
      <w:r>
        <w:rPr>
          <w:sz w:val="24"/>
        </w:rPr>
        <w:t xml:space="preserve">, (132а)</w:t>
      </w:r>
    </w:p>
    <w:p>
      <w:pPr>
        <w:pStyle w:val="0"/>
        <w:jc w:val="both"/>
      </w:pPr>
      <w:r>
        <w:rPr>
          <w:sz w:val="24"/>
        </w:rPr>
      </w:r>
    </w:p>
    <w:bookmarkStart w:id="1099" w:name="P1099"/>
    <w:bookmarkEnd w:id="1099"/>
    <w:p>
      <w:pPr>
        <w:pStyle w:val="0"/>
        <w:jc w:val="center"/>
      </w:pPr>
      <w:r>
        <w:rPr>
          <w:position w:val="-29"/>
        </w:rPr>
        <w:drawing>
          <wp:inline distT="0" distB="0" distL="0" distR="0">
            <wp:extent cx="2486660"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2486660" cy="524510"/>
                    </a:xfrm>
                    <a:prstGeom prst="rect">
                      <a:avLst/>
                    </a:prstGeom>
                    <a:noFill/>
                    <a:ln>
                      <a:noFill/>
                    </a:ln>
                  </pic:spPr>
                </pic:pic>
              </a:graphicData>
            </a:graphic>
          </wp:inline>
        </w:drawing>
      </w:r>
      <w:r>
        <w:rPr>
          <w:sz w:val="24"/>
        </w:rPr>
        <w:t xml:space="preserve">. (132б)</w:t>
      </w:r>
    </w:p>
    <w:p>
      <w:pPr>
        <w:pStyle w:val="0"/>
        <w:jc w:val="both"/>
      </w:pPr>
      <w:r>
        <w:rPr>
          <w:sz w:val="24"/>
        </w:rPr>
      </w:r>
    </w:p>
    <w:p>
      <w:pPr>
        <w:pStyle w:val="0"/>
        <w:ind w:firstLine="540"/>
        <w:jc w:val="both"/>
      </w:pPr>
      <w:r>
        <w:rPr>
          <w:sz w:val="24"/>
        </w:rPr>
        <w:t xml:space="preserve">Значение h в </w:t>
      </w:r>
      <w:hyperlink w:history="0" w:anchor="P1091" w:tooltip=", (129)">
        <w:r>
          <w:rPr>
            <w:sz w:val="24"/>
            <w:color w:val="0000ff"/>
          </w:rPr>
          <w:t xml:space="preserve">формуле (129)</w:t>
        </w:r>
      </w:hyperlink>
      <w:r>
        <w:rPr>
          <w:sz w:val="24"/>
        </w:rPr>
        <w:t xml:space="preserve"> находится из соотношения:</w:t>
      </w:r>
    </w:p>
    <w:p>
      <w:pPr>
        <w:pStyle w:val="0"/>
        <w:jc w:val="both"/>
      </w:pPr>
      <w:r>
        <w:rPr>
          <w:sz w:val="24"/>
        </w:rPr>
      </w:r>
    </w:p>
    <w:p>
      <w:pPr>
        <w:pStyle w:val="0"/>
        <w:jc w:val="center"/>
      </w:pPr>
      <w:r>
        <w:rPr>
          <w:position w:val="-9"/>
        </w:rPr>
        <w:drawing>
          <wp:inline distT="0" distB="0" distL="0" distR="0">
            <wp:extent cx="24866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2486660" cy="274320"/>
                    </a:xfrm>
                    <a:prstGeom prst="rect">
                      <a:avLst/>
                    </a:prstGeom>
                    <a:noFill/>
                    <a:ln>
                      <a:noFill/>
                    </a:ln>
                  </pic:spPr>
                </pic:pic>
              </a:graphicData>
            </a:graphic>
          </wp:inline>
        </w:drawing>
      </w:r>
      <w:r>
        <w:rPr>
          <w:sz w:val="24"/>
        </w:rPr>
        <w:t xml:space="preserve">, (133а)</w:t>
      </w:r>
    </w:p>
    <w:p>
      <w:pPr>
        <w:pStyle w:val="0"/>
        <w:jc w:val="both"/>
      </w:pPr>
      <w:r>
        <w:rPr>
          <w:sz w:val="24"/>
        </w:rPr>
      </w:r>
    </w:p>
    <w:p>
      <w:pPr>
        <w:pStyle w:val="0"/>
        <w:jc w:val="center"/>
      </w:pPr>
      <w:r>
        <w:rPr>
          <w:position w:val="-7"/>
        </w:rPr>
        <w:drawing>
          <wp:inline distT="0" distB="0" distL="0" distR="0">
            <wp:extent cx="234950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2349500" cy="251460"/>
                    </a:xfrm>
                    <a:prstGeom prst="rect">
                      <a:avLst/>
                    </a:prstGeom>
                    <a:noFill/>
                    <a:ln>
                      <a:noFill/>
                    </a:ln>
                  </pic:spPr>
                </pic:pic>
              </a:graphicData>
            </a:graphic>
          </wp:inline>
        </w:drawing>
      </w:r>
      <w:r>
        <w:rPr>
          <w:sz w:val="24"/>
        </w:rPr>
        <w:t xml:space="preserve">, (133б)</w:t>
      </w:r>
    </w:p>
    <w:p>
      <w:pPr>
        <w:pStyle w:val="0"/>
        <w:jc w:val="both"/>
      </w:pPr>
      <w:r>
        <w:rPr>
          <w:sz w:val="24"/>
        </w:rPr>
      </w:r>
    </w:p>
    <w:p>
      <w:pPr>
        <w:pStyle w:val="0"/>
        <w:ind w:firstLine="540"/>
        <w:jc w:val="both"/>
      </w:pPr>
      <w:r>
        <w:rPr>
          <w:sz w:val="24"/>
        </w:rPr>
        <w:t xml:space="preserve">где t</w:t>
      </w:r>
      <w:r>
        <w:rPr>
          <w:sz w:val="24"/>
          <w:vertAlign w:val="subscript"/>
        </w:rPr>
        <w:t xml:space="preserve">зв</w:t>
      </w:r>
      <w:r>
        <w:rPr>
          <w:sz w:val="24"/>
        </w:rPr>
        <w:t xml:space="preserve"> = 530 с.</w:t>
      </w:r>
    </w:p>
    <w:p>
      <w:pPr>
        <w:pStyle w:val="0"/>
        <w:spacing w:before="240" w:line-rule="auto"/>
        <w:ind w:firstLine="540"/>
        <w:jc w:val="both"/>
      </w:pPr>
      <w:r>
        <w:rPr>
          <w:sz w:val="24"/>
        </w:rPr>
        <w:t xml:space="preserve">10.5.2. Долгопериодная средняя концентрация нерастворимых ЗВ или концентрация растворимых ЗВ, осредненная за период времени, в который отсутствовали осадки, согласно </w:t>
      </w:r>
      <w:hyperlink w:history="0" w:anchor="P1115" w:tooltip="10.5.3. Для периодов времени с осадками подынтегральная функция q1 (то есть qi при i = 1) вычисляется по формуле (135):">
        <w:r>
          <w:rPr>
            <w:sz w:val="24"/>
            <w:color w:val="0000ff"/>
          </w:rPr>
          <w:t xml:space="preserve">подпункту 10.5.3</w:t>
        </w:r>
      </w:hyperlink>
      <w:r>
        <w:rPr>
          <w:sz w:val="24"/>
        </w:rPr>
        <w:t xml:space="preserve"> настоящих Методов, определяется с использованием подынтегральной функции q</w:t>
      </w:r>
      <w:r>
        <w:rPr>
          <w:sz w:val="24"/>
          <w:vertAlign w:val="subscript"/>
        </w:rPr>
        <w:t xml:space="preserve">0</w:t>
      </w:r>
      <w:r>
        <w:rPr>
          <w:sz w:val="24"/>
        </w:rPr>
        <w:t xml:space="preserve"> (то есть q</w:t>
      </w:r>
      <w:r>
        <w:rPr>
          <w:sz w:val="24"/>
          <w:vertAlign w:val="subscript"/>
        </w:rPr>
        <w:t xml:space="preserve">i</w:t>
      </w:r>
      <w:r>
        <w:rPr>
          <w:sz w:val="24"/>
        </w:rPr>
        <w:t xml:space="preserve"> при i = 0):</w:t>
      </w:r>
    </w:p>
    <w:p>
      <w:pPr>
        <w:pStyle w:val="0"/>
        <w:jc w:val="both"/>
      </w:pPr>
      <w:r>
        <w:rPr>
          <w:sz w:val="24"/>
        </w:rPr>
      </w:r>
    </w:p>
    <w:bookmarkStart w:id="1110" w:name="P1110"/>
    <w:bookmarkEnd w:id="1110"/>
    <w:p>
      <w:pPr>
        <w:pStyle w:val="0"/>
        <w:jc w:val="center"/>
      </w:pPr>
      <w:r>
        <w:rPr>
          <w:sz w:val="24"/>
        </w:rPr>
        <w:t xml:space="preserve">q</w:t>
      </w:r>
      <w:r>
        <w:rPr>
          <w:sz w:val="24"/>
          <w:vertAlign w:val="subscript"/>
        </w:rPr>
        <w:t xml:space="preserve">0</w:t>
      </w:r>
      <w:r>
        <w:rPr>
          <w:sz w:val="24"/>
        </w:rPr>
        <w:t xml:space="preserve"> = G + G</w:t>
      </w:r>
      <w:r>
        <w:rPr>
          <w:sz w:val="24"/>
          <w:vertAlign w:val="subscript"/>
        </w:rPr>
        <w:t xml:space="preserve">1</w:t>
      </w:r>
      <w:r>
        <w:rPr>
          <w:sz w:val="24"/>
        </w:rPr>
        <w:t xml:space="preserve"> + G</w:t>
      </w:r>
      <w:r>
        <w:rPr>
          <w:sz w:val="24"/>
          <w:vertAlign w:val="subscript"/>
        </w:rPr>
        <w:t xml:space="preserve">2</w:t>
      </w:r>
      <w:r>
        <w:rPr>
          <w:sz w:val="24"/>
        </w:rPr>
        <w:t xml:space="preserve"> + G</w:t>
      </w:r>
      <w:r>
        <w:rPr>
          <w:sz w:val="24"/>
          <w:vertAlign w:val="subscript"/>
        </w:rPr>
        <w:t xml:space="preserve">3</w:t>
      </w:r>
      <w:r>
        <w:rPr>
          <w:sz w:val="24"/>
        </w:rPr>
        <w:t xml:space="preserve"> + G</w:t>
      </w:r>
      <w:r>
        <w:rPr>
          <w:sz w:val="24"/>
          <w:vertAlign w:val="subscript"/>
        </w:rPr>
        <w:t xml:space="preserve">4</w:t>
      </w:r>
      <w:r>
        <w:rPr>
          <w:sz w:val="24"/>
        </w:rPr>
        <w:t xml:space="preserve"> при H</w:t>
      </w:r>
      <w:r>
        <w:rPr>
          <w:sz w:val="24"/>
          <w:vertAlign w:val="subscript"/>
        </w:rPr>
        <w:t xml:space="preserve">е</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10 h, (134а)</w:t>
      </w:r>
    </w:p>
    <w:p>
      <w:pPr>
        <w:pStyle w:val="0"/>
        <w:jc w:val="both"/>
      </w:pPr>
      <w:r>
        <w:rPr>
          <w:sz w:val="24"/>
        </w:rPr>
      </w:r>
    </w:p>
    <w:p>
      <w:pPr>
        <w:pStyle w:val="0"/>
        <w:jc w:val="center"/>
      </w:pPr>
      <w:r>
        <w:rPr>
          <w:sz w:val="24"/>
        </w:rPr>
        <w:t xml:space="preserve">q</w:t>
      </w:r>
      <w:r>
        <w:rPr>
          <w:sz w:val="24"/>
          <w:vertAlign w:val="subscript"/>
        </w:rPr>
        <w:t xml:space="preserve">0</w:t>
      </w:r>
      <w:r>
        <w:rPr>
          <w:sz w:val="24"/>
        </w:rPr>
        <w:t xml:space="preserve"> = 0 при H</w:t>
      </w:r>
      <w:r>
        <w:rPr>
          <w:sz w:val="24"/>
          <w:vertAlign w:val="subscript"/>
        </w:rPr>
        <w:t xml:space="preserve">е</w:t>
      </w:r>
      <w:r>
        <w:rPr>
          <w:sz w:val="24"/>
        </w:rPr>
        <w:t xml:space="preserve"> &gt; 10 h, (134б)</w:t>
      </w:r>
    </w:p>
    <w:p>
      <w:pPr>
        <w:pStyle w:val="0"/>
        <w:jc w:val="both"/>
      </w:pPr>
      <w:r>
        <w:rPr>
          <w:sz w:val="24"/>
        </w:rPr>
      </w:r>
    </w:p>
    <w:p>
      <w:pPr>
        <w:pStyle w:val="0"/>
        <w:ind w:firstLine="540"/>
        <w:jc w:val="both"/>
      </w:pPr>
      <w:r>
        <w:rPr>
          <w:sz w:val="24"/>
        </w:rPr>
        <w:t xml:space="preserve">где вспомогательная функция G определена по </w:t>
      </w:r>
      <w:hyperlink w:history="0" w:anchor="P1081" w:tooltip=", (127)">
        <w:r>
          <w:rPr>
            <w:sz w:val="24"/>
            <w:color w:val="0000ff"/>
          </w:rPr>
          <w:t xml:space="preserve">формуле (127)</w:t>
        </w:r>
      </w:hyperlink>
      <w:r>
        <w:rPr>
          <w:sz w:val="24"/>
        </w:rPr>
        <w:t xml:space="preserve">, а параметры G</w:t>
      </w:r>
      <w:r>
        <w:rPr>
          <w:sz w:val="24"/>
          <w:vertAlign w:val="subscript"/>
        </w:rPr>
        <w:t xml:space="preserve">1</w:t>
      </w:r>
      <w:r>
        <w:rPr>
          <w:sz w:val="24"/>
        </w:rPr>
        <w:t xml:space="preserve"> - G</w:t>
      </w:r>
      <w:r>
        <w:rPr>
          <w:sz w:val="24"/>
          <w:vertAlign w:val="subscript"/>
        </w:rPr>
        <w:t xml:space="preserve">4</w:t>
      </w:r>
      <w:r>
        <w:rPr>
          <w:sz w:val="24"/>
        </w:rPr>
        <w:t xml:space="preserve"> вычисляются по </w:t>
      </w:r>
      <w:hyperlink w:history="0" w:anchor="P1081" w:tooltip=", (127)">
        <w:r>
          <w:rPr>
            <w:sz w:val="24"/>
            <w:color w:val="0000ff"/>
          </w:rPr>
          <w:t xml:space="preserve">формуле (127)</w:t>
        </w:r>
      </w:hyperlink>
      <w:r>
        <w:rPr>
          <w:sz w:val="24"/>
        </w:rPr>
        <w:t xml:space="preserve"> при замене H</w:t>
      </w:r>
      <w:r>
        <w:rPr>
          <w:sz w:val="24"/>
          <w:vertAlign w:val="subscript"/>
        </w:rPr>
        <w:t xml:space="preserve">е</w:t>
      </w:r>
      <w:r>
        <w:rPr>
          <w:sz w:val="24"/>
        </w:rPr>
        <w:t xml:space="preserve"> на 20 · h - H</w:t>
      </w:r>
      <w:r>
        <w:rPr>
          <w:sz w:val="24"/>
          <w:vertAlign w:val="subscript"/>
        </w:rPr>
        <w:t xml:space="preserve">е</w:t>
      </w:r>
      <w:r>
        <w:rPr>
          <w:sz w:val="24"/>
        </w:rPr>
        <w:t xml:space="preserve">, 20 · h + H</w:t>
      </w:r>
      <w:r>
        <w:rPr>
          <w:sz w:val="24"/>
          <w:vertAlign w:val="subscript"/>
        </w:rPr>
        <w:t xml:space="preserve">е</w:t>
      </w:r>
      <w:r>
        <w:rPr>
          <w:sz w:val="24"/>
        </w:rPr>
        <w:t xml:space="preserve">, 40 · h - H</w:t>
      </w:r>
      <w:r>
        <w:rPr>
          <w:sz w:val="24"/>
          <w:vertAlign w:val="subscript"/>
        </w:rPr>
        <w:t xml:space="preserve">е</w:t>
      </w:r>
      <w:r>
        <w:rPr>
          <w:sz w:val="24"/>
        </w:rPr>
        <w:t xml:space="preserve"> и 40 · h + H</w:t>
      </w:r>
      <w:r>
        <w:rPr>
          <w:sz w:val="24"/>
          <w:vertAlign w:val="subscript"/>
        </w:rPr>
        <w:t xml:space="preserve">е</w:t>
      </w:r>
      <w:r>
        <w:rPr>
          <w:sz w:val="24"/>
        </w:rPr>
        <w:t xml:space="preserve">, соответственно.</w:t>
      </w:r>
    </w:p>
    <w:bookmarkStart w:id="1115" w:name="P1115"/>
    <w:bookmarkEnd w:id="1115"/>
    <w:p>
      <w:pPr>
        <w:pStyle w:val="0"/>
        <w:spacing w:before="240" w:line-rule="auto"/>
        <w:ind w:firstLine="540"/>
        <w:jc w:val="both"/>
      </w:pPr>
      <w:r>
        <w:rPr>
          <w:sz w:val="24"/>
        </w:rPr>
        <w:t xml:space="preserve">10.5.3. Для периодов времени с осадками подынтегральная функция q</w:t>
      </w:r>
      <w:r>
        <w:rPr>
          <w:sz w:val="24"/>
          <w:vertAlign w:val="subscript"/>
        </w:rPr>
        <w:t xml:space="preserve">1</w:t>
      </w:r>
      <w:r>
        <w:rPr>
          <w:sz w:val="24"/>
        </w:rPr>
        <w:t xml:space="preserve"> (то есть q</w:t>
      </w:r>
      <w:r>
        <w:rPr>
          <w:sz w:val="24"/>
          <w:vertAlign w:val="subscript"/>
        </w:rPr>
        <w:t xml:space="preserve">i</w:t>
      </w:r>
      <w:r>
        <w:rPr>
          <w:sz w:val="24"/>
        </w:rPr>
        <w:t xml:space="preserve"> при i = 1) вычисляется по формуле (135):</w:t>
      </w:r>
    </w:p>
    <w:p>
      <w:pPr>
        <w:pStyle w:val="0"/>
        <w:jc w:val="both"/>
      </w:pPr>
      <w:r>
        <w:rPr>
          <w:sz w:val="24"/>
        </w:rPr>
      </w:r>
    </w:p>
    <w:p>
      <w:pPr>
        <w:pStyle w:val="0"/>
        <w:jc w:val="center"/>
      </w:pPr>
      <w:r>
        <w:rPr>
          <w:position w:val="-11"/>
        </w:rPr>
        <w:drawing>
          <wp:inline distT="0" distB="0" distL="0" distR="0">
            <wp:extent cx="106934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069340" cy="295275"/>
                    </a:xfrm>
                    <a:prstGeom prst="rect">
                      <a:avLst/>
                    </a:prstGeom>
                    <a:noFill/>
                    <a:ln>
                      <a:noFill/>
                    </a:ln>
                  </pic:spPr>
                </pic:pic>
              </a:graphicData>
            </a:graphic>
          </wp:inline>
        </w:drawing>
      </w:r>
      <w:r>
        <w:rPr>
          <w:sz w:val="24"/>
        </w:rPr>
        <w:t xml:space="preserve">. (135)</w:t>
      </w:r>
    </w:p>
    <w:p>
      <w:pPr>
        <w:pStyle w:val="0"/>
        <w:jc w:val="both"/>
      </w:pPr>
      <w:r>
        <w:rPr>
          <w:sz w:val="24"/>
        </w:rPr>
      </w:r>
    </w:p>
    <w:p>
      <w:pPr>
        <w:pStyle w:val="0"/>
        <w:ind w:firstLine="540"/>
        <w:jc w:val="both"/>
      </w:pPr>
      <w:r>
        <w:rPr>
          <w:sz w:val="24"/>
        </w:rPr>
        <w:t xml:space="preserve">Значение R</w:t>
      </w:r>
      <w:r>
        <w:rPr>
          <w:sz w:val="24"/>
          <w:vertAlign w:val="subscript"/>
        </w:rPr>
        <w:t xml:space="preserve">р</w:t>
      </w:r>
      <w:r>
        <w:rPr>
          <w:sz w:val="24"/>
        </w:rPr>
        <w:t xml:space="preserve"> вычисляется по формуле (136):</w:t>
      </w:r>
    </w:p>
    <w:p>
      <w:pPr>
        <w:pStyle w:val="0"/>
        <w:jc w:val="both"/>
      </w:pPr>
      <w:r>
        <w:rPr>
          <w:sz w:val="24"/>
        </w:rPr>
      </w:r>
    </w:p>
    <w:p>
      <w:pPr>
        <w:pStyle w:val="0"/>
        <w:jc w:val="center"/>
      </w:pPr>
      <w:r>
        <w:rPr>
          <w:position w:val="-33"/>
        </w:rPr>
        <w:drawing>
          <wp:inline distT="0" distB="0" distL="0" distR="0">
            <wp:extent cx="1572260" cy="572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1572260" cy="572135"/>
                    </a:xfrm>
                    <a:prstGeom prst="rect">
                      <a:avLst/>
                    </a:prstGeom>
                    <a:noFill/>
                    <a:ln>
                      <a:noFill/>
                    </a:ln>
                  </pic:spPr>
                </pic:pic>
              </a:graphicData>
            </a:graphic>
          </wp:inline>
        </w:drawing>
      </w:r>
      <w:r>
        <w:rPr>
          <w:sz w:val="24"/>
        </w:rPr>
        <w:t xml:space="preserve">, (136)</w:t>
      </w:r>
    </w:p>
    <w:p>
      <w:pPr>
        <w:pStyle w:val="0"/>
        <w:jc w:val="both"/>
      </w:pPr>
      <w:r>
        <w:rPr>
          <w:sz w:val="24"/>
        </w:rPr>
      </w:r>
    </w:p>
    <w:p>
      <w:pPr>
        <w:pStyle w:val="0"/>
        <w:ind w:firstLine="540"/>
        <w:jc w:val="both"/>
      </w:pPr>
      <w:r>
        <w:rPr>
          <w:sz w:val="24"/>
        </w:rPr>
        <w:t xml:space="preserve">где I - средняя интенсивность осадков за рассматриваемый период времени, мм/ч;</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с</w:t>
      </w:r>
      <w:r>
        <w:rPr>
          <w:sz w:val="24"/>
          <w:vertAlign w:val="superscript"/>
        </w:rPr>
        <w:t xml:space="preserve">-1</w:t>
      </w:r>
      <w:r>
        <w:rPr>
          <w:sz w:val="24"/>
        </w:rPr>
        <w:t xml:space="preserve"> - коэффициент вымывания рассматриваемого ЗВ твердыми либо жидкими осадками интенсивностью I</w:t>
      </w:r>
      <w:r>
        <w:rPr>
          <w:sz w:val="24"/>
          <w:vertAlign w:val="subscript"/>
        </w:rPr>
        <w:t xml:space="preserve">0</w:t>
      </w:r>
      <w:r>
        <w:rPr>
          <w:sz w:val="24"/>
        </w:rPr>
        <w:t xml:space="preserve"> = 1 мм/ч.</w:t>
      </w:r>
    </w:p>
    <w:p>
      <w:pPr>
        <w:pStyle w:val="0"/>
        <w:spacing w:before="240" w:line-rule="auto"/>
        <w:ind w:firstLine="540"/>
        <w:jc w:val="both"/>
      </w:pPr>
      <w:r>
        <w:rPr>
          <w:sz w:val="24"/>
        </w:rPr>
        <w:t xml:space="preserve">Коэффициент вымывания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зависит от физико-химических свойств и дисперсного состава вымываемого ЗВ. Для мелкодисперсного аэрозоля диаметром не более 10 мкм и для диоксида серы в расчетах коэффициент вымывания следует принимать равным 1,3 · 10</w:t>
      </w:r>
      <w:r>
        <w:rPr>
          <w:sz w:val="24"/>
          <w:vertAlign w:val="superscript"/>
        </w:rPr>
        <w:t xml:space="preserve">-5</w:t>
      </w:r>
      <w:r>
        <w:rPr>
          <w:sz w:val="24"/>
        </w:rPr>
        <w:t xml:space="preserve"> с</w:t>
      </w:r>
      <w:r>
        <w:rPr>
          <w:sz w:val="24"/>
          <w:vertAlign w:val="superscript"/>
        </w:rPr>
        <w:t xml:space="preserve">-1</w:t>
      </w:r>
      <w:r>
        <w:rPr>
          <w:sz w:val="24"/>
        </w:rPr>
        <w:t xml:space="preserve">. По остальным ЗВ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устанавливаются с использованием данных натурных и лабораторных экспериментов по определению характеристик вымывания этих ЗВ в атмосфере.</w:t>
      </w:r>
    </w:p>
    <w:p>
      <w:pPr>
        <w:pStyle w:val="0"/>
        <w:spacing w:before="240" w:line-rule="auto"/>
        <w:ind w:firstLine="540"/>
        <w:jc w:val="both"/>
      </w:pPr>
      <w:r>
        <w:rPr>
          <w:sz w:val="24"/>
        </w:rPr>
        <w:t xml:space="preserve">В случае, когда значения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не установлены, для растворимых ЗВ допускается вычисление q</w:t>
      </w:r>
      <w:r>
        <w:rPr>
          <w:sz w:val="24"/>
          <w:vertAlign w:val="subscript"/>
        </w:rPr>
        <w:t xml:space="preserve">1</w:t>
      </w:r>
      <w:r>
        <w:rPr>
          <w:sz w:val="24"/>
        </w:rPr>
        <w:t xml:space="preserve"> по формулам (137а) - </w:t>
      </w:r>
      <w:hyperlink w:history="0" w:anchor="P1130" w:tooltip="q1 = 0 при I &gt; Iв, (137б)">
        <w:r>
          <w:rPr>
            <w:sz w:val="24"/>
            <w:color w:val="0000ff"/>
          </w:rPr>
          <w:t xml:space="preserve">(137б)</w:t>
        </w:r>
      </w:hyperlink>
      <w:r>
        <w:rPr>
          <w:sz w:val="24"/>
        </w:rPr>
        <w:t xml:space="preserve">:</w:t>
      </w:r>
    </w:p>
    <w:p>
      <w:pPr>
        <w:pStyle w:val="0"/>
        <w:jc w:val="both"/>
      </w:pPr>
      <w:r>
        <w:rPr>
          <w:sz w:val="24"/>
        </w:rPr>
      </w:r>
    </w:p>
    <w:p>
      <w:pPr>
        <w:pStyle w:val="0"/>
        <w:jc w:val="center"/>
      </w:pPr>
      <w:r>
        <w:rPr>
          <w:sz w:val="24"/>
        </w:rPr>
        <w:t xml:space="preserve">q</w:t>
      </w:r>
      <w:r>
        <w:rPr>
          <w:sz w:val="24"/>
          <w:vertAlign w:val="subscript"/>
        </w:rPr>
        <w:t xml:space="preserve">1</w:t>
      </w:r>
      <w:r>
        <w:rPr>
          <w:sz w:val="24"/>
        </w:rPr>
        <w:t xml:space="preserve"> = q</w:t>
      </w:r>
      <w:r>
        <w:rPr>
          <w:sz w:val="24"/>
          <w:vertAlign w:val="subscript"/>
        </w:rPr>
        <w:t xml:space="preserve">0</w:t>
      </w:r>
      <w:r>
        <w:rPr>
          <w:sz w:val="24"/>
        </w:rPr>
        <w:t xml:space="preserve"> при I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I</w:t>
      </w:r>
      <w:r>
        <w:rPr>
          <w:sz w:val="24"/>
          <w:vertAlign w:val="subscript"/>
        </w:rPr>
        <w:t xml:space="preserve">в</w:t>
      </w:r>
      <w:r>
        <w:rPr>
          <w:sz w:val="24"/>
        </w:rPr>
        <w:t xml:space="preserve">, (137а)</w:t>
      </w:r>
    </w:p>
    <w:p>
      <w:pPr>
        <w:pStyle w:val="0"/>
        <w:jc w:val="both"/>
      </w:pPr>
      <w:r>
        <w:rPr>
          <w:sz w:val="24"/>
        </w:rPr>
      </w:r>
    </w:p>
    <w:bookmarkStart w:id="1130" w:name="P1130"/>
    <w:bookmarkEnd w:id="1130"/>
    <w:p>
      <w:pPr>
        <w:pStyle w:val="0"/>
        <w:jc w:val="center"/>
      </w:pPr>
      <w:r>
        <w:rPr>
          <w:sz w:val="24"/>
        </w:rPr>
        <w:t xml:space="preserve">q</w:t>
      </w:r>
      <w:r>
        <w:rPr>
          <w:sz w:val="24"/>
          <w:vertAlign w:val="subscript"/>
        </w:rPr>
        <w:t xml:space="preserve">1</w:t>
      </w:r>
      <w:r>
        <w:rPr>
          <w:sz w:val="24"/>
        </w:rPr>
        <w:t xml:space="preserve"> = 0 при I &gt; I</w:t>
      </w:r>
      <w:r>
        <w:rPr>
          <w:sz w:val="24"/>
          <w:vertAlign w:val="subscript"/>
        </w:rPr>
        <w:t xml:space="preserve">в</w:t>
      </w:r>
      <w:r>
        <w:rPr>
          <w:sz w:val="24"/>
        </w:rPr>
        <w:t xml:space="preserve">, (137б)</w:t>
      </w:r>
    </w:p>
    <w:p>
      <w:pPr>
        <w:pStyle w:val="0"/>
        <w:jc w:val="both"/>
      </w:pPr>
      <w:r>
        <w:rPr>
          <w:sz w:val="24"/>
        </w:rPr>
      </w:r>
    </w:p>
    <w:p>
      <w:pPr>
        <w:pStyle w:val="0"/>
        <w:ind w:firstLine="540"/>
        <w:jc w:val="both"/>
      </w:pPr>
      <w:r>
        <w:rPr>
          <w:sz w:val="24"/>
        </w:rPr>
        <w:t xml:space="preserve">где I</w:t>
      </w:r>
      <w:r>
        <w:rPr>
          <w:sz w:val="24"/>
          <w:vertAlign w:val="subscript"/>
        </w:rPr>
        <w:t xml:space="preserve">в</w:t>
      </w:r>
      <w:r>
        <w:rPr>
          <w:sz w:val="24"/>
        </w:rPr>
        <w:t xml:space="preserve"> = 0,17 мм/ч.</w:t>
      </w:r>
    </w:p>
    <w:p>
      <w:pPr>
        <w:pStyle w:val="0"/>
        <w:spacing w:before="240" w:line-rule="auto"/>
        <w:ind w:firstLine="540"/>
        <w:jc w:val="both"/>
      </w:pPr>
      <w:r>
        <w:rPr>
          <w:sz w:val="24"/>
        </w:rPr>
        <w:t xml:space="preserve">При этом для растворимых ЗВ функции распределения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оцениваются для части интервала времени, соответствующей отсутствию осадков, а долгопериодные средние концентрации ЗВ вычисляются по </w:t>
      </w:r>
      <w:hyperlink w:history="0" w:anchor="P998" w:tooltip=", (118)">
        <w:r>
          <w:rPr>
            <w:sz w:val="24"/>
            <w:color w:val="0000ff"/>
          </w:rPr>
          <w:t xml:space="preserve">формуле (118)</w:t>
        </w:r>
      </w:hyperlink>
      <w:r>
        <w:rPr>
          <w:sz w:val="24"/>
        </w:rPr>
        <w:t xml:space="preserve">, в которой при наличии осадков принимается </w:t>
      </w:r>
      <w:r>
        <w:rPr>
          <w:position w:val="-14"/>
        </w:rPr>
        <w:drawing>
          <wp:inline distT="0" distB="0" distL="0" distR="0">
            <wp:extent cx="1051560"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1051560" cy="34163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10.5.4. Влияние рельефа местности на поле долгопериодных средних концентраций ЗВ учитывается с помощью безразмерного коэффициента влияния рельефа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Этот коэффициент определяется согласно </w:t>
      </w:r>
      <w:hyperlink w:history="0" w:anchor="P338" w:tooltip="VII. Учет влияния рельефа местности при расчете рассеивания">
        <w:r>
          <w:rPr>
            <w:sz w:val="24"/>
            <w:color w:val="0000ff"/>
          </w:rPr>
          <w:t xml:space="preserve">главе VII</w:t>
        </w:r>
      </w:hyperlink>
      <w:r>
        <w:rPr>
          <w:sz w:val="24"/>
        </w:rPr>
        <w:t xml:space="preserve"> настоящих Методов для сечений рельефа местности, соответствующих 8 направлениям оси факела вдоль середины румбов, которые использованы при определении функции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по формулам, приведенным в </w:t>
      </w:r>
      <w:hyperlink w:history="0" w:anchor="P1003" w:tooltip="10.2. Учет распределения метеорологических параметров при расчете долгопериодных средних концентраций ЗВ в атмосферном воздухе.">
        <w:r>
          <w:rPr>
            <w:sz w:val="24"/>
            <w:color w:val="0000ff"/>
          </w:rPr>
          <w:t xml:space="preserve">пункте 10.2</w:t>
        </w:r>
      </w:hyperlink>
      <w:r>
        <w:rPr>
          <w:sz w:val="24"/>
        </w:rPr>
        <w:t xml:space="preserve"> настоящих Методов. Для промежуточных направлений значение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устанавливается с помощью линейной интерполяции.</w:t>
      </w:r>
    </w:p>
    <w:p>
      <w:pPr>
        <w:pStyle w:val="0"/>
        <w:spacing w:before="240" w:line-rule="auto"/>
        <w:ind w:firstLine="540"/>
        <w:jc w:val="both"/>
      </w:pPr>
      <w:r>
        <w:rPr>
          <w:sz w:val="24"/>
        </w:rPr>
        <w:t xml:space="preserve">При наличии в окрестности источника выброса выраженной формы рельефа, указанной в </w:t>
      </w:r>
      <w:hyperlink w:history="0" w:anchor="P344" w:tooltip="7.3. Если в окрестности расположения рассматриваемого источника выброса можно выделить отдельные формы рельефа (гряду, гребень, ложбину, уступ), то поправочный коэффициент на рельеф  определяется по формуле (41):">
        <w:r>
          <w:rPr>
            <w:sz w:val="24"/>
            <w:color w:val="0000ff"/>
          </w:rPr>
          <w:t xml:space="preserve">пункте 7.3</w:t>
        </w:r>
      </w:hyperlink>
      <w:r>
        <w:rPr>
          <w:sz w:val="24"/>
        </w:rPr>
        <w:t xml:space="preserve"> настоящих Методов, оказывающей наибольшее влияние на распределение концентраций ЗВ, рекомендуется отсчет направлений оси факела производить таким образом, чтобы одно из них совпало с направлением от источника на соответствующую форму рельефа.</w:t>
      </w:r>
    </w:p>
    <w:p>
      <w:pPr>
        <w:pStyle w:val="0"/>
        <w:spacing w:before="240" w:line-rule="auto"/>
        <w:ind w:firstLine="540"/>
        <w:jc w:val="both"/>
      </w:pPr>
      <w:r>
        <w:rPr>
          <w:sz w:val="24"/>
        </w:rPr>
        <w:t xml:space="preserve">При расчете максимальных значений долгопериодных средних концентраций ЗВ допускается задавать единое значение поправки на рельеф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соответствующее наибольшему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причем максимум определяется по всем возможным сечениям рельефа местности осью факела рассматриваемого источника выброса.</w:t>
      </w:r>
    </w:p>
    <w:p>
      <w:pPr>
        <w:pStyle w:val="0"/>
        <w:spacing w:before="240" w:line-rule="auto"/>
        <w:ind w:firstLine="540"/>
        <w:jc w:val="both"/>
      </w:pPr>
      <w:r>
        <w:rPr>
          <w:sz w:val="24"/>
        </w:rPr>
        <w:t xml:space="preserve">10.5.5. Влияние застройки учитывается в соответствии с </w:t>
      </w:r>
      <w:hyperlink w:history="0" w:anchor="P535" w:tooltip="IX. Метод расчета рассеивания выбросов ЗВ в атмосферном">
        <w:r>
          <w:rPr>
            <w:sz w:val="24"/>
            <w:color w:val="0000ff"/>
          </w:rPr>
          <w:t xml:space="preserve">главой IX</w:t>
        </w:r>
      </w:hyperlink>
      <w:r>
        <w:rPr>
          <w:sz w:val="24"/>
        </w:rPr>
        <w:t xml:space="preserve"> настоящих Методов. При этом в качестве масштаба длины x</w:t>
      </w:r>
      <w:r>
        <w:rPr>
          <w:sz w:val="24"/>
          <w:vertAlign w:val="subscript"/>
        </w:rPr>
        <w:t xml:space="preserve">м</w:t>
      </w:r>
      <w:r>
        <w:rPr>
          <w:sz w:val="24"/>
        </w:rPr>
        <w:t xml:space="preserve"> используется коэффициент r</w:t>
      </w:r>
      <w:r>
        <w:rPr>
          <w:sz w:val="24"/>
          <w:vertAlign w:val="subscript"/>
        </w:rPr>
        <w:t xml:space="preserve">м0</w:t>
      </w:r>
      <w:r>
        <w:rPr>
          <w:sz w:val="24"/>
        </w:rPr>
        <w:t xml:space="preserve">, вычисленный по </w:t>
      </w:r>
      <w:hyperlink w:history="0" w:anchor="P1095" w:tooltip=", (131)">
        <w:r>
          <w:rPr>
            <w:sz w:val="24"/>
            <w:color w:val="0000ff"/>
          </w:rPr>
          <w:t xml:space="preserve">формуле (131)</w:t>
        </w:r>
      </w:hyperlink>
      <w:r>
        <w:rPr>
          <w:sz w:val="24"/>
        </w:rPr>
        <w:t xml:space="preserve">, а построение объединенных ветровых теней для группы зданий проводится с учетом не более одного определяющего здания с наветренной и подветренной стороны.</w:t>
      </w:r>
    </w:p>
    <w:p>
      <w:pPr>
        <w:pStyle w:val="0"/>
        <w:spacing w:before="240" w:line-rule="auto"/>
        <w:ind w:firstLine="540"/>
        <w:jc w:val="both"/>
      </w:pPr>
      <w:r>
        <w:rPr>
          <w:sz w:val="24"/>
        </w:rPr>
        <w:t xml:space="preserve">10.5.6. При необходимости проведения расчета распространения ЗВ от автомагистрали вспомогательную функцию G в </w:t>
      </w:r>
      <w:hyperlink w:history="0" w:anchor="P1081" w:tooltip=", (127)">
        <w:r>
          <w:rPr>
            <w:sz w:val="24"/>
            <w:color w:val="0000ff"/>
          </w:rPr>
          <w:t xml:space="preserve">формулах (127)</w:t>
        </w:r>
      </w:hyperlink>
      <w:r>
        <w:rPr>
          <w:sz w:val="24"/>
        </w:rPr>
        <w:t xml:space="preserve">, </w:t>
      </w:r>
      <w:hyperlink w:history="0" w:anchor="P1110" w:tooltip="q0 = G + G1 + G2 + G3 + G4 при Hе  10 h, (134а)">
        <w:r>
          <w:rPr>
            <w:sz w:val="24"/>
            <w:color w:val="0000ff"/>
          </w:rPr>
          <w:t xml:space="preserve">(134а)</w:t>
        </w:r>
      </w:hyperlink>
      <w:r>
        <w:rPr>
          <w:sz w:val="24"/>
        </w:rPr>
        <w:t xml:space="preserve"> следует умножить на коэффициент s</w:t>
      </w:r>
      <w:r>
        <w:rPr>
          <w:sz w:val="24"/>
          <w:vertAlign w:val="subscript"/>
        </w:rPr>
        <w:t xml:space="preserve">Н</w:t>
      </w:r>
      <w:r>
        <w:rPr>
          <w:sz w:val="24"/>
        </w:rPr>
        <w:t xml:space="preserve">:</w:t>
      </w:r>
    </w:p>
    <w:p>
      <w:pPr>
        <w:pStyle w:val="0"/>
        <w:jc w:val="both"/>
      </w:pPr>
      <w:r>
        <w:rPr>
          <w:sz w:val="24"/>
        </w:rPr>
      </w:r>
    </w:p>
    <w:bookmarkStart w:id="1140" w:name="P1140"/>
    <w:bookmarkEnd w:id="1140"/>
    <w:p>
      <w:pPr>
        <w:pStyle w:val="0"/>
        <w:jc w:val="center"/>
      </w:pPr>
      <w:r>
        <w:rPr>
          <w:position w:val="-32"/>
        </w:rPr>
        <w:drawing>
          <wp:inline distT="0" distB="0" distL="0" distR="0">
            <wp:extent cx="4132580"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4132580" cy="570230"/>
                    </a:xfrm>
                    <a:prstGeom prst="rect">
                      <a:avLst/>
                    </a:prstGeom>
                    <a:noFill/>
                    <a:ln>
                      <a:noFill/>
                    </a:ln>
                  </pic:spPr>
                </pic:pic>
              </a:graphicData>
            </a:graphic>
          </wp:inline>
        </w:drawing>
      </w:r>
      <w:r>
        <w:rPr>
          <w:sz w:val="24"/>
        </w:rPr>
        <w:t xml:space="preserve">, (138а)</w:t>
      </w:r>
    </w:p>
    <w:p>
      <w:pPr>
        <w:pStyle w:val="0"/>
        <w:jc w:val="both"/>
      </w:pPr>
      <w:r>
        <w:rPr>
          <w:sz w:val="24"/>
        </w:rPr>
      </w:r>
    </w:p>
    <w:bookmarkStart w:id="1142" w:name="P1142"/>
    <w:bookmarkEnd w:id="1142"/>
    <w:p>
      <w:pPr>
        <w:pStyle w:val="0"/>
        <w:jc w:val="center"/>
      </w:pPr>
      <w:r>
        <w:rPr>
          <w:position w:val="-29"/>
        </w:rPr>
        <w:drawing>
          <wp:inline distT="0" distB="0" distL="0" distR="0">
            <wp:extent cx="455358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4553585" cy="526415"/>
                    </a:xfrm>
                    <a:prstGeom prst="rect">
                      <a:avLst/>
                    </a:prstGeom>
                    <a:noFill/>
                    <a:ln>
                      <a:noFill/>
                    </a:ln>
                  </pic:spPr>
                </pic:pic>
              </a:graphicData>
            </a:graphic>
          </wp:inline>
        </w:drawing>
      </w:r>
      <w:r>
        <w:rPr>
          <w:sz w:val="24"/>
        </w:rPr>
        <w:t xml:space="preserve">, (138б)</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1146" w:name="P1146"/>
    <w:bookmarkEnd w:id="1146"/>
    <w:p>
      <w:pPr>
        <w:pStyle w:val="0"/>
        <w:jc w:val="center"/>
      </w:pPr>
      <w:r>
        <w:rPr>
          <w:position w:val="-11"/>
        </w:rPr>
        <w:drawing>
          <wp:inline distT="0" distB="0" distL="0" distR="0">
            <wp:extent cx="130746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1307465" cy="298450"/>
                    </a:xfrm>
                    <a:prstGeom prst="rect">
                      <a:avLst/>
                    </a:prstGeom>
                    <a:noFill/>
                    <a:ln>
                      <a:noFill/>
                    </a:ln>
                  </pic:spPr>
                </pic:pic>
              </a:graphicData>
            </a:graphic>
          </wp:inline>
        </w:drawing>
      </w:r>
      <w:r>
        <w:rPr>
          <w:sz w:val="24"/>
        </w:rPr>
        <w:t xml:space="preserve">. (139)</w:t>
      </w:r>
    </w:p>
    <w:p>
      <w:pPr>
        <w:pStyle w:val="0"/>
        <w:jc w:val="both"/>
      </w:pPr>
      <w:r>
        <w:rPr>
          <w:sz w:val="24"/>
        </w:rPr>
      </w:r>
    </w:p>
    <w:p>
      <w:pPr>
        <w:pStyle w:val="0"/>
        <w:ind w:firstLine="540"/>
        <w:jc w:val="both"/>
      </w:pPr>
      <w:r>
        <w:rPr>
          <w:sz w:val="24"/>
        </w:rPr>
        <w:t xml:space="preserve">Использование </w:t>
      </w:r>
      <w:hyperlink w:history="0" w:anchor="P1140" w:tooltip=", (138а)">
        <w:r>
          <w:rPr>
            <w:sz w:val="24"/>
            <w:color w:val="0000ff"/>
          </w:rPr>
          <w:t xml:space="preserve">формул (138а)</w:t>
        </w:r>
      </w:hyperlink>
      <w:r>
        <w:rPr>
          <w:sz w:val="24"/>
        </w:rPr>
        <w:t xml:space="preserve">, </w:t>
      </w:r>
      <w:hyperlink w:history="0" w:anchor="P1142" w:tooltip=", (138б)">
        <w:r>
          <w:rPr>
            <w:sz w:val="24"/>
            <w:color w:val="0000ff"/>
          </w:rPr>
          <w:t xml:space="preserve">(138б)</w:t>
        </w:r>
      </w:hyperlink>
      <w:r>
        <w:rPr>
          <w:sz w:val="24"/>
        </w:rPr>
        <w:t xml:space="preserve"> и </w:t>
      </w:r>
      <w:hyperlink w:history="0" w:anchor="P1146" w:tooltip=". (139)">
        <w:r>
          <w:rPr>
            <w:sz w:val="24"/>
            <w:color w:val="0000ff"/>
          </w:rPr>
          <w:t xml:space="preserve">(139)</w:t>
        </w:r>
      </w:hyperlink>
      <w:r>
        <w:rPr>
          <w:sz w:val="24"/>
        </w:rPr>
        <w:t xml:space="preserve"> соответствует аппроксимации автомагистрали в виде объемного источника выброса высотой 2 м.</w:t>
      </w:r>
    </w:p>
    <w:p>
      <w:pPr>
        <w:pStyle w:val="0"/>
        <w:spacing w:before="240" w:line-rule="auto"/>
        <w:ind w:firstLine="540"/>
        <w:jc w:val="both"/>
      </w:pPr>
      <w:r>
        <w:rPr>
          <w:sz w:val="24"/>
        </w:rPr>
        <w:t xml:space="preserve">10.5.7. Расчет по </w:t>
      </w:r>
      <w:hyperlink w:history="0" w:anchor="P1081" w:tooltip=", (127)">
        <w:r>
          <w:rPr>
            <w:sz w:val="24"/>
            <w:color w:val="0000ff"/>
          </w:rPr>
          <w:t xml:space="preserve">формулам (127)</w:t>
        </w:r>
      </w:hyperlink>
      <w:r>
        <w:rPr>
          <w:sz w:val="24"/>
        </w:rPr>
        <w:t xml:space="preserve"> - </w:t>
      </w:r>
      <w:hyperlink w:history="0" w:anchor="P1099" w:tooltip=". (132б)">
        <w:r>
          <w:rPr>
            <w:sz w:val="24"/>
            <w:color w:val="0000ff"/>
          </w:rPr>
          <w:t xml:space="preserve">(132б)</w:t>
        </w:r>
      </w:hyperlink>
      <w:r>
        <w:rPr>
          <w:sz w:val="24"/>
        </w:rPr>
        <w:t xml:space="preserve"> при </w:t>
      </w:r>
      <w:r>
        <w:rPr>
          <w:position w:val="-7"/>
        </w:rPr>
        <w:drawing>
          <wp:inline distT="0" distB="0" distL="0" distR="0">
            <wp:extent cx="4114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a:extLst>
                        <a:ext uri="{28A0092B-C50C-407E-A947-70E740481C1C}">
                          <a14:useLocalDpi xmlns:a14="http://schemas.microsoft.com/office/drawing/2010/main" val="0"/>
                        </a:ext>
                      </a:extLst>
                    </a:blip>
                    <a:srcRect/>
                    <a:stretch>
                      <a:fillRect/>
                    </a:stretch>
                  </pic:blipFill>
                  <pic:spPr bwMode="auto">
                    <a:xfrm>
                      <a:off x="0" y="0"/>
                      <a:ext cx="411480" cy="251460"/>
                    </a:xfrm>
                    <a:prstGeom prst="rect">
                      <a:avLst/>
                    </a:prstGeom>
                    <a:noFill/>
                    <a:ln>
                      <a:noFill/>
                    </a:ln>
                  </pic:spPr>
                </pic:pic>
              </a:graphicData>
            </a:graphic>
          </wp:inline>
        </w:drawing>
      </w:r>
      <w:r>
        <w:rPr>
          <w:sz w:val="24"/>
        </w:rPr>
        <w:t xml:space="preserve"> проводится для расстояний r</w:t>
      </w:r>
      <w:r>
        <w:rPr>
          <w:sz w:val="24"/>
          <w:vertAlign w:val="subscript"/>
        </w:rPr>
        <w:t xml:space="preserve">р</w:t>
      </w:r>
      <w:r>
        <w:rPr>
          <w:sz w:val="24"/>
        </w:rPr>
        <w:t xml:space="preserve">, удовлетворяющих условию (140а - </w:t>
      </w:r>
      <w:hyperlink w:history="0" w:anchor="P1155" w:tooltip=". (140б)">
        <w:r>
          <w:rPr>
            <w:sz w:val="24"/>
            <w:color w:val="0000ff"/>
          </w:rPr>
          <w:t xml:space="preserve">140б</w:t>
        </w:r>
      </w:hyperlink>
      <w:r>
        <w:rPr>
          <w:sz w:val="24"/>
        </w:rPr>
        <w:t xml:space="preserve">):</w:t>
      </w:r>
    </w:p>
    <w:p>
      <w:pPr>
        <w:pStyle w:val="0"/>
        <w:jc w:val="both"/>
      </w:pPr>
      <w:r>
        <w:rPr>
          <w:sz w:val="24"/>
        </w:rPr>
      </w:r>
    </w:p>
    <w:p>
      <w:pPr>
        <w:pStyle w:val="0"/>
        <w:jc w:val="center"/>
      </w:pPr>
      <w:r>
        <w:rPr>
          <w:position w:val="-11"/>
        </w:rPr>
        <w:drawing>
          <wp:inline distT="0" distB="0" distL="0" distR="0">
            <wp:extent cx="84137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a:extLst>
                        <a:ext uri="{28A0092B-C50C-407E-A947-70E740481C1C}">
                          <a14:useLocalDpi xmlns:a14="http://schemas.microsoft.com/office/drawing/2010/main" val="0"/>
                        </a:ext>
                      </a:extLst>
                    </a:blip>
                    <a:srcRect/>
                    <a:stretch>
                      <a:fillRect/>
                    </a:stretch>
                  </pic:blipFill>
                  <pic:spPr bwMode="auto">
                    <a:xfrm>
                      <a:off x="0" y="0"/>
                      <a:ext cx="841375" cy="298450"/>
                    </a:xfrm>
                    <a:prstGeom prst="rect">
                      <a:avLst/>
                    </a:prstGeom>
                    <a:noFill/>
                    <a:ln>
                      <a:noFill/>
                    </a:ln>
                  </pic:spPr>
                </pic:pic>
              </a:graphicData>
            </a:graphic>
          </wp:inline>
        </w:drawing>
      </w:r>
      <w:r>
        <w:rPr>
          <w:sz w:val="24"/>
        </w:rPr>
        <w:t xml:space="preserve">, (140а)</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1155" w:name="P1155"/>
    <w:bookmarkEnd w:id="1155"/>
    <w:p>
      <w:pPr>
        <w:pStyle w:val="0"/>
        <w:jc w:val="center"/>
      </w:pPr>
      <w:r>
        <w:rPr>
          <w:position w:val="-36"/>
        </w:rPr>
        <w:drawing>
          <wp:inline distT="0" distB="0" distL="0" distR="0">
            <wp:extent cx="1371600" cy="615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a:extLst>
                        <a:ext uri="{28A0092B-C50C-407E-A947-70E740481C1C}">
                          <a14:useLocalDpi xmlns:a14="http://schemas.microsoft.com/office/drawing/2010/main" val="0"/>
                        </a:ext>
                      </a:extLst>
                    </a:blip>
                    <a:srcRect/>
                    <a:stretch>
                      <a:fillRect/>
                    </a:stretch>
                  </pic:blipFill>
                  <pic:spPr bwMode="auto">
                    <a:xfrm>
                      <a:off x="0" y="0"/>
                      <a:ext cx="1371600" cy="615315"/>
                    </a:xfrm>
                    <a:prstGeom prst="rect">
                      <a:avLst/>
                    </a:prstGeom>
                    <a:noFill/>
                    <a:ln>
                      <a:noFill/>
                    </a:ln>
                  </pic:spPr>
                </pic:pic>
              </a:graphicData>
            </a:graphic>
          </wp:inline>
        </w:drawing>
      </w:r>
      <w:r>
        <w:rPr>
          <w:sz w:val="24"/>
        </w:rPr>
        <w:t xml:space="preserve">. (140б)</w:t>
      </w:r>
    </w:p>
    <w:p>
      <w:pPr>
        <w:pStyle w:val="0"/>
        <w:jc w:val="both"/>
      </w:pPr>
      <w:r>
        <w:rPr>
          <w:sz w:val="24"/>
        </w:rPr>
      </w:r>
    </w:p>
    <w:p>
      <w:pPr>
        <w:pStyle w:val="0"/>
        <w:ind w:firstLine="540"/>
        <w:jc w:val="both"/>
      </w:pPr>
      <w:r>
        <w:rPr>
          <w:sz w:val="24"/>
        </w:rPr>
        <w:t xml:space="preserve">Для расстояний, не удовлетворяющих этому условию, в </w:t>
      </w:r>
      <w:hyperlink w:history="0" w:anchor="P1081" w:tooltip=", (127)">
        <w:r>
          <w:rPr>
            <w:sz w:val="24"/>
            <w:color w:val="0000ff"/>
          </w:rPr>
          <w:t xml:space="preserve">формулах (127)</w:t>
        </w:r>
      </w:hyperlink>
      <w:r>
        <w:rPr>
          <w:sz w:val="24"/>
        </w:rPr>
        <w:t xml:space="preserve"> и (10.24а), (10.24б) принимается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 1.</w:t>
      </w:r>
    </w:p>
    <w:p>
      <w:pPr>
        <w:pStyle w:val="0"/>
        <w:spacing w:before="240" w:line-rule="auto"/>
        <w:ind w:firstLine="540"/>
        <w:jc w:val="both"/>
      </w:pPr>
      <w:r>
        <w:rPr>
          <w:sz w:val="24"/>
        </w:rPr>
        <w:t xml:space="preserve">10.5.8. При расчете долгопериодных средних концентраций мелкодисперсных аэрозолей, для которых в соответствии с </w:t>
      </w:r>
      <w:hyperlink w:history="0" w:anchor="P126" w:tooltip="5.6. Значение безразмерного коэффициента F приведено в Приложении N 2 к настоящим Методам.">
        <w:r>
          <w:rPr>
            <w:sz w:val="24"/>
            <w:color w:val="0000ff"/>
          </w:rPr>
          <w:t xml:space="preserve">пунктом 5.6</w:t>
        </w:r>
      </w:hyperlink>
      <w:r>
        <w:rPr>
          <w:sz w:val="24"/>
        </w:rPr>
        <w:t xml:space="preserve"> настоящих Методов принято F &gt; 1, правую часть </w:t>
      </w:r>
      <w:hyperlink w:history="0" w:anchor="P1081" w:tooltip=", (127)">
        <w:r>
          <w:rPr>
            <w:sz w:val="24"/>
            <w:color w:val="0000ff"/>
          </w:rPr>
          <w:t xml:space="preserve">формулы (127)</w:t>
        </w:r>
      </w:hyperlink>
      <w:r>
        <w:rPr>
          <w:sz w:val="24"/>
        </w:rPr>
        <w:t xml:space="preserve"> следует умножить на безразмерный коэффициент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который вычисляется по формуле (141):</w:t>
      </w:r>
    </w:p>
    <w:p>
      <w:pPr>
        <w:pStyle w:val="0"/>
        <w:jc w:val="both"/>
      </w:pPr>
      <w:r>
        <w:rPr>
          <w:sz w:val="24"/>
        </w:rPr>
      </w:r>
    </w:p>
    <w:p>
      <w:pPr>
        <w:pStyle w:val="0"/>
        <w:jc w:val="center"/>
      </w:pPr>
      <w:r>
        <w:rPr>
          <w:position w:val="-16"/>
        </w:rPr>
        <w:drawing>
          <wp:inline distT="0" distB="0" distL="0" distR="0">
            <wp:extent cx="321818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3218180" cy="365760"/>
                    </a:xfrm>
                    <a:prstGeom prst="rect">
                      <a:avLst/>
                    </a:prstGeom>
                    <a:noFill/>
                    <a:ln>
                      <a:noFill/>
                    </a:ln>
                  </pic:spPr>
                </pic:pic>
              </a:graphicData>
            </a:graphic>
          </wp:inline>
        </w:drawing>
      </w:r>
      <w:r>
        <w:rPr>
          <w:sz w:val="24"/>
        </w:rPr>
        <w:t xml:space="preserve">, (141)</w:t>
      </w:r>
    </w:p>
    <w:p>
      <w:pPr>
        <w:pStyle w:val="0"/>
        <w:jc w:val="both"/>
      </w:pPr>
      <w:r>
        <w:rPr>
          <w:sz w:val="24"/>
        </w:rPr>
      </w:r>
    </w:p>
    <w:p>
      <w:pPr>
        <w:pStyle w:val="0"/>
        <w:ind w:firstLine="540"/>
        <w:jc w:val="both"/>
      </w:pPr>
      <w:r>
        <w:rPr>
          <w:sz w:val="24"/>
        </w:rPr>
        <w:t xml:space="preserve">где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(с/м) - вспомогательный параметр, определяемый по таблице 1 в зависимости от параметра F, установленного согласно </w:t>
      </w:r>
      <w:hyperlink w:history="0" w:anchor="P126" w:tooltip="5.6. Значение безразмерного коэффициента F приведено в Приложении N 2 к настоящим Методам.">
        <w:r>
          <w:rPr>
            <w:sz w:val="24"/>
            <w:color w:val="0000ff"/>
          </w:rPr>
          <w:t xml:space="preserve">пункту 5.6</w:t>
        </w:r>
      </w:hyperlink>
      <w:r>
        <w:rPr>
          <w:sz w:val="24"/>
        </w:rPr>
        <w:t xml:space="preserve"> настоящих Методов;</w:t>
      </w:r>
    </w:p>
    <w:p>
      <w:pPr>
        <w:pStyle w:val="0"/>
        <w:jc w:val="both"/>
      </w:pPr>
      <w:r>
        <w:rPr>
          <w:sz w:val="24"/>
        </w:rPr>
      </w:r>
    </w:p>
    <w:p>
      <w:pPr>
        <w:pStyle w:val="0"/>
        <w:outlineLvl w:val="2"/>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1334"/>
        <w:gridCol w:w="1344"/>
        <w:gridCol w:w="1354"/>
        <w:gridCol w:w="1344"/>
      </w:tblGrid>
      <w:tr>
        <w:tc>
          <w:tcPr>
            <w:tcW w:w="3685" w:type="dxa"/>
          </w:tcPr>
          <w:p>
            <w:pPr>
              <w:pStyle w:val="0"/>
              <w:jc w:val="center"/>
            </w:pPr>
            <w:r>
              <w:rPr>
                <w:sz w:val="24"/>
              </w:rPr>
              <w:t xml:space="preserve">F</w:t>
            </w:r>
          </w:p>
        </w:tc>
        <w:tc>
          <w:tcPr>
            <w:tcW w:w="1334" w:type="dxa"/>
          </w:tcPr>
          <w:p>
            <w:pPr>
              <w:pStyle w:val="0"/>
              <w:jc w:val="center"/>
            </w:pPr>
            <w:r>
              <w:rPr>
                <w:sz w:val="24"/>
              </w:rPr>
              <w:t xml:space="preserve">1,5</w:t>
            </w:r>
          </w:p>
        </w:tc>
        <w:tc>
          <w:tcPr>
            <w:tcW w:w="1344" w:type="dxa"/>
          </w:tcPr>
          <w:p>
            <w:pPr>
              <w:pStyle w:val="0"/>
              <w:jc w:val="center"/>
            </w:pPr>
            <w:r>
              <w:rPr>
                <w:sz w:val="24"/>
              </w:rPr>
              <w:t xml:space="preserve">2,0</w:t>
            </w:r>
          </w:p>
        </w:tc>
        <w:tc>
          <w:tcPr>
            <w:tcW w:w="1354" w:type="dxa"/>
          </w:tcPr>
          <w:p>
            <w:pPr>
              <w:pStyle w:val="0"/>
              <w:jc w:val="center"/>
            </w:pPr>
            <w:r>
              <w:rPr>
                <w:sz w:val="24"/>
              </w:rPr>
              <w:t xml:space="preserve">2,5</w:t>
            </w:r>
          </w:p>
        </w:tc>
        <w:tc>
          <w:tcPr>
            <w:tcW w:w="1344" w:type="dxa"/>
          </w:tcPr>
          <w:p>
            <w:pPr>
              <w:pStyle w:val="0"/>
              <w:jc w:val="center"/>
            </w:pPr>
            <w:r>
              <w:rPr>
                <w:sz w:val="24"/>
              </w:rPr>
              <w:t xml:space="preserve">3,0</w:t>
            </w:r>
          </w:p>
        </w:tc>
      </w:tr>
      <w:tr>
        <w:tc>
          <w:tcPr>
            <w:tcW w:w="3685" w:type="dxa"/>
          </w:tcPr>
          <w:p>
            <w:pPr>
              <w:pStyle w:val="0"/>
              <w:jc w:val="center"/>
            </w:pP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(с/м)</w:t>
            </w:r>
          </w:p>
        </w:tc>
        <w:tc>
          <w:tcPr>
            <w:tcW w:w="1334" w:type="dxa"/>
          </w:tcPr>
          <w:p>
            <w:pPr>
              <w:pStyle w:val="0"/>
              <w:jc w:val="center"/>
            </w:pPr>
            <w:r>
              <w:rPr>
                <w:sz w:val="24"/>
              </w:rPr>
              <w:t xml:space="preserve">5,4</w:t>
            </w:r>
          </w:p>
        </w:tc>
        <w:tc>
          <w:tcPr>
            <w:tcW w:w="1344" w:type="dxa"/>
          </w:tcPr>
          <w:p>
            <w:pPr>
              <w:pStyle w:val="0"/>
              <w:jc w:val="center"/>
            </w:pPr>
            <w:r>
              <w:rPr>
                <w:sz w:val="24"/>
              </w:rPr>
              <w:t xml:space="preserve">2,9</w:t>
            </w:r>
          </w:p>
        </w:tc>
        <w:tc>
          <w:tcPr>
            <w:tcW w:w="1354" w:type="dxa"/>
          </w:tcPr>
          <w:p>
            <w:pPr>
              <w:pStyle w:val="0"/>
              <w:jc w:val="center"/>
            </w:pPr>
            <w:r>
              <w:rPr>
                <w:sz w:val="24"/>
              </w:rPr>
              <w:t xml:space="preserve">2,0</w:t>
            </w:r>
          </w:p>
        </w:tc>
        <w:tc>
          <w:tcPr>
            <w:tcW w:w="1344" w:type="dxa"/>
          </w:tcPr>
          <w:p>
            <w:pPr>
              <w:pStyle w:val="0"/>
              <w:jc w:val="center"/>
            </w:pPr>
            <w:r>
              <w:rPr>
                <w:sz w:val="24"/>
              </w:rPr>
              <w:t xml:space="preserve">1,56</w:t>
            </w:r>
          </w:p>
        </w:tc>
      </w:tr>
    </w:tbl>
    <w:p>
      <w:pPr>
        <w:pStyle w:val="0"/>
        <w:jc w:val="both"/>
      </w:pPr>
      <w:r>
        <w:rPr>
          <w:sz w:val="24"/>
        </w:rPr>
      </w:r>
    </w:p>
    <w:p>
      <w:pPr>
        <w:pStyle w:val="0"/>
        <w:ind w:firstLine="540"/>
        <w:jc w:val="both"/>
      </w:pP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 безразмерный аргумент, вычисляемый по формуле (142):</w:t>
      </w:r>
    </w:p>
    <w:p>
      <w:pPr>
        <w:pStyle w:val="0"/>
        <w:jc w:val="both"/>
      </w:pPr>
      <w:r>
        <w:rPr>
          <w:sz w:val="24"/>
        </w:rPr>
      </w:r>
    </w:p>
    <w:p>
      <w:pPr>
        <w:pStyle w:val="0"/>
        <w:jc w:val="center"/>
      </w:pPr>
      <w:r>
        <w:rPr>
          <w:position w:val="-14"/>
        </w:rPr>
        <w:drawing>
          <wp:inline distT="0" distB="0" distL="0" distR="0">
            <wp:extent cx="3273425"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3273425" cy="341630"/>
                    </a:xfrm>
                    <a:prstGeom prst="rect">
                      <a:avLst/>
                    </a:prstGeom>
                    <a:noFill/>
                    <a:ln>
                      <a:noFill/>
                    </a:ln>
                  </pic:spPr>
                </pic:pic>
              </a:graphicData>
            </a:graphic>
          </wp:inline>
        </w:drawing>
      </w:r>
      <w:r>
        <w:rPr>
          <w:sz w:val="24"/>
        </w:rPr>
        <w:t xml:space="preserve">, (142)</w:t>
      </w:r>
    </w:p>
    <w:p>
      <w:pPr>
        <w:pStyle w:val="0"/>
        <w:jc w:val="both"/>
      </w:pPr>
      <w:r>
        <w:rPr>
          <w:sz w:val="24"/>
        </w:rPr>
      </w:r>
    </w:p>
    <w:p>
      <w:pPr>
        <w:pStyle w:val="0"/>
        <w:ind w:firstLine="540"/>
        <w:jc w:val="both"/>
      </w:pPr>
      <w:r>
        <w:rPr>
          <w:sz w:val="24"/>
        </w:rPr>
        <w:t xml:space="preserve">причем r</w:t>
      </w:r>
      <w:r>
        <w:rPr>
          <w:sz w:val="24"/>
          <w:vertAlign w:val="subscript"/>
        </w:rPr>
        <w:t xml:space="preserve">м0</w:t>
      </w:r>
      <w:r>
        <w:rPr>
          <w:sz w:val="24"/>
        </w:rPr>
        <w:t xml:space="preserve"> находится по </w:t>
      </w:r>
      <w:hyperlink w:history="0" w:anchor="P1095" w:tooltip=", (131)">
        <w:r>
          <w:rPr>
            <w:sz w:val="24"/>
            <w:color w:val="0000ff"/>
          </w:rPr>
          <w:t xml:space="preserve">формуле (131)</w:t>
        </w:r>
      </w:hyperlink>
      <w:r>
        <w:rPr>
          <w:sz w:val="24"/>
        </w:rPr>
        <w:t xml:space="preserve">;</w:t>
      </w:r>
    </w:p>
    <w:p>
      <w:pPr>
        <w:pStyle w:val="0"/>
        <w:spacing w:before="240" w:line-rule="auto"/>
        <w:ind w:firstLine="540"/>
        <w:jc w:val="both"/>
      </w:pP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r>
        <w:rPr>
          <w:sz w:val="24"/>
        </w:rPr>
        <w:t xml:space="preserve"> - зависящий от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безразмерный коэффициент (</w:t>
      </w:r>
      <w:hyperlink w:history="0" w:anchor="P2369" w:tooltip="Рисунок 13">
        <w:r>
          <w:rPr>
            <w:sz w:val="24"/>
            <w:color w:val="0000ff"/>
          </w:rPr>
          <w:t xml:space="preserve">рисунок 13</w:t>
        </w:r>
      </w:hyperlink>
      <w:r>
        <w:rPr>
          <w:sz w:val="24"/>
        </w:rPr>
        <w:t xml:space="preserve"> (Приложение N 7 к настоящим Методам), который при </w:t>
      </w:r>
      <w:r>
        <w:rPr>
          <w:position w:val="-7"/>
        </w:rPr>
        <w:drawing>
          <wp:inline distT="0" distB="0" distL="0" distR="0">
            <wp:extent cx="52451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524510" cy="251460"/>
                    </a:xfrm>
                    <a:prstGeom prst="rect">
                      <a:avLst/>
                    </a:prstGeom>
                    <a:noFill/>
                    <a:ln>
                      <a:noFill/>
                    </a:ln>
                  </pic:spPr>
                </pic:pic>
              </a:graphicData>
            </a:graphic>
          </wp:inline>
        </w:drawing>
      </w:r>
      <w:r>
        <w:rPr>
          <w:sz w:val="24"/>
        </w:rPr>
        <w:t xml:space="preserve"> определяется по </w:t>
      </w:r>
      <w:hyperlink w:history="0" w:anchor="P1936" w:tooltip="Значения безразмерного коэффициента ">
        <w:r>
          <w:rPr>
            <w:sz w:val="24"/>
            <w:color w:val="0000ff"/>
          </w:rPr>
          <w:t xml:space="preserve">таблице 1</w:t>
        </w:r>
      </w:hyperlink>
      <w:r>
        <w:rPr>
          <w:sz w:val="24"/>
        </w:rPr>
        <w:t xml:space="preserve"> Приложения N 6 к настоящим Методам, а при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&gt; 15 рассчитывается по следующей формуле (143):</w:t>
      </w:r>
    </w:p>
    <w:p>
      <w:pPr>
        <w:pStyle w:val="0"/>
        <w:jc w:val="both"/>
      </w:pPr>
      <w:r>
        <w:rPr>
          <w:sz w:val="24"/>
        </w:rPr>
      </w:r>
    </w:p>
    <w:p>
      <w:pPr>
        <w:pStyle w:val="0"/>
        <w:jc w:val="center"/>
      </w:pPr>
      <w:r>
        <w:rPr>
          <w:position w:val="-11"/>
        </w:rPr>
        <w:drawing>
          <wp:inline distT="0" distB="0" distL="0" distR="0">
            <wp:extent cx="230378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2303780" cy="295275"/>
                    </a:xfrm>
                    <a:prstGeom prst="rect">
                      <a:avLst/>
                    </a:prstGeom>
                    <a:noFill/>
                    <a:ln>
                      <a:noFill/>
                    </a:ln>
                  </pic:spPr>
                </pic:pic>
              </a:graphicData>
            </a:graphic>
          </wp:inline>
        </w:drawing>
      </w:r>
      <w:r>
        <w:rPr>
          <w:sz w:val="24"/>
        </w:rPr>
        <w:t xml:space="preserve">, (143)</w:t>
      </w:r>
    </w:p>
    <w:p>
      <w:pPr>
        <w:pStyle w:val="0"/>
        <w:jc w:val="both"/>
      </w:pPr>
      <w:r>
        <w:rPr>
          <w:sz w:val="24"/>
        </w:rPr>
      </w:r>
    </w:p>
    <w:p>
      <w:pPr>
        <w:pStyle w:val="0"/>
        <w:ind w:firstLine="540"/>
        <w:jc w:val="both"/>
      </w:pPr>
      <w:r>
        <w:rPr>
          <w:sz w:val="24"/>
        </w:rPr>
        <w:t xml:space="preserve">Если экспонента в формуле (10.33) превышает 10</w:t>
      </w:r>
      <w:r>
        <w:rPr>
          <w:sz w:val="24"/>
          <w:vertAlign w:val="superscript"/>
        </w:rPr>
        <w:t xml:space="preserve">6</w:t>
      </w:r>
      <w:r>
        <w:rPr>
          <w:sz w:val="24"/>
        </w:rPr>
        <w:t xml:space="preserve">, то она заменяется на 10</w:t>
      </w:r>
      <w:r>
        <w:rPr>
          <w:sz w:val="24"/>
          <w:vertAlign w:val="superscript"/>
        </w:rPr>
        <w:t xml:space="preserve">6</w:t>
      </w:r>
      <w:r>
        <w:rPr>
          <w:sz w:val="24"/>
        </w:rPr>
        <w:t xml:space="preserve">.</w:t>
      </w:r>
    </w:p>
    <w:bookmarkStart w:id="1187" w:name="P1187"/>
    <w:bookmarkEnd w:id="1187"/>
    <w:p>
      <w:pPr>
        <w:pStyle w:val="0"/>
        <w:spacing w:before="240" w:line-rule="auto"/>
        <w:ind w:firstLine="540"/>
        <w:jc w:val="both"/>
      </w:pPr>
      <w:r>
        <w:rPr>
          <w:sz w:val="24"/>
        </w:rPr>
        <w:t xml:space="preserve">10.6. Если недоступны необходимые для расчета долгопериодных средних концентраций функции распределения метеорологических параметров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а также информация о прочих характеристиках режима определяющих среднегодовые концентрации метеопараметров, то допускается проводить упрощенный расчет среднегодовых концентраций ЗВ от одиночного точечного источника выброса по формуле (144):</w:t>
      </w:r>
    </w:p>
    <w:p>
      <w:pPr>
        <w:pStyle w:val="0"/>
        <w:jc w:val="both"/>
      </w:pPr>
      <w:r>
        <w:rPr>
          <w:sz w:val="24"/>
        </w:rPr>
      </w:r>
    </w:p>
    <w:bookmarkStart w:id="1189" w:name="P1189"/>
    <w:bookmarkEnd w:id="1189"/>
    <w:p>
      <w:pPr>
        <w:pStyle w:val="0"/>
        <w:jc w:val="center"/>
      </w:pPr>
      <w:r>
        <w:rPr>
          <w:sz w:val="24"/>
        </w:rPr>
        <w:t xml:space="preserve">C = 0,1 · c · P / P</w:t>
      </w:r>
      <w:r>
        <w:rPr>
          <w:sz w:val="24"/>
          <w:vertAlign w:val="subscript"/>
        </w:rPr>
        <w:t xml:space="preserve">0</w:t>
      </w:r>
      <w:r>
        <w:rPr>
          <w:sz w:val="24"/>
        </w:rPr>
        <w:t xml:space="preserve">, (144)</w:t>
      </w:r>
    </w:p>
    <w:p>
      <w:pPr>
        <w:pStyle w:val="0"/>
        <w:jc w:val="both"/>
      </w:pPr>
      <w:r>
        <w:rPr>
          <w:sz w:val="24"/>
        </w:rPr>
      </w:r>
    </w:p>
    <w:p>
      <w:pPr>
        <w:pStyle w:val="0"/>
        <w:ind w:firstLine="540"/>
        <w:jc w:val="both"/>
      </w:pPr>
      <w:r>
        <w:rPr>
          <w:sz w:val="24"/>
        </w:rPr>
        <w:t xml:space="preserve">где C и c - соответственно, среднегодовая и максимальная разовая (вычисленная с учетом фона) концентрация от одиночного точечного источника выброса в рассматриваемой расчетной точке, P (%) - среднегодовая повторяемость ветров румба, соответствующего переносу ЗВ от источника выброса в расчетную точку, P</w:t>
      </w:r>
      <w:r>
        <w:rPr>
          <w:sz w:val="24"/>
          <w:vertAlign w:val="subscript"/>
        </w:rPr>
        <w:t xml:space="preserve">0</w:t>
      </w:r>
      <w:r>
        <w:rPr>
          <w:sz w:val="24"/>
        </w:rPr>
        <w:t xml:space="preserve"> (%) - повторяемость направлений ветров одного румба при круговой розе ветров (для восьмирумбовой розы ветров P</w:t>
      </w:r>
      <w:r>
        <w:rPr>
          <w:sz w:val="24"/>
          <w:vertAlign w:val="subscript"/>
        </w:rPr>
        <w:t xml:space="preserve">0</w:t>
      </w:r>
      <w:r>
        <w:rPr>
          <w:sz w:val="24"/>
        </w:rPr>
        <w:t xml:space="preserve"> = 12,5%). При выполнении условия P &lt; P</w:t>
      </w:r>
      <w:r>
        <w:rPr>
          <w:sz w:val="24"/>
          <w:vertAlign w:val="subscript"/>
        </w:rPr>
        <w:t xml:space="preserve">0</w:t>
      </w:r>
      <w:r>
        <w:rPr>
          <w:sz w:val="24"/>
        </w:rPr>
        <w:t xml:space="preserve"> в </w:t>
      </w:r>
      <w:hyperlink w:history="0" w:anchor="P1189" w:tooltip="C = 0,1 · c · P / P0, (144)">
        <w:r>
          <w:rPr>
            <w:sz w:val="24"/>
            <w:color w:val="0000ff"/>
          </w:rPr>
          <w:t xml:space="preserve">формуле (144)</w:t>
        </w:r>
      </w:hyperlink>
      <w:r>
        <w:rPr>
          <w:sz w:val="24"/>
        </w:rPr>
        <w:t xml:space="preserve"> для соответствующего румба принимается P = P</w:t>
      </w:r>
      <w:r>
        <w:rPr>
          <w:sz w:val="24"/>
          <w:vertAlign w:val="subscript"/>
        </w:rPr>
        <w:t xml:space="preserve">0</w:t>
      </w:r>
      <w:r>
        <w:rPr>
          <w:sz w:val="24"/>
        </w:rPr>
        <w:t xml:space="preserve">.</w:t>
      </w:r>
    </w:p>
    <w:p>
      <w:pPr>
        <w:pStyle w:val="0"/>
        <w:spacing w:before="240" w:line-rule="auto"/>
        <w:ind w:firstLine="540"/>
        <w:jc w:val="both"/>
      </w:pPr>
      <w:r>
        <w:rPr>
          <w:sz w:val="24"/>
        </w:rPr>
        <w:t xml:space="preserve">С использованием </w:t>
      </w:r>
      <w:hyperlink w:history="0" w:anchor="P1189" w:tooltip="C = 0,1 · c · P / P0, (144)">
        <w:r>
          <w:rPr>
            <w:sz w:val="24"/>
            <w:color w:val="0000ff"/>
          </w:rPr>
          <w:t xml:space="preserve">формулы (144)</w:t>
        </w:r>
      </w:hyperlink>
      <w:r>
        <w:rPr>
          <w:sz w:val="24"/>
        </w:rPr>
        <w:t xml:space="preserve"> может проводиться упрощенный расчет среднегодовых концентраций от совокупности точечных источников выброса, а также, с учетом соотношений </w:t>
      </w:r>
      <w:hyperlink w:history="0" w:anchor="P1032" w:tooltip="C = C1 + C2 +... + CN, (122)">
        <w:r>
          <w:rPr>
            <w:sz w:val="24"/>
            <w:color w:val="0000ff"/>
          </w:rPr>
          <w:t xml:space="preserve">(122)</w:t>
        </w:r>
      </w:hyperlink>
      <w:r>
        <w:rPr>
          <w:sz w:val="24"/>
        </w:rPr>
        <w:t xml:space="preserve">, </w:t>
      </w:r>
      <w:hyperlink w:history="0" w:anchor="P1039" w:tooltip=", (123)">
        <w:r>
          <w:rPr>
            <w:sz w:val="24"/>
            <w:color w:val="0000ff"/>
          </w:rPr>
          <w:t xml:space="preserve">(123)</w:t>
        </w:r>
      </w:hyperlink>
      <w:r>
        <w:rPr>
          <w:sz w:val="24"/>
        </w:rPr>
        <w:t xml:space="preserve"> и </w:t>
      </w:r>
      <w:hyperlink w:history="0" w:anchor="P1051" w:tooltip=", (124)">
        <w:r>
          <w:rPr>
            <w:sz w:val="24"/>
            <w:color w:val="0000ff"/>
          </w:rPr>
          <w:t xml:space="preserve">(124)</w:t>
        </w:r>
      </w:hyperlink>
      <w:r>
        <w:rPr>
          <w:sz w:val="24"/>
        </w:rPr>
        <w:t xml:space="preserve">, от линейного и площадного источников выброса. Упрощенный расчет не допускается при вычислении фоновых концентраций по формулам, приведенным в </w:t>
      </w:r>
      <w:hyperlink w:history="0" w:anchor="P1833" w:tooltip="РАСЧЕТНОЕ ОПРЕДЕЛЕНИЕ">
        <w:r>
          <w:rPr>
            <w:sz w:val="24"/>
            <w:color w:val="0000ff"/>
          </w:rPr>
          <w:t xml:space="preserve">Приложении N 4</w:t>
        </w:r>
      </w:hyperlink>
      <w:r>
        <w:rPr>
          <w:sz w:val="24"/>
        </w:rPr>
        <w:t xml:space="preserve"> к настоящим Методам, а также стандартных отклонений и коэффициентов вариации долгопериодных средних концентраций. Результаты упрощенного расчета среднегодовых концентраций дают их оценку сверху и, соответственно, не могут использоваться для корректировки расчетов долгопериодных средних концентраций, выполненных по формулам, приведенным в </w:t>
      </w:r>
      <w:hyperlink w:history="0" w:anchor="P918" w:tooltip="10.1. Расчет поля долгопериодных средних концентраций ЗВ от одиночного точечного источника выброса.">
        <w:r>
          <w:rPr>
            <w:sz w:val="24"/>
            <w:color w:val="0000ff"/>
          </w:rPr>
          <w:t xml:space="preserve">пунктах 10.1</w:t>
        </w:r>
      </w:hyperlink>
      <w:r>
        <w:rPr>
          <w:sz w:val="24"/>
        </w:rPr>
        <w:t xml:space="preserve"> - </w:t>
      </w:r>
      <w:hyperlink w:history="0" w:anchor="P1078" w:tooltip="10.5. Расчетные формулы для определения подынтегральных функций">
        <w:r>
          <w:rPr>
            <w:sz w:val="24"/>
            <w:color w:val="0000ff"/>
          </w:rPr>
          <w:t xml:space="preserve">10.5</w:t>
        </w:r>
      </w:hyperlink>
      <w:r>
        <w:rPr>
          <w:sz w:val="24"/>
        </w:rPr>
        <w:t xml:space="preserve"> настоящих Методов.</w:t>
      </w:r>
    </w:p>
    <w:p>
      <w:pPr>
        <w:pStyle w:val="0"/>
        <w:jc w:val="both"/>
      </w:pPr>
      <w:r>
        <w:rPr>
          <w:sz w:val="24"/>
        </w:rPr>
      </w:r>
    </w:p>
    <w:bookmarkStart w:id="1194" w:name="P1194"/>
    <w:bookmarkEnd w:id="1194"/>
    <w:p>
      <w:pPr>
        <w:pStyle w:val="2"/>
        <w:outlineLvl w:val="1"/>
        <w:jc w:val="center"/>
      </w:pPr>
      <w:r>
        <w:rPr>
          <w:sz w:val="24"/>
        </w:rPr>
        <w:t xml:space="preserve">XI. Метод учета фоновых концентраций загрязняющих веществ</w:t>
      </w:r>
    </w:p>
    <w:p>
      <w:pPr>
        <w:pStyle w:val="2"/>
        <w:jc w:val="center"/>
      </w:pPr>
      <w:r>
        <w:rPr>
          <w:sz w:val="24"/>
        </w:rPr>
        <w:t xml:space="preserve">при расчетах загрязнения атмосферного воздуха и определение</w:t>
      </w:r>
    </w:p>
    <w:p>
      <w:pPr>
        <w:pStyle w:val="2"/>
        <w:jc w:val="center"/>
      </w:pPr>
      <w:r>
        <w:rPr>
          <w:sz w:val="24"/>
        </w:rPr>
        <w:t xml:space="preserve">фона расчетным путем</w:t>
      </w:r>
    </w:p>
    <w:p>
      <w:pPr>
        <w:pStyle w:val="0"/>
        <w:jc w:val="both"/>
      </w:pPr>
      <w:r>
        <w:rPr>
          <w:sz w:val="24"/>
        </w:rPr>
      </w:r>
    </w:p>
    <w:bookmarkStart w:id="1198" w:name="P1198"/>
    <w:bookmarkEnd w:id="1198"/>
    <w:p>
      <w:pPr>
        <w:pStyle w:val="0"/>
        <w:ind w:firstLine="540"/>
        <w:jc w:val="both"/>
      </w:pPr>
      <w:r>
        <w:rPr>
          <w:sz w:val="24"/>
        </w:rPr>
        <w:t xml:space="preserve">11.1. Если при расчетах загрязнения атмосферного воздуха учтены (то есть заданы своими высотами, значениями мощности выброса и другими характеристиками) не все источники выброса ЗВ, то результаты расчета должны быть откорректированы, чтобы обеспечить учет вклада в суммарную концентрацию фоновых, то есть неучтенных, источников. При наличии требуемых данных обо всех источниках выброса, количественный вклад не включенной непосредственно в расчеты части источников выбросов может быть учтен путем проведения сводного расчета загрязнения атмосферного воздуха с совместным использованием информации как о рассматриваемых (уже учитываемых в расчете), так и о фоновых источниках выброса (то есть всех, кроме рассматриваемых, источниках выброса, создающих загрязнение атмосферного воздуха в промышленном районе, городе или другом населенном пункте). Учет вклада фоновых источников выброса может быть также обеспечен путем добавления значений фоновой концентрации к результатам расчета загрязнения атмосферного воздуха выбросами от учтенных источников. При этом фоновые концентрации должны относиться к тому времени осреднения, которому соответствуют результаты расчета, и могут быть как установлены по данным инструментальных измерений (наблюдений), так и определены расчетным путем с использованием формул, приведенных в настоящих Методах. В частности, при расчетах разовых и среднегодовых концентраций ЗВ соответственно используются фоновые концентрации разовые c</w:t>
      </w:r>
      <w:r>
        <w:rPr>
          <w:sz w:val="24"/>
          <w:vertAlign w:val="subscript"/>
        </w:rPr>
        <w:t xml:space="preserve">фр</w:t>
      </w:r>
      <w:r>
        <w:rPr>
          <w:sz w:val="24"/>
        </w:rPr>
        <w:t xml:space="preserve"> и среднегодовые c</w:t>
      </w:r>
      <w:r>
        <w:rPr>
          <w:sz w:val="24"/>
          <w:vertAlign w:val="subscript"/>
        </w:rPr>
        <w:t xml:space="preserve">фг</w:t>
      </w:r>
      <w:r>
        <w:rPr>
          <w:sz w:val="24"/>
        </w:rPr>
        <w:t xml:space="preserve"> рассматриваемых ЗВ, которые соответствуют времени осреднения 20 мин и 1 год. В случаях, предусмотренных </w:t>
      </w:r>
      <w:hyperlink w:history="0" w:anchor="P68" w:tooltip="4.2. При совместном присутствии в атмосферном воздухе нескольких веществ, обладающих суммацией действия &lt;1&gt;, для всех расчетных точек на местности по формуле (1) определяется безразмерная концентрация ЗВ в атмосферном воздухе qк рассматриваемого ЗВ:">
        <w:r>
          <w:rPr>
            <w:sz w:val="24"/>
            <w:color w:val="0000ff"/>
          </w:rPr>
          <w:t xml:space="preserve">пунктом 4.2</w:t>
        </w:r>
      </w:hyperlink>
      <w:r>
        <w:rPr>
          <w:sz w:val="24"/>
        </w:rPr>
        <w:t xml:space="preserve"> настоящих Методов, допускается использование фоновой концентрации, вычисленной не по отдельным ЗВ, а совместно по группе ЗВ комбинированного вредного действия.</w:t>
      </w:r>
    </w:p>
    <w:p>
      <w:pPr>
        <w:pStyle w:val="0"/>
        <w:spacing w:before="240" w:line-rule="auto"/>
        <w:ind w:firstLine="540"/>
        <w:jc w:val="both"/>
      </w:pPr>
      <w:r>
        <w:rPr>
          <w:sz w:val="24"/>
        </w:rPr>
        <w:t xml:space="preserve">11.2. Если фоновые концентрации устанавливаются по данным наблюдений для вновь строящихся источника или группы источников выброса (предприятия, объекта группы объектов), то c</w:t>
      </w:r>
      <w:r>
        <w:rPr>
          <w:sz w:val="24"/>
          <w:vertAlign w:val="subscript"/>
        </w:rPr>
        <w:t xml:space="preserve">фр</w:t>
      </w:r>
      <w:r>
        <w:rPr>
          <w:sz w:val="24"/>
        </w:rPr>
        <w:t xml:space="preserve">, мг/м</w:t>
      </w:r>
      <w:r>
        <w:rPr>
          <w:sz w:val="24"/>
          <w:vertAlign w:val="superscript"/>
        </w:rPr>
        <w:t xml:space="preserve">3</w:t>
      </w:r>
      <w:r>
        <w:rPr>
          <w:sz w:val="24"/>
        </w:rPr>
        <w:t xml:space="preserve">, определяется как уровень концентраций, превышаемый в 5% регулярных наблюдений за разовыми концентрациями ЗВ, а c</w:t>
      </w:r>
      <w:r>
        <w:rPr>
          <w:sz w:val="24"/>
          <w:vertAlign w:val="subscript"/>
        </w:rPr>
        <w:t xml:space="preserve">фг</w:t>
      </w:r>
      <w:r>
        <w:rPr>
          <w:sz w:val="24"/>
        </w:rPr>
        <w:t xml:space="preserve">, мг/м</w:t>
      </w:r>
      <w:r>
        <w:rPr>
          <w:sz w:val="24"/>
          <w:vertAlign w:val="superscript"/>
        </w:rPr>
        <w:t xml:space="preserve">3</w:t>
      </w:r>
      <w:r>
        <w:rPr>
          <w:sz w:val="24"/>
        </w:rPr>
        <w:t xml:space="preserve">, определяется, как среднегодовая концентрация ЗВ, создаваемая всеми источниками выбросов. Фоновые концентрации ЗВ устанавливаются единым значением по городу, или, в случае выявления их существенной изменчивости по территории города, дифференцированно по постам. Фоновые концентрации c</w:t>
      </w:r>
      <w:r>
        <w:rPr>
          <w:sz w:val="24"/>
          <w:vertAlign w:val="subscript"/>
        </w:rPr>
        <w:t xml:space="preserve">фр</w:t>
      </w:r>
      <w:r>
        <w:rPr>
          <w:sz w:val="24"/>
        </w:rPr>
        <w:t xml:space="preserve"> ЗВ, относящиеся ко времени осреднения 20 мин, устанавливаются дифференцировано по градациям скорости и направления ветра в случаях выявления их существенной изменчивости в зависимости от этих параметров.</w:t>
      </w:r>
    </w:p>
    <w:p>
      <w:pPr>
        <w:pStyle w:val="0"/>
        <w:spacing w:before="240" w:line-rule="auto"/>
        <w:ind w:firstLine="540"/>
        <w:jc w:val="both"/>
      </w:pPr>
      <w:r>
        <w:rPr>
          <w:sz w:val="24"/>
        </w:rPr>
        <w:t xml:space="preserve">При расчетах для действующих и реконструируемых источников выброса используются фоновые концентрации ЗВ c'</w:t>
      </w:r>
      <w:r>
        <w:rPr>
          <w:sz w:val="24"/>
          <w:vertAlign w:val="subscript"/>
        </w:rPr>
        <w:t xml:space="preserve">фр</w:t>
      </w:r>
      <w:r>
        <w:rPr>
          <w:sz w:val="24"/>
        </w:rPr>
        <w:t xml:space="preserve"> и c'</w:t>
      </w:r>
      <w:r>
        <w:rPr>
          <w:sz w:val="24"/>
          <w:vertAlign w:val="subscript"/>
        </w:rPr>
        <w:t xml:space="preserve">фг</w:t>
      </w:r>
      <w:r>
        <w:rPr>
          <w:sz w:val="24"/>
        </w:rPr>
        <w:t xml:space="preserve">, представляющие из себя фоновые концентрации c</w:t>
      </w:r>
      <w:r>
        <w:rPr>
          <w:sz w:val="24"/>
          <w:vertAlign w:val="subscript"/>
        </w:rPr>
        <w:t xml:space="preserve">ф</w:t>
      </w:r>
      <w:r>
        <w:rPr>
          <w:sz w:val="24"/>
        </w:rPr>
        <w:t xml:space="preserve">, из которых исключен вклад рассматриваемых действующих и реконструируемых источника или группы источников. Исключение вклада производится по формулам (145) - </w:t>
      </w:r>
      <w:hyperlink w:history="0" w:anchor="P1208" w:tooltip="c'фг = 0,2 · cфг при Cг &gt; 0,8 · cфг, (148)">
        <w:r>
          <w:rPr>
            <w:sz w:val="24"/>
            <w:color w:val="0000ff"/>
          </w:rPr>
          <w:t xml:space="preserve">(148)</w:t>
        </w:r>
      </w:hyperlink>
      <w:r>
        <w:rPr>
          <w:sz w:val="24"/>
        </w:rPr>
        <w:t xml:space="preserve">:</w:t>
      </w:r>
    </w:p>
    <w:p>
      <w:pPr>
        <w:pStyle w:val="0"/>
        <w:jc w:val="both"/>
      </w:pPr>
      <w:r>
        <w:rPr>
          <w:sz w:val="24"/>
        </w:rPr>
      </w:r>
    </w:p>
    <w:bookmarkStart w:id="1202" w:name="P1202"/>
    <w:bookmarkEnd w:id="1202"/>
    <w:p>
      <w:pPr>
        <w:pStyle w:val="0"/>
        <w:jc w:val="center"/>
      </w:pPr>
      <w:r>
        <w:rPr>
          <w:position w:val="-36"/>
        </w:rPr>
        <w:drawing>
          <wp:inline distT="0" distB="0" distL="0" distR="0">
            <wp:extent cx="286194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2861945" cy="618490"/>
                    </a:xfrm>
                    <a:prstGeom prst="rect">
                      <a:avLst/>
                    </a:prstGeom>
                    <a:noFill/>
                    <a:ln>
                      <a:noFill/>
                    </a:ln>
                  </pic:spPr>
                </pic:pic>
              </a:graphicData>
            </a:graphic>
          </wp:inline>
        </w:drawing>
      </w:r>
      <w:r>
        <w:rPr>
          <w:sz w:val="24"/>
        </w:rPr>
        <w:t xml:space="preserve">, (145)</w:t>
      </w:r>
    </w:p>
    <w:p>
      <w:pPr>
        <w:pStyle w:val="0"/>
        <w:jc w:val="both"/>
      </w:pPr>
      <w:r>
        <w:rPr>
          <w:sz w:val="24"/>
        </w:rPr>
      </w:r>
    </w:p>
    <w:p>
      <w:pPr>
        <w:pStyle w:val="0"/>
        <w:jc w:val="center"/>
      </w:pPr>
      <w:r>
        <w:rPr>
          <w:sz w:val="24"/>
        </w:rPr>
        <w:t xml:space="preserve">c'</w:t>
      </w:r>
      <w:r>
        <w:rPr>
          <w:sz w:val="24"/>
          <w:vertAlign w:val="subscript"/>
        </w:rPr>
        <w:t xml:space="preserve">фр</w:t>
      </w:r>
      <w:r>
        <w:rPr>
          <w:sz w:val="24"/>
        </w:rPr>
        <w:t xml:space="preserve"> = 0,2 · c</w:t>
      </w:r>
      <w:r>
        <w:rPr>
          <w:sz w:val="24"/>
          <w:vertAlign w:val="subscript"/>
        </w:rPr>
        <w:t xml:space="preserve">фр</w:t>
      </w:r>
      <w:r>
        <w:rPr>
          <w:sz w:val="24"/>
        </w:rPr>
        <w:t xml:space="preserve"> при c &gt; 2 · c</w:t>
      </w:r>
      <w:r>
        <w:rPr>
          <w:sz w:val="24"/>
          <w:vertAlign w:val="subscript"/>
        </w:rPr>
        <w:t xml:space="preserve">фр</w:t>
      </w:r>
      <w:r>
        <w:rPr>
          <w:sz w:val="24"/>
        </w:rPr>
        <w:t xml:space="preserve">. (146)</w:t>
      </w:r>
    </w:p>
    <w:p>
      <w:pPr>
        <w:pStyle w:val="0"/>
        <w:jc w:val="both"/>
      </w:pPr>
      <w:r>
        <w:rPr>
          <w:sz w:val="24"/>
        </w:rPr>
      </w:r>
    </w:p>
    <w:p>
      <w:pPr>
        <w:pStyle w:val="0"/>
        <w:jc w:val="center"/>
      </w:pPr>
      <w:r>
        <w:rPr>
          <w:sz w:val="24"/>
        </w:rPr>
        <w:t xml:space="preserve">c'</w:t>
      </w:r>
      <w:r>
        <w:rPr>
          <w:sz w:val="24"/>
          <w:vertAlign w:val="subscript"/>
        </w:rPr>
        <w:t xml:space="preserve">фг</w:t>
      </w:r>
      <w:r>
        <w:rPr>
          <w:sz w:val="24"/>
        </w:rPr>
        <w:t xml:space="preserve"> = c</w:t>
      </w:r>
      <w:r>
        <w:rPr>
          <w:sz w:val="24"/>
          <w:vertAlign w:val="subscript"/>
        </w:rPr>
        <w:t xml:space="preserve">фг</w:t>
      </w:r>
      <w:r>
        <w:rPr>
          <w:sz w:val="24"/>
        </w:rPr>
        <w:t xml:space="preserve"> - C</w:t>
      </w:r>
      <w:r>
        <w:rPr>
          <w:sz w:val="24"/>
          <w:vertAlign w:val="subscript"/>
        </w:rPr>
        <w:t xml:space="preserve">г</w:t>
      </w:r>
      <w:r>
        <w:rPr>
          <w:sz w:val="24"/>
        </w:rPr>
        <w:t xml:space="preserve"> при C</w:t>
      </w:r>
      <w:r>
        <w:rPr>
          <w:sz w:val="24"/>
          <w:vertAlign w:val="subscript"/>
        </w:rPr>
        <w:t xml:space="preserve">г</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0,8 · c</w:t>
      </w:r>
      <w:r>
        <w:rPr>
          <w:sz w:val="24"/>
          <w:vertAlign w:val="subscript"/>
        </w:rPr>
        <w:t xml:space="preserve">фг</w:t>
      </w:r>
      <w:r>
        <w:rPr>
          <w:sz w:val="24"/>
        </w:rPr>
        <w:t xml:space="preserve">, (147)</w:t>
      </w:r>
    </w:p>
    <w:p>
      <w:pPr>
        <w:pStyle w:val="0"/>
        <w:jc w:val="both"/>
      </w:pPr>
      <w:r>
        <w:rPr>
          <w:sz w:val="24"/>
        </w:rPr>
      </w:r>
    </w:p>
    <w:bookmarkStart w:id="1208" w:name="P1208"/>
    <w:bookmarkEnd w:id="1208"/>
    <w:p>
      <w:pPr>
        <w:pStyle w:val="0"/>
        <w:jc w:val="center"/>
      </w:pPr>
      <w:r>
        <w:rPr>
          <w:sz w:val="24"/>
        </w:rPr>
        <w:t xml:space="preserve">c'</w:t>
      </w:r>
      <w:r>
        <w:rPr>
          <w:sz w:val="24"/>
          <w:vertAlign w:val="subscript"/>
        </w:rPr>
        <w:t xml:space="preserve">фг</w:t>
      </w:r>
      <w:r>
        <w:rPr>
          <w:sz w:val="24"/>
        </w:rPr>
        <w:t xml:space="preserve"> = 0,2 · c</w:t>
      </w:r>
      <w:r>
        <w:rPr>
          <w:sz w:val="24"/>
          <w:vertAlign w:val="subscript"/>
        </w:rPr>
        <w:t xml:space="preserve">фг</w:t>
      </w:r>
      <w:r>
        <w:rPr>
          <w:sz w:val="24"/>
        </w:rPr>
        <w:t xml:space="preserve"> при C</w:t>
      </w:r>
      <w:r>
        <w:rPr>
          <w:sz w:val="24"/>
          <w:vertAlign w:val="subscript"/>
        </w:rPr>
        <w:t xml:space="preserve">г</w:t>
      </w:r>
      <w:r>
        <w:rPr>
          <w:sz w:val="24"/>
        </w:rPr>
        <w:t xml:space="preserve"> &gt; 0,8 · c</w:t>
      </w:r>
      <w:r>
        <w:rPr>
          <w:sz w:val="24"/>
          <w:vertAlign w:val="subscript"/>
        </w:rPr>
        <w:t xml:space="preserve">фг</w:t>
      </w:r>
      <w:r>
        <w:rPr>
          <w:sz w:val="24"/>
        </w:rPr>
        <w:t xml:space="preserve">, (148)</w:t>
      </w:r>
    </w:p>
    <w:p>
      <w:pPr>
        <w:pStyle w:val="0"/>
        <w:jc w:val="both"/>
      </w:pPr>
      <w:r>
        <w:rPr>
          <w:sz w:val="24"/>
        </w:rPr>
      </w:r>
    </w:p>
    <w:p>
      <w:pPr>
        <w:pStyle w:val="0"/>
        <w:ind w:firstLine="540"/>
        <w:jc w:val="both"/>
      </w:pPr>
      <w:r>
        <w:rPr>
          <w:sz w:val="24"/>
        </w:rPr>
        <w:t xml:space="preserve">где c - максимальная разовая, а C</w:t>
      </w:r>
      <w:r>
        <w:rPr>
          <w:sz w:val="24"/>
          <w:vertAlign w:val="subscript"/>
        </w:rPr>
        <w:t xml:space="preserve">г</w:t>
      </w:r>
      <w:r>
        <w:rPr>
          <w:sz w:val="24"/>
        </w:rPr>
        <w:t xml:space="preserve"> среднегодовая расчетная концентрация ЗВ от рассматриваемых источников выброса, определенная по формулам, приведенным в </w:t>
      </w:r>
      <w:hyperlink w:history="0" w:anchor="P915" w:tooltip="X. Метод расчета долгопериодных средних концентраций ЗВ">
        <w:r>
          <w:rPr>
            <w:sz w:val="24"/>
            <w:color w:val="0000ff"/>
          </w:rPr>
          <w:t xml:space="preserve">главе X</w:t>
        </w:r>
      </w:hyperlink>
      <w:r>
        <w:rPr>
          <w:sz w:val="24"/>
        </w:rPr>
        <w:t xml:space="preserve"> настоящих Методах, при параметрах выброса, относящихся к периоду времени, по данным наблюдений за который определялась фоновая концентрация ЗВ c</w:t>
      </w:r>
      <w:r>
        <w:rPr>
          <w:sz w:val="24"/>
          <w:vertAlign w:val="subscript"/>
        </w:rPr>
        <w:t xml:space="preserve">ф</w:t>
      </w:r>
      <w:r>
        <w:rPr>
          <w:sz w:val="24"/>
        </w:rPr>
        <w:t xml:space="preserve">. Концентрация ЗВ c определяется в точке размещения поста, для которого устанавливалась c</w:t>
      </w:r>
      <w:r>
        <w:rPr>
          <w:sz w:val="24"/>
          <w:vertAlign w:val="subscript"/>
        </w:rPr>
        <w:t xml:space="preserve">ф</w:t>
      </w:r>
      <w:r>
        <w:rPr>
          <w:sz w:val="24"/>
        </w:rPr>
        <w:t xml:space="preserve">.</w:t>
      </w:r>
    </w:p>
    <w:p>
      <w:pPr>
        <w:pStyle w:val="0"/>
        <w:spacing w:before="240" w:line-rule="auto"/>
        <w:ind w:firstLine="540"/>
        <w:jc w:val="both"/>
      </w:pPr>
      <w:r>
        <w:rPr>
          <w:sz w:val="24"/>
        </w:rPr>
        <w:t xml:space="preserve">11.3. Для ЗВ, по которым данные регулярных наблюдений за состоянием и загрязнением атмосферного воздуха отсутствуют, либо по объему и/или качеству не удовлетворяют установленным требованиям, предъявляемым к наблюдениям за фоновым загрязнением атмосферы, и при наличии данных инвентаризации выбросов, фоновые концентрации ЗВ c</w:t>
      </w:r>
      <w:r>
        <w:rPr>
          <w:sz w:val="24"/>
          <w:vertAlign w:val="subscript"/>
        </w:rPr>
        <w:t xml:space="preserve">фр</w:t>
      </w:r>
      <w:r>
        <w:rPr>
          <w:sz w:val="24"/>
        </w:rPr>
        <w:t xml:space="preserve"> и c</w:t>
      </w:r>
      <w:r>
        <w:rPr>
          <w:sz w:val="24"/>
          <w:vertAlign w:val="subscript"/>
        </w:rPr>
        <w:t xml:space="preserve">фг</w:t>
      </w:r>
      <w:r>
        <w:rPr>
          <w:sz w:val="24"/>
        </w:rPr>
        <w:t xml:space="preserve"> должны определяться на основе сводного расчета загрязнения атмосферного воздуха с использованием формул, приведенных в </w:t>
      </w:r>
      <w:hyperlink w:history="0" w:anchor="P1833" w:tooltip="РАСЧЕТНОЕ ОПРЕДЕЛЕНИЕ">
        <w:r>
          <w:rPr>
            <w:sz w:val="24"/>
            <w:color w:val="0000ff"/>
          </w:rPr>
          <w:t xml:space="preserve">Приложении N 4</w:t>
        </w:r>
      </w:hyperlink>
      <w:r>
        <w:rPr>
          <w:sz w:val="24"/>
        </w:rPr>
        <w:t xml:space="preserve"> к настоящим Методам, при условии, что в расчете учитывается не менее 95% суммарных выбросов от источников, которые расположены на рассматриваемой территории, или зона влияния которых пересекается с рассматриваемой территорией. Соблюдение этого условия проверяется по данным государственного учета объектов, оказывающих негативное воздействие на окружающую среду, осуществляемого в соответствии со </w:t>
      </w:r>
      <w:r>
        <w:rPr>
          <w:sz w:val="24"/>
        </w:rPr>
        <w:t xml:space="preserve">статьей 69</w:t>
      </w:r>
      <w:r>
        <w:rPr>
          <w:sz w:val="24"/>
        </w:rPr>
        <w:t xml:space="preserve"> Федерального закона от 10.01.2002 N 7-ФЗ "Об охране окружающей среды" (Собрание законодательства Российской Федерации, 2002, N 2, ст. 133, 2004, N 35, ст. 3607, 2005, N 1, ст. 25, N 19, ст. 1752, 2006, N 1, ст. 10, N 52, ст. 5498, 2007, N 7, ст. 834, 2008, N 30, ст. 3616, 2009, N 1, ст. 17, N 11, ст. 1261, N 52, ст. 6450, 2011, N 1, ст. 54, N 29, ст. 4281, N 30, ст. 4590, N 30, ст. 4591, N 30, ст. 4596, N 48, ст. 6732, N 50, ст. 7359, 2012, N 26, ст. 3446, 2013, N 11, ст. 1164, 2013, N 11, ст. 1164, N 27, ст. 3477, N 30, ст. 4059, 2014, N 11, ст. 1092, 2014, N 30, ст. 4220, N 48, ст. 6642, 2015, N 1, ст. 11, N 27, ст. 3994, N 29, ст. 4359, N 48, ст. 6723, 2016, N 1, ст. 24, N 15, ст. 2066, N 27, ст. 4187, N 27, ст. 4291).</w:t>
      </w:r>
    </w:p>
    <w:p>
      <w:pPr>
        <w:pStyle w:val="0"/>
        <w:spacing w:before="240" w:line-rule="auto"/>
        <w:ind w:firstLine="540"/>
        <w:jc w:val="both"/>
      </w:pPr>
      <w:r>
        <w:rPr>
          <w:sz w:val="24"/>
        </w:rPr>
        <w:t xml:space="preserve">Значения максимальной разовой фоновой концентрации ЗВ для рассматриваемой территории должны определяться по формуле (149):</w:t>
      </w:r>
    </w:p>
    <w:p>
      <w:pPr>
        <w:pStyle w:val="0"/>
        <w:jc w:val="both"/>
      </w:pPr>
      <w:r>
        <w:rPr>
          <w:sz w:val="24"/>
        </w:rPr>
      </w:r>
    </w:p>
    <w:p>
      <w:pPr>
        <w:pStyle w:val="0"/>
        <w:jc w:val="center"/>
      </w:pPr>
      <w:r>
        <w:rPr>
          <w:sz w:val="24"/>
        </w:rPr>
        <w:t xml:space="preserve">c</w:t>
      </w:r>
      <w:r>
        <w:rPr>
          <w:sz w:val="24"/>
          <w:vertAlign w:val="subscript"/>
        </w:rPr>
        <w:t xml:space="preserve">фр</w:t>
      </w:r>
      <w:r>
        <w:rPr>
          <w:sz w:val="24"/>
        </w:rPr>
        <w:t xml:space="preserve"> = 0,4 · c, (149)</w:t>
      </w:r>
    </w:p>
    <w:p>
      <w:pPr>
        <w:pStyle w:val="0"/>
        <w:jc w:val="both"/>
      </w:pPr>
      <w:r>
        <w:rPr>
          <w:sz w:val="24"/>
        </w:rPr>
      </w:r>
    </w:p>
    <w:p>
      <w:pPr>
        <w:pStyle w:val="0"/>
        <w:ind w:firstLine="540"/>
        <w:jc w:val="both"/>
      </w:pPr>
      <w:r>
        <w:rPr>
          <w:sz w:val="24"/>
        </w:rPr>
        <w:t xml:space="preserve">где c - максимальная расчетная концентрация ЗВ от всей совокупности включенных в расчет источников выброса.</w:t>
      </w:r>
    </w:p>
    <w:p>
      <w:pPr>
        <w:pStyle w:val="0"/>
        <w:spacing w:before="240" w:line-rule="auto"/>
        <w:ind w:firstLine="540"/>
        <w:jc w:val="both"/>
      </w:pPr>
      <w:r>
        <w:rPr>
          <w:sz w:val="24"/>
        </w:rPr>
        <w:t xml:space="preserve">При наличии детальной информации о режимах изменения во времени выбросов и других параметров рассматриваемых источников, в том числе, об их суточной, недельной и годовой изменчивости, допускается проводить расчет максимальных разовых фоновых концентраций ЗВ с использованием формул, приведенных в </w:t>
      </w:r>
      <w:hyperlink w:history="0" w:anchor="P1833" w:tooltip="РАСЧЕТНОЕ ОПРЕДЕЛЕНИЕ">
        <w:r>
          <w:rPr>
            <w:sz w:val="24"/>
            <w:color w:val="0000ff"/>
          </w:rPr>
          <w:t xml:space="preserve">Приложении N 4</w:t>
        </w:r>
      </w:hyperlink>
      <w:r>
        <w:rPr>
          <w:sz w:val="24"/>
        </w:rPr>
        <w:t xml:space="preserve"> к настоящим Методам.</w:t>
      </w:r>
    </w:p>
    <w:p>
      <w:pPr>
        <w:pStyle w:val="0"/>
        <w:spacing w:before="240" w:line-rule="auto"/>
        <w:ind w:firstLine="540"/>
        <w:jc w:val="both"/>
      </w:pPr>
      <w:r>
        <w:rPr>
          <w:sz w:val="24"/>
        </w:rPr>
        <w:t xml:space="preserve">Значения среднегодовой фоновой концентрации ЗВ для рассматриваемой территории определяются по формуле (150):</w:t>
      </w:r>
    </w:p>
    <w:p>
      <w:pPr>
        <w:pStyle w:val="0"/>
        <w:jc w:val="both"/>
      </w:pPr>
      <w:r>
        <w:rPr>
          <w:sz w:val="24"/>
        </w:rPr>
      </w:r>
    </w:p>
    <w:p>
      <w:pPr>
        <w:pStyle w:val="0"/>
        <w:jc w:val="center"/>
      </w:pPr>
      <w:r>
        <w:rPr>
          <w:sz w:val="24"/>
        </w:rPr>
        <w:t xml:space="preserve">c</w:t>
      </w:r>
      <w:r>
        <w:rPr>
          <w:sz w:val="24"/>
          <w:vertAlign w:val="subscript"/>
        </w:rPr>
        <w:t xml:space="preserve">фг</w:t>
      </w:r>
      <w:r>
        <w:rPr>
          <w:sz w:val="24"/>
        </w:rPr>
        <w:t xml:space="preserve"> = C</w:t>
      </w:r>
      <w:r>
        <w:rPr>
          <w:sz w:val="24"/>
          <w:vertAlign w:val="subscript"/>
        </w:rPr>
        <w:t xml:space="preserve">г</w:t>
      </w:r>
      <w:r>
        <w:rPr>
          <w:sz w:val="24"/>
        </w:rPr>
        <w:t xml:space="preserve">, (150)</w:t>
      </w:r>
    </w:p>
    <w:p>
      <w:pPr>
        <w:pStyle w:val="0"/>
        <w:jc w:val="both"/>
      </w:pPr>
      <w:r>
        <w:rPr>
          <w:sz w:val="24"/>
        </w:rPr>
      </w:r>
    </w:p>
    <w:p>
      <w:pPr>
        <w:pStyle w:val="0"/>
        <w:ind w:firstLine="540"/>
        <w:jc w:val="both"/>
      </w:pPr>
      <w:r>
        <w:rPr>
          <w:sz w:val="24"/>
        </w:rPr>
        <w:t xml:space="preserve">где C</w:t>
      </w:r>
      <w:r>
        <w:rPr>
          <w:sz w:val="24"/>
          <w:vertAlign w:val="subscript"/>
        </w:rPr>
        <w:t xml:space="preserve">г</w:t>
      </w:r>
      <w:r>
        <w:rPr>
          <w:sz w:val="24"/>
        </w:rPr>
        <w:t xml:space="preserve"> - среднегодовая концентрация ЗВ, рассчитанная по формулам, приведенным в главе X настоящих Методов, с применением в расчетах данных, удовлетворяющих требованиям положений </w:t>
      </w:r>
      <w:hyperlink w:history="0" w:anchor="P1004" w:tooltip="10.2.1. При расчете долгопериодных средних концентраций ЗВ изменчивость во времени метеорологических параметров характеризуется функциями , p2(u) и .">
        <w:r>
          <w:rPr>
            <w:sz w:val="24"/>
            <w:color w:val="0000ff"/>
          </w:rPr>
          <w:t xml:space="preserve">пункта 10.2.1</w:t>
        </w:r>
      </w:hyperlink>
      <w:r>
        <w:rPr>
          <w:sz w:val="24"/>
        </w:rPr>
        <w:t xml:space="preserve"> настоящих Методов о требованиях к используемым климатическим данным при вычислении долгопериодных средних концентраций.</w:t>
      </w:r>
    </w:p>
    <w:p>
      <w:pPr>
        <w:pStyle w:val="0"/>
        <w:spacing w:before="240" w:line-rule="auto"/>
        <w:ind w:firstLine="540"/>
        <w:jc w:val="both"/>
      </w:pPr>
      <w:r>
        <w:rPr>
          <w:sz w:val="24"/>
        </w:rPr>
        <w:t xml:space="preserve">Исключение вклада рассматриваемых источников выброса при расчетах загрязнения атмосферы (то есть определение c'</w:t>
      </w:r>
      <w:r>
        <w:rPr>
          <w:sz w:val="24"/>
          <w:vertAlign w:val="subscript"/>
        </w:rPr>
        <w:t xml:space="preserve">ф</w:t>
      </w:r>
      <w:r>
        <w:rPr>
          <w:sz w:val="24"/>
        </w:rPr>
        <w:t xml:space="preserve"> по рассчитанным c</w:t>
      </w:r>
      <w:r>
        <w:rPr>
          <w:sz w:val="24"/>
          <w:vertAlign w:val="subscript"/>
        </w:rPr>
        <w:t xml:space="preserve">ф</w:t>
      </w:r>
      <w:r>
        <w:rPr>
          <w:sz w:val="24"/>
        </w:rPr>
        <w:t xml:space="preserve">) осуществляется по </w:t>
      </w:r>
      <w:hyperlink w:history="0" w:anchor="P1202" w:tooltip=", (145)">
        <w:r>
          <w:rPr>
            <w:sz w:val="24"/>
            <w:color w:val="0000ff"/>
          </w:rPr>
          <w:t xml:space="preserve">формулам (145)</w:t>
        </w:r>
      </w:hyperlink>
      <w:r>
        <w:rPr>
          <w:sz w:val="24"/>
        </w:rPr>
        <w:t xml:space="preserve"> - </w:t>
      </w:r>
      <w:hyperlink w:history="0" w:anchor="P1208" w:tooltip="c'фг = 0,2 · cфг при Cг &gt; 0,8 · cфг, (148)">
        <w:r>
          <w:rPr>
            <w:sz w:val="24"/>
            <w:color w:val="0000ff"/>
          </w:rPr>
          <w:t xml:space="preserve">(148)</w:t>
        </w:r>
      </w:hyperlink>
      <w:r>
        <w:rPr>
          <w:sz w:val="24"/>
        </w:rPr>
        <w:t xml:space="preserve">. Не допускается использование фоновых концентраций, рассчитанных на основе положений данного пункта, для корректировки значений фона, определенных по данным наблюдений, а также для корректировки результатов сводных расчетов (</w:t>
      </w:r>
      <w:hyperlink w:history="0" w:anchor="P1198" w:tooltip="11.1. Если при расчетах загрязнения атмосферного воздуха учтены (то есть заданы своими высотами, значениями мощности выброса и другими характеристиками) не все источники выброса ЗВ, то результаты расчета должны быть откорректированы, чтобы обеспечить учет вклада в суммарную концентрацию фоновых, то есть неучтенных, источников. При наличии требуемых данных обо всех источниках выброса, количественный вклад не включенной непосредственно в расчеты части источников выбросов может быть учтен путем проведения с...">
        <w:r>
          <w:rPr>
            <w:sz w:val="24"/>
            <w:color w:val="0000ff"/>
          </w:rPr>
          <w:t xml:space="preserve">пункт 11.1</w:t>
        </w:r>
      </w:hyperlink>
      <w:r>
        <w:rPr>
          <w:sz w:val="24"/>
        </w:rPr>
        <w:t xml:space="preserve"> настоящих Методов).</w:t>
      </w:r>
    </w:p>
    <w:p>
      <w:pPr>
        <w:pStyle w:val="0"/>
        <w:spacing w:before="240" w:line-rule="auto"/>
        <w:ind w:firstLine="540"/>
        <w:jc w:val="both"/>
      </w:pPr>
      <w:r>
        <w:rPr>
          <w:sz w:val="24"/>
        </w:rPr>
        <w:t xml:space="preserve">11.4. Для предприятий могут быть рассчитаны также значения максимальных разовых фоновых концентраций c'</w:t>
      </w:r>
      <w:r>
        <w:rPr>
          <w:sz w:val="24"/>
          <w:vertAlign w:val="subscript"/>
        </w:rPr>
        <w:t xml:space="preserve">фп</w:t>
      </w:r>
      <w:r>
        <w:rPr>
          <w:sz w:val="24"/>
        </w:rPr>
        <w:t xml:space="preserve"> - на момент достижения ПДВ (на перспективу) по формулам (151) - </w:t>
      </w:r>
      <w:hyperlink w:history="0" w:anchor="P1228" w:tooltip=", (152)">
        <w:r>
          <w:rPr>
            <w:sz w:val="24"/>
            <w:color w:val="0000ff"/>
          </w:rPr>
          <w:t xml:space="preserve">(152)</w:t>
        </w:r>
      </w:hyperlink>
      <w:r>
        <w:rPr>
          <w:sz w:val="24"/>
        </w:rPr>
        <w:t xml:space="preserve">:</w:t>
      </w:r>
    </w:p>
    <w:p>
      <w:pPr>
        <w:pStyle w:val="0"/>
        <w:jc w:val="both"/>
      </w:pPr>
      <w:r>
        <w:rPr>
          <w:sz w:val="24"/>
        </w:rPr>
      </w:r>
    </w:p>
    <w:p>
      <w:pPr>
        <w:pStyle w:val="0"/>
        <w:jc w:val="center"/>
      </w:pPr>
      <w:r>
        <w:rPr>
          <w:position w:val="-36"/>
        </w:rPr>
        <w:drawing>
          <wp:inline distT="0" distB="0" distL="0" distR="0">
            <wp:extent cx="322770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3227705" cy="618490"/>
                    </a:xfrm>
                    <a:prstGeom prst="rect">
                      <a:avLst/>
                    </a:prstGeom>
                    <a:noFill/>
                    <a:ln>
                      <a:noFill/>
                    </a:ln>
                  </pic:spPr>
                </pic:pic>
              </a:graphicData>
            </a:graphic>
          </wp:inline>
        </w:drawing>
      </w:r>
      <w:r>
        <w:rPr>
          <w:sz w:val="24"/>
        </w:rPr>
        <w:t xml:space="preserve">, (151)</w:t>
      </w:r>
    </w:p>
    <w:p>
      <w:pPr>
        <w:pStyle w:val="0"/>
        <w:jc w:val="both"/>
      </w:pPr>
      <w:r>
        <w:rPr>
          <w:sz w:val="24"/>
        </w:rPr>
      </w:r>
    </w:p>
    <w:bookmarkStart w:id="1228" w:name="P1228"/>
    <w:bookmarkEnd w:id="1228"/>
    <w:p>
      <w:pPr>
        <w:pStyle w:val="0"/>
        <w:jc w:val="center"/>
      </w:pPr>
      <w:r>
        <w:rPr>
          <w:position w:val="-14"/>
        </w:rPr>
        <w:drawing>
          <wp:inline distT="0" distB="0" distL="0" distR="0">
            <wp:extent cx="2907665"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a:extLst>
                        <a:ext uri="{28A0092B-C50C-407E-A947-70E740481C1C}">
                          <a14:useLocalDpi xmlns:a14="http://schemas.microsoft.com/office/drawing/2010/main" val="0"/>
                        </a:ext>
                      </a:extLst>
                    </a:blip>
                    <a:srcRect/>
                    <a:stretch>
                      <a:fillRect/>
                    </a:stretch>
                  </pic:blipFill>
                  <pic:spPr bwMode="auto">
                    <a:xfrm>
                      <a:off x="0" y="0"/>
                      <a:ext cx="2907665" cy="341630"/>
                    </a:xfrm>
                    <a:prstGeom prst="rect">
                      <a:avLst/>
                    </a:prstGeom>
                    <a:noFill/>
                    <a:ln>
                      <a:noFill/>
                    </a:ln>
                  </pic:spPr>
                </pic:pic>
              </a:graphicData>
            </a:graphic>
          </wp:inline>
        </w:drawing>
      </w:r>
      <w:r>
        <w:rPr>
          <w:sz w:val="24"/>
        </w:rPr>
        <w:t xml:space="preserve">, (152)</w:t>
      </w:r>
    </w:p>
    <w:p>
      <w:pPr>
        <w:pStyle w:val="0"/>
        <w:jc w:val="both"/>
      </w:pPr>
      <w:r>
        <w:rPr>
          <w:sz w:val="24"/>
        </w:rPr>
      </w:r>
    </w:p>
    <w:p>
      <w:pPr>
        <w:pStyle w:val="0"/>
        <w:ind w:firstLine="540"/>
        <w:jc w:val="both"/>
      </w:pPr>
      <w:r>
        <w:rPr>
          <w:sz w:val="24"/>
        </w:rPr>
        <w:t xml:space="preserve">где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максимальная концентрация веществ от совокупности источников выброса рассматриваемого предприятия, вычисляемая в соответствии с положениями </w:t>
      </w:r>
      <w:hyperlink w:history="0" w:anchor="P92" w:tooltip="V. Метод расчета максимальных разовых концентраций">
        <w:r>
          <w:rPr>
            <w:sz w:val="24"/>
            <w:color w:val="0000ff"/>
          </w:rPr>
          <w:t xml:space="preserve">глав V</w:t>
        </w:r>
      </w:hyperlink>
      <w:r>
        <w:rPr>
          <w:sz w:val="24"/>
        </w:rPr>
        <w:t xml:space="preserve"> - </w:t>
      </w:r>
      <w:hyperlink w:history="0" w:anchor="P403" w:tooltip="VIII. Метод расчета максимальных разовых концентраций ЗВ">
        <w:r>
          <w:rPr>
            <w:sz w:val="24"/>
            <w:color w:val="0000ff"/>
          </w:rPr>
          <w:t xml:space="preserve">VIII</w:t>
        </w:r>
      </w:hyperlink>
      <w:r>
        <w:rPr>
          <w:sz w:val="24"/>
        </w:rPr>
        <w:t xml:space="preserve"> настоящих Методов при значениях параметров выброса, относящихся к периоду времени, за который определялась фоновая концентрация c'</w:t>
      </w:r>
      <w:r>
        <w:rPr>
          <w:sz w:val="24"/>
          <w:vertAlign w:val="subscript"/>
        </w:rPr>
        <w:t xml:space="preserve">ф</w:t>
      </w:r>
      <w:r>
        <w:rPr>
          <w:sz w:val="24"/>
        </w:rPr>
        <w:t xml:space="preserve">.</w:t>
      </w:r>
    </w:p>
    <w:p>
      <w:pPr>
        <w:pStyle w:val="0"/>
        <w:spacing w:before="240" w:line-rule="auto"/>
        <w:ind w:firstLine="540"/>
        <w:jc w:val="both"/>
      </w:pPr>
      <w:r>
        <w:rPr>
          <w:sz w:val="24"/>
        </w:rPr>
        <w:t xml:space="preserve">При отсутствии данных наблюдений концентрацию c'</w:t>
      </w:r>
      <w:r>
        <w:rPr>
          <w:sz w:val="24"/>
          <w:vertAlign w:val="subscript"/>
        </w:rPr>
        <w:t xml:space="preserve">фп</w:t>
      </w:r>
      <w:r>
        <w:rPr>
          <w:sz w:val="24"/>
        </w:rPr>
        <w:t xml:space="preserve"> для i-того предприятия (i = 1, 2,..., N</w:t>
      </w:r>
      <w:r>
        <w:rPr>
          <w:sz w:val="24"/>
          <w:vertAlign w:val="subscript"/>
        </w:rPr>
        <w:t xml:space="preserve">п</w:t>
      </w:r>
      <w:r>
        <w:rPr>
          <w:sz w:val="24"/>
        </w:rPr>
        <w:t xml:space="preserve">) допускается рассчитывать по формуле (153):</w:t>
      </w:r>
    </w:p>
    <w:p>
      <w:pPr>
        <w:pStyle w:val="0"/>
        <w:jc w:val="both"/>
      </w:pPr>
      <w:r>
        <w:rPr>
          <w:sz w:val="24"/>
        </w:rPr>
      </w:r>
    </w:p>
    <w:bookmarkStart w:id="1233" w:name="P1233"/>
    <w:bookmarkEnd w:id="1233"/>
    <w:p>
      <w:pPr>
        <w:pStyle w:val="0"/>
        <w:jc w:val="center"/>
      </w:pPr>
      <w:r>
        <w:rPr>
          <w:position w:val="-76"/>
        </w:rPr>
        <w:drawing>
          <wp:inline distT="0" distB="0" distL="0" distR="0">
            <wp:extent cx="2212340" cy="11245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2212340" cy="1124585"/>
                    </a:xfrm>
                    <a:prstGeom prst="rect">
                      <a:avLst/>
                    </a:prstGeom>
                    <a:noFill/>
                    <a:ln>
                      <a:noFill/>
                    </a:ln>
                  </pic:spPr>
                </pic:pic>
              </a:graphicData>
            </a:graphic>
          </wp:inline>
        </w:drawing>
      </w:r>
      <w:r>
        <w:rPr>
          <w:sz w:val="24"/>
        </w:rPr>
        <w:t xml:space="preserve">, (153)</w:t>
      </w:r>
    </w:p>
    <w:p>
      <w:pPr>
        <w:pStyle w:val="0"/>
        <w:jc w:val="both"/>
      </w:pPr>
      <w:r>
        <w:rPr>
          <w:sz w:val="24"/>
        </w:rPr>
      </w:r>
    </w:p>
    <w:p>
      <w:pPr>
        <w:pStyle w:val="0"/>
        <w:ind w:firstLine="540"/>
        <w:jc w:val="both"/>
      </w:pPr>
      <w:r>
        <w:rPr>
          <w:sz w:val="24"/>
        </w:rPr>
        <w:t xml:space="preserve">где N</w:t>
      </w:r>
      <w:r>
        <w:rPr>
          <w:sz w:val="24"/>
          <w:vertAlign w:val="subscript"/>
        </w:rPr>
        <w:t xml:space="preserve">п</w:t>
      </w:r>
      <w:r>
        <w:rPr>
          <w:sz w:val="24"/>
        </w:rPr>
        <w:t xml:space="preserve"> - число предприятий в городе;</w:t>
      </w:r>
    </w:p>
    <w:p>
      <w:pPr>
        <w:pStyle w:val="0"/>
        <w:spacing w:before="240" w:line-rule="auto"/>
        <w:ind w:firstLine="540"/>
        <w:jc w:val="both"/>
      </w:pPr>
      <w:r>
        <w:rPr>
          <w:sz w:val="24"/>
        </w:rPr>
        <w:t xml:space="preserve">M</w:t>
      </w:r>
      <w:r>
        <w:rPr>
          <w:sz w:val="24"/>
          <w:vertAlign w:val="subscript"/>
        </w:rPr>
        <w:t xml:space="preserve">i</w:t>
      </w:r>
      <w:r>
        <w:rPr>
          <w:sz w:val="24"/>
        </w:rPr>
        <w:t xml:space="preserve"> (г/с) - полная мощность выброса источников на i-том предприятии;</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(м) - средневзвешенная высота источников выброса на i-м предприятии;</w:t>
      </w:r>
    </w:p>
    <w:p>
      <w:pPr>
        <w:pStyle w:val="0"/>
        <w:jc w:val="both"/>
      </w:pPr>
      <w:r>
        <w:rPr>
          <w:sz w:val="24"/>
        </w:rPr>
      </w:r>
    </w:p>
    <w:p>
      <w:pPr>
        <w:pStyle w:val="0"/>
        <w:jc w:val="center"/>
      </w:pPr>
      <w:r>
        <w:rPr>
          <w:sz w:val="24"/>
        </w:rPr>
        <w:t xml:space="preserve">M</w:t>
      </w:r>
      <w:r>
        <w:rPr>
          <w:sz w:val="24"/>
          <w:vertAlign w:val="subscript"/>
        </w:rPr>
        <w:t xml:space="preserve">j</w:t>
      </w:r>
      <w:r>
        <w:rPr>
          <w:sz w:val="24"/>
        </w:rPr>
        <w:t xml:space="preserve"> = M</w:t>
      </w:r>
      <w:r>
        <w:rPr>
          <w:sz w:val="24"/>
          <w:vertAlign w:val="subscript"/>
        </w:rPr>
        <w:t xml:space="preserve">(0-10)j</w:t>
      </w:r>
      <w:r>
        <w:rPr>
          <w:sz w:val="24"/>
        </w:rPr>
        <w:t xml:space="preserve"> + M</w:t>
      </w:r>
      <w:r>
        <w:rPr>
          <w:sz w:val="24"/>
          <w:vertAlign w:val="subscript"/>
        </w:rPr>
        <w:t xml:space="preserve">(11-20)j</w:t>
      </w:r>
      <w:r>
        <w:rPr>
          <w:sz w:val="24"/>
        </w:rPr>
        <w:t xml:space="preserve"> + M</w:t>
      </w:r>
      <w:r>
        <w:rPr>
          <w:sz w:val="24"/>
          <w:vertAlign w:val="subscript"/>
        </w:rPr>
        <w:t xml:space="preserve">(21-30)j</w:t>
      </w:r>
      <w:r>
        <w:rPr>
          <w:sz w:val="24"/>
        </w:rPr>
        <w:t xml:space="preserve"> +...; (154)</w:t>
      </w:r>
    </w:p>
    <w:p>
      <w:pPr>
        <w:pStyle w:val="0"/>
        <w:jc w:val="both"/>
      </w:pPr>
      <w:r>
        <w:rPr>
          <w:sz w:val="24"/>
        </w:rPr>
      </w:r>
    </w:p>
    <w:p>
      <w:pPr>
        <w:pStyle w:val="0"/>
        <w:jc w:val="center"/>
      </w:pPr>
      <w:r>
        <w:rPr>
          <w:position w:val="-31"/>
        </w:rPr>
        <w:drawing>
          <wp:inline distT="0" distB="0" distL="0" distR="0">
            <wp:extent cx="356616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3566160" cy="548640"/>
                    </a:xfrm>
                    <a:prstGeom prst="rect">
                      <a:avLst/>
                    </a:prstGeom>
                    <a:noFill/>
                    <a:ln>
                      <a:noFill/>
                    </a:ln>
                  </pic:spPr>
                </pic:pic>
              </a:graphicData>
            </a:graphic>
          </wp:inline>
        </w:drawing>
      </w:r>
      <w:r>
        <w:rPr>
          <w:sz w:val="24"/>
        </w:rPr>
        <w:t xml:space="preserve">; (155)</w:t>
      </w:r>
    </w:p>
    <w:p>
      <w:pPr>
        <w:pStyle w:val="0"/>
        <w:jc w:val="both"/>
      </w:pPr>
      <w:r>
        <w:rPr>
          <w:sz w:val="24"/>
        </w:rPr>
      </w:r>
    </w:p>
    <w:p>
      <w:pPr>
        <w:pStyle w:val="0"/>
        <w:ind w:firstLine="540"/>
        <w:jc w:val="both"/>
      </w:pPr>
      <w:r>
        <w:rPr>
          <w:sz w:val="24"/>
        </w:rPr>
        <w:t xml:space="preserve">M</w:t>
      </w:r>
      <w:r>
        <w:rPr>
          <w:sz w:val="24"/>
          <w:vertAlign w:val="subscript"/>
        </w:rPr>
        <w:t xml:space="preserve">(0-10)j</w:t>
      </w:r>
      <w:r>
        <w:rPr>
          <w:sz w:val="24"/>
        </w:rPr>
        <w:t xml:space="preserve">, M</w:t>
      </w:r>
      <w:r>
        <w:rPr>
          <w:sz w:val="24"/>
          <w:vertAlign w:val="subscript"/>
        </w:rPr>
        <w:t xml:space="preserve">(11-20)j</w:t>
      </w:r>
      <w:r>
        <w:rPr>
          <w:sz w:val="24"/>
        </w:rPr>
        <w:t xml:space="preserve">, M</w:t>
      </w:r>
      <w:r>
        <w:rPr>
          <w:sz w:val="24"/>
          <w:vertAlign w:val="subscript"/>
        </w:rPr>
        <w:t xml:space="preserve">(21-30)j</w:t>
      </w:r>
      <w:r>
        <w:rPr>
          <w:sz w:val="24"/>
        </w:rPr>
        <w:t xml:space="preserve"> и так далее - суммарные выбросы j-того предприятия в интервалах высот источников выброса до 10 м включительно, свыше 10 до 20 м включительно, свыше 20 до 30 м включительно и так далее. Если все источники на i-том предприятии являются наземными или низкими, то есть высота выброса не превышает 10 м (выбросы могут быть как организованными, так и неорганизованными), то </w:t>
      </w: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5 м.</w:t>
      </w:r>
    </w:p>
    <w:p>
      <w:pPr>
        <w:pStyle w:val="0"/>
        <w:spacing w:before="240" w:line-rule="auto"/>
        <w:ind w:firstLine="540"/>
        <w:jc w:val="both"/>
      </w:pPr>
      <w:r>
        <w:rPr>
          <w:sz w:val="24"/>
        </w:rPr>
        <w:t xml:space="preserve">При использовании значений максимальных выбросов в качестве M</w:t>
      </w:r>
      <w:r>
        <w:rPr>
          <w:sz w:val="24"/>
          <w:vertAlign w:val="subscript"/>
        </w:rPr>
        <w:t xml:space="preserve">i</w:t>
      </w:r>
      <w:r>
        <w:rPr>
          <w:sz w:val="24"/>
        </w:rPr>
        <w:t xml:space="preserve"> и ПДК</w:t>
      </w:r>
      <w:r>
        <w:rPr>
          <w:sz w:val="24"/>
          <w:vertAlign w:val="subscript"/>
        </w:rPr>
        <w:t xml:space="preserve">мр</w:t>
      </w:r>
      <w:r>
        <w:rPr>
          <w:sz w:val="24"/>
        </w:rPr>
        <w:t xml:space="preserve"> в качестве ПДК по </w:t>
      </w:r>
      <w:hyperlink w:history="0" w:anchor="P1233" w:tooltip=", (153)">
        <w:r>
          <w:rPr>
            <w:sz w:val="24"/>
            <w:color w:val="0000ff"/>
          </w:rPr>
          <w:t xml:space="preserve">формуле (153)</w:t>
        </w:r>
      </w:hyperlink>
      <w:r>
        <w:rPr>
          <w:sz w:val="24"/>
        </w:rPr>
        <w:t xml:space="preserve"> вычисляются на момент достижения ПДВ значения максимальной разовой фоновой концентрации, а при использовании среднегодовых выбросов и ПДК</w:t>
      </w:r>
      <w:r>
        <w:rPr>
          <w:sz w:val="24"/>
          <w:vertAlign w:val="subscript"/>
        </w:rPr>
        <w:t xml:space="preserve">сг</w:t>
      </w:r>
      <w:r>
        <w:rPr>
          <w:sz w:val="24"/>
        </w:rPr>
        <w:t xml:space="preserve"> (или ПДК</w:t>
      </w:r>
      <w:r>
        <w:rPr>
          <w:sz w:val="24"/>
          <w:vertAlign w:val="subscript"/>
        </w:rPr>
        <w:t xml:space="preserve">сс</w:t>
      </w:r>
      <w:r>
        <w:rPr>
          <w:sz w:val="24"/>
        </w:rPr>
        <w:t xml:space="preserve">, если ПДК</w:t>
      </w:r>
      <w:r>
        <w:rPr>
          <w:sz w:val="24"/>
          <w:vertAlign w:val="subscript"/>
        </w:rPr>
        <w:t xml:space="preserve">сг</w:t>
      </w:r>
      <w:r>
        <w:rPr>
          <w:sz w:val="24"/>
        </w:rPr>
        <w:t xml:space="preserve"> не установлены) по </w:t>
      </w:r>
      <w:hyperlink w:history="0" w:anchor="P1233" w:tooltip=", (153)">
        <w:r>
          <w:rPr>
            <w:sz w:val="24"/>
            <w:color w:val="0000ff"/>
          </w:rPr>
          <w:t xml:space="preserve">формуле (153)</w:t>
        </w:r>
      </w:hyperlink>
      <w:r>
        <w:rPr>
          <w:sz w:val="24"/>
        </w:rPr>
        <w:t xml:space="preserve"> вычисляются на момент достижения ПДВ значения среднегодовой фоновой концентрации.</w:t>
      </w:r>
    </w:p>
    <w:p>
      <w:pPr>
        <w:pStyle w:val="0"/>
        <w:spacing w:before="240" w:line-rule="auto"/>
        <w:ind w:firstLine="540"/>
        <w:jc w:val="both"/>
      </w:pPr>
      <w:r>
        <w:rPr>
          <w:sz w:val="24"/>
        </w:rPr>
        <w:t xml:space="preserve">Корректность разработанных с использованием c'</w:t>
      </w:r>
      <w:r>
        <w:rPr>
          <w:sz w:val="24"/>
          <w:vertAlign w:val="subscript"/>
        </w:rPr>
        <w:t xml:space="preserve">фп</w:t>
      </w:r>
      <w:r>
        <w:rPr>
          <w:sz w:val="24"/>
        </w:rPr>
        <w:t xml:space="preserve"> нормативов ПДВ проверяется расчетом концентрации по формулам, приведенным в </w:t>
      </w:r>
      <w:hyperlink w:history="0" w:anchor="P92" w:tooltip="V. Метод расчета максимальных разовых концентраций">
        <w:r>
          <w:rPr>
            <w:sz w:val="24"/>
            <w:color w:val="0000ff"/>
          </w:rPr>
          <w:t xml:space="preserve">главах V</w:t>
        </w:r>
      </w:hyperlink>
      <w:r>
        <w:rPr>
          <w:sz w:val="24"/>
        </w:rPr>
        <w:t xml:space="preserve"> - </w:t>
      </w:r>
      <w:hyperlink w:history="0" w:anchor="P403" w:tooltip="VIII. Метод расчета максимальных разовых концентраций ЗВ">
        <w:r>
          <w:rPr>
            <w:sz w:val="24"/>
            <w:color w:val="0000ff"/>
          </w:rPr>
          <w:t xml:space="preserve">VIII</w:t>
        </w:r>
      </w:hyperlink>
      <w:r>
        <w:rPr>
          <w:sz w:val="24"/>
        </w:rPr>
        <w:t xml:space="preserve"> настоящих Методов.</w:t>
      </w:r>
    </w:p>
    <w:p>
      <w:pPr>
        <w:pStyle w:val="0"/>
        <w:jc w:val="both"/>
      </w:pPr>
      <w:r>
        <w:rPr>
          <w:sz w:val="24"/>
        </w:rPr>
      </w:r>
    </w:p>
    <w:bookmarkStart w:id="1247" w:name="P1247"/>
    <w:bookmarkEnd w:id="1247"/>
    <w:p>
      <w:pPr>
        <w:pStyle w:val="2"/>
        <w:outlineLvl w:val="1"/>
        <w:jc w:val="center"/>
      </w:pPr>
      <w:r>
        <w:rPr>
          <w:sz w:val="24"/>
        </w:rPr>
        <w:t xml:space="preserve">XII. Методы расчетов рассеивания выбросов ЗВ в атмосферном</w:t>
      </w:r>
    </w:p>
    <w:p>
      <w:pPr>
        <w:pStyle w:val="2"/>
        <w:jc w:val="center"/>
      </w:pPr>
      <w:r>
        <w:rPr>
          <w:sz w:val="24"/>
        </w:rPr>
        <w:t xml:space="preserve">воздухе от источников выбросов различного типа</w:t>
      </w:r>
    </w:p>
    <w:p>
      <w:pPr>
        <w:pStyle w:val="0"/>
        <w:jc w:val="both"/>
      </w:pPr>
      <w:r>
        <w:rPr>
          <w:sz w:val="24"/>
        </w:rPr>
      </w:r>
    </w:p>
    <w:bookmarkStart w:id="1250" w:name="P1250"/>
    <w:bookmarkEnd w:id="1250"/>
    <w:p>
      <w:pPr>
        <w:pStyle w:val="0"/>
        <w:ind w:firstLine="540"/>
        <w:jc w:val="both"/>
      </w:pPr>
      <w:r>
        <w:rPr>
          <w:sz w:val="24"/>
        </w:rPr>
        <w:t xml:space="preserve">12.1. Для расчетов рассеивания выбросов при условии, что температура ГВС T</w:t>
      </w:r>
      <w:r>
        <w:rPr>
          <w:sz w:val="24"/>
          <w:vertAlign w:val="subscript"/>
        </w:rPr>
        <w:t xml:space="preserve">г</w:t>
      </w:r>
      <w:r>
        <w:rPr>
          <w:sz w:val="24"/>
        </w:rPr>
        <w:t xml:space="preserve"> превышает 3000 °C, производится замена рассматриваемого источника на виртуальный с учетом положений, изложенных в </w:t>
      </w:r>
      <w:hyperlink w:history="0" w:anchor="P1265" w:tooltip="12.2. Если выполняются условия, изложенные в пункте 12.1 настоящих Методов, или ограничения на форматы исходных данных не позволяют задать параметры выброса для рассматриваемого источника, то производится замена этого источника выброса на виртуальный таким образом, чтобы для этих источников сохранялись неизменными две следующие характеристики выброса (158) - (159):">
        <w:r>
          <w:rPr>
            <w:sz w:val="24"/>
            <w:color w:val="0000ff"/>
          </w:rPr>
          <w:t xml:space="preserve">пункте 12.2</w:t>
        </w:r>
      </w:hyperlink>
      <w:r>
        <w:rPr>
          <w:sz w:val="24"/>
        </w:rPr>
        <w:t xml:space="preserve"> настоящих Методов.</w:t>
      </w:r>
    </w:p>
    <w:p>
      <w:pPr>
        <w:pStyle w:val="0"/>
        <w:spacing w:before="240" w:line-rule="auto"/>
        <w:ind w:firstLine="540"/>
        <w:jc w:val="both"/>
      </w:pPr>
      <w:r>
        <w:rPr>
          <w:sz w:val="24"/>
        </w:rPr>
        <w:t xml:space="preserve">Если скорость w</w:t>
      </w:r>
      <w:r>
        <w:rPr>
          <w:sz w:val="24"/>
          <w:vertAlign w:val="subscript"/>
        </w:rPr>
        <w:t xml:space="preserve">0</w:t>
      </w:r>
      <w:r>
        <w:rPr>
          <w:sz w:val="24"/>
        </w:rPr>
        <w:t xml:space="preserve"> выхода струи ГВС из устья источника выброса превосходит скорость звука в атмосферном воздухе u</w:t>
      </w:r>
      <w:r>
        <w:rPr>
          <w:sz w:val="24"/>
          <w:vertAlign w:val="subscript"/>
        </w:rPr>
        <w:t xml:space="preserve">зв</w:t>
      </w:r>
      <w:r>
        <w:rPr>
          <w:sz w:val="24"/>
        </w:rPr>
        <w:t xml:space="preserve">, то расчет рассеивания выбросов также проводится на основе положений, изложенных в </w:t>
      </w:r>
      <w:hyperlink w:history="0" w:anchor="P1265" w:tooltip="12.2. Если выполняются условия, изложенные в пункте 12.1 настоящих Методов, или ограничения на форматы исходных данных не позволяют задать параметры выброса для рассматриваемого источника, то производится замена этого источника выброса на виртуальный таким образом, чтобы для этих источников сохранялись неизменными две следующие характеристики выброса (158) - (159):">
        <w:r>
          <w:rPr>
            <w:sz w:val="24"/>
            <w:color w:val="0000ff"/>
          </w:rPr>
          <w:t xml:space="preserve">пункте 12.2</w:t>
        </w:r>
      </w:hyperlink>
      <w:r>
        <w:rPr>
          <w:sz w:val="24"/>
        </w:rPr>
        <w:t xml:space="preserve"> настоящих Методов.</w:t>
      </w:r>
    </w:p>
    <w:p>
      <w:pPr>
        <w:pStyle w:val="0"/>
        <w:spacing w:before="240" w:line-rule="auto"/>
        <w:ind w:firstLine="540"/>
        <w:jc w:val="both"/>
      </w:pPr>
      <w:r>
        <w:rPr>
          <w:sz w:val="24"/>
        </w:rPr>
        <w:t xml:space="preserve">Высота устья виртуального источника выброса H</w:t>
      </w:r>
      <w:r>
        <w:rPr>
          <w:sz w:val="24"/>
          <w:vertAlign w:val="subscript"/>
        </w:rPr>
        <w:t xml:space="preserve">v</w:t>
      </w:r>
      <w:r>
        <w:rPr>
          <w:sz w:val="24"/>
        </w:rPr>
        <w:t xml:space="preserve"> определяется соотношением (156):</w:t>
      </w:r>
    </w:p>
    <w:p>
      <w:pPr>
        <w:pStyle w:val="0"/>
        <w:jc w:val="both"/>
      </w:pPr>
      <w:r>
        <w:rPr>
          <w:sz w:val="24"/>
        </w:rPr>
      </w:r>
    </w:p>
    <w:p>
      <w:pPr>
        <w:pStyle w:val="0"/>
        <w:jc w:val="center"/>
      </w:pPr>
      <w:r>
        <w:rPr>
          <w:sz w:val="24"/>
        </w:rPr>
        <w:t xml:space="preserve">H</w:t>
      </w:r>
      <w:r>
        <w:rPr>
          <w:sz w:val="24"/>
          <w:vertAlign w:val="subscript"/>
        </w:rPr>
        <w:t xml:space="preserve">v</w:t>
      </w:r>
      <w:r>
        <w:rPr>
          <w:sz w:val="24"/>
        </w:rPr>
        <w:t xml:space="preserve"> = H + H</w:t>
      </w:r>
      <w:r>
        <w:rPr>
          <w:sz w:val="24"/>
          <w:vertAlign w:val="subscript"/>
        </w:rPr>
        <w:t xml:space="preserve">d</w:t>
      </w:r>
      <w:r>
        <w:rPr>
          <w:sz w:val="24"/>
        </w:rPr>
        <w:t xml:space="preserve">, (156)</w:t>
      </w:r>
    </w:p>
    <w:p>
      <w:pPr>
        <w:pStyle w:val="0"/>
        <w:jc w:val="both"/>
      </w:pPr>
      <w:r>
        <w:rPr>
          <w:sz w:val="24"/>
        </w:rPr>
      </w:r>
    </w:p>
    <w:p>
      <w:pPr>
        <w:pStyle w:val="0"/>
        <w:ind w:firstLine="540"/>
        <w:jc w:val="both"/>
      </w:pPr>
      <w:r>
        <w:rPr>
          <w:sz w:val="24"/>
        </w:rPr>
        <w:t xml:space="preserve">где H</w:t>
      </w:r>
      <w:r>
        <w:rPr>
          <w:sz w:val="24"/>
          <w:vertAlign w:val="subscript"/>
        </w:rPr>
        <w:t xml:space="preserve">d</w:t>
      </w:r>
      <w:r>
        <w:rPr>
          <w:sz w:val="24"/>
        </w:rPr>
        <w:t xml:space="preserve"> - протяженность динамического участка струи.</w:t>
      </w:r>
    </w:p>
    <w:p>
      <w:pPr>
        <w:pStyle w:val="0"/>
        <w:spacing w:before="240" w:line-rule="auto"/>
        <w:ind w:firstLine="540"/>
        <w:jc w:val="both"/>
      </w:pPr>
      <w:r>
        <w:rPr>
          <w:sz w:val="24"/>
        </w:rPr>
        <w:t xml:space="preserve">Значения H</w:t>
      </w:r>
      <w:r>
        <w:rPr>
          <w:sz w:val="24"/>
          <w:vertAlign w:val="subscript"/>
        </w:rPr>
        <w:t xml:space="preserve">d</w:t>
      </w:r>
      <w:r>
        <w:rPr>
          <w:sz w:val="24"/>
        </w:rPr>
        <w:t xml:space="preserve"> определяются по формулам (157а) - </w:t>
      </w:r>
      <w:hyperlink w:history="0" w:anchor="P1261" w:tooltip="Hd = 44 · D при Ма &gt; 3, (157б)">
        <w:r>
          <w:rPr>
            <w:sz w:val="24"/>
            <w:color w:val="0000ff"/>
          </w:rPr>
          <w:t xml:space="preserve">(157б)</w:t>
        </w:r>
      </w:hyperlink>
      <w:r>
        <w:rPr>
          <w:sz w:val="24"/>
        </w:rPr>
        <w:t xml:space="preserve">:</w:t>
      </w:r>
    </w:p>
    <w:p>
      <w:pPr>
        <w:pStyle w:val="0"/>
        <w:jc w:val="both"/>
      </w:pPr>
      <w:r>
        <w:rPr>
          <w:sz w:val="24"/>
        </w:rPr>
      </w:r>
    </w:p>
    <w:p>
      <w:pPr>
        <w:pStyle w:val="0"/>
        <w:jc w:val="center"/>
      </w:pPr>
      <w:r>
        <w:rPr>
          <w:position w:val="-18"/>
        </w:rPr>
        <w:drawing>
          <wp:inline distT="0" distB="0" distL="0" distR="0">
            <wp:extent cx="3593465" cy="389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3593465" cy="389255"/>
                    </a:xfrm>
                    <a:prstGeom prst="rect">
                      <a:avLst/>
                    </a:prstGeom>
                    <a:noFill/>
                    <a:ln>
                      <a:noFill/>
                    </a:ln>
                  </pic:spPr>
                </pic:pic>
              </a:graphicData>
            </a:graphic>
          </wp:inline>
        </w:drawing>
      </w:r>
      <w:r>
        <w:rPr>
          <w:sz w:val="24"/>
        </w:rPr>
        <w:t xml:space="preserve">, (157а)</w:t>
      </w:r>
    </w:p>
    <w:p>
      <w:pPr>
        <w:pStyle w:val="0"/>
        <w:jc w:val="both"/>
      </w:pPr>
      <w:r>
        <w:rPr>
          <w:sz w:val="24"/>
        </w:rPr>
      </w:r>
    </w:p>
    <w:bookmarkStart w:id="1261" w:name="P1261"/>
    <w:bookmarkEnd w:id="1261"/>
    <w:p>
      <w:pPr>
        <w:pStyle w:val="0"/>
        <w:jc w:val="center"/>
      </w:pPr>
      <w:r>
        <w:rPr>
          <w:sz w:val="24"/>
        </w:rPr>
        <w:t xml:space="preserve">H</w:t>
      </w:r>
      <w:r>
        <w:rPr>
          <w:sz w:val="24"/>
          <w:vertAlign w:val="subscript"/>
        </w:rPr>
        <w:t xml:space="preserve">d</w:t>
      </w:r>
      <w:r>
        <w:rPr>
          <w:sz w:val="24"/>
        </w:rPr>
        <w:t xml:space="preserve"> = 44 · D при Ма &gt; 3, (157б)</w:t>
      </w:r>
    </w:p>
    <w:p>
      <w:pPr>
        <w:pStyle w:val="0"/>
        <w:jc w:val="both"/>
      </w:pPr>
      <w:r>
        <w:rPr>
          <w:sz w:val="24"/>
        </w:rPr>
      </w:r>
    </w:p>
    <w:p>
      <w:pPr>
        <w:pStyle w:val="0"/>
        <w:ind w:firstLine="540"/>
        <w:jc w:val="both"/>
      </w:pPr>
      <w:r>
        <w:rPr>
          <w:sz w:val="24"/>
        </w:rPr>
        <w:t xml:space="preserve">где Ма - число Маха, определяемое как отношение w</w:t>
      </w:r>
      <w:r>
        <w:rPr>
          <w:sz w:val="24"/>
          <w:vertAlign w:val="subscript"/>
        </w:rPr>
        <w:t xml:space="preserve">0</w:t>
      </w:r>
      <w:r>
        <w:rPr>
          <w:sz w:val="24"/>
        </w:rPr>
        <w:t xml:space="preserve"> к скорости звука в атмосферном воздухе u</w:t>
      </w:r>
      <w:r>
        <w:rPr>
          <w:sz w:val="24"/>
          <w:vertAlign w:val="subscript"/>
        </w:rPr>
        <w:t xml:space="preserve">зв</w:t>
      </w:r>
      <w:r>
        <w:rPr>
          <w:sz w:val="24"/>
        </w:rPr>
        <w:t xml:space="preserve">;</w:t>
      </w:r>
    </w:p>
    <w:p>
      <w:pPr>
        <w:pStyle w:val="0"/>
        <w:spacing w:before="240" w:line-rule="auto"/>
        <w:ind w:firstLine="540"/>
        <w:jc w:val="both"/>
      </w:pPr>
      <w:r>
        <w:rPr>
          <w:sz w:val="24"/>
        </w:rPr>
        <w:t xml:space="preserve">D - диаметр устья источника выброса, м.</w:t>
      </w:r>
    </w:p>
    <w:bookmarkStart w:id="1265" w:name="P1265"/>
    <w:bookmarkEnd w:id="1265"/>
    <w:p>
      <w:pPr>
        <w:pStyle w:val="0"/>
        <w:spacing w:before="240" w:line-rule="auto"/>
        <w:ind w:firstLine="540"/>
        <w:jc w:val="both"/>
      </w:pPr>
      <w:r>
        <w:rPr>
          <w:sz w:val="24"/>
        </w:rPr>
        <w:t xml:space="preserve">12.2. Если выполняются условия, изложенные в </w:t>
      </w:r>
      <w:hyperlink w:history="0" w:anchor="P1250" w:tooltip="12.1. Для расчетов рассеивания выбросов при условии, что температура ГВС Tг превышает 3000 °C, производится замена рассматриваемого источника на виртуальный с учетом положений, изложенных в пункте 12.2 настоящих Методов.">
        <w:r>
          <w:rPr>
            <w:sz w:val="24"/>
            <w:color w:val="0000ff"/>
          </w:rPr>
          <w:t xml:space="preserve">пункте 12.1</w:t>
        </w:r>
      </w:hyperlink>
      <w:r>
        <w:rPr>
          <w:sz w:val="24"/>
        </w:rPr>
        <w:t xml:space="preserve"> настоящих Методов, или ограничения на форматы исходных данных не позволяют задать параметры выброса для рассматриваемого источника, то производится замена этого источника выброса на виртуальный таким образом, чтобы для этих источников сохранялись неизменными две следующие характеристики выброса (158) - </w:t>
      </w:r>
      <w:hyperlink w:history="0" w:anchor="P1269" w:tooltip=". (159)">
        <w:r>
          <w:rPr>
            <w:sz w:val="24"/>
            <w:color w:val="0000ff"/>
          </w:rPr>
          <w:t xml:space="preserve">(159)</w:t>
        </w:r>
      </w:hyperlink>
      <w:r>
        <w:rPr>
          <w:sz w:val="24"/>
        </w:rPr>
        <w:t xml:space="preserve">:</w:t>
      </w:r>
    </w:p>
    <w:p>
      <w:pPr>
        <w:pStyle w:val="0"/>
        <w:jc w:val="both"/>
      </w:pPr>
      <w:r>
        <w:rPr>
          <w:sz w:val="24"/>
        </w:rPr>
      </w:r>
    </w:p>
    <w:bookmarkStart w:id="1267" w:name="P1267"/>
    <w:bookmarkEnd w:id="1267"/>
    <w:p>
      <w:pPr>
        <w:pStyle w:val="0"/>
        <w:jc w:val="center"/>
      </w:pPr>
      <w:r>
        <w:rPr>
          <w:position w:val="-11"/>
        </w:rPr>
        <w:drawing>
          <wp:inline distT="0" distB="0" distL="0" distR="0">
            <wp:extent cx="93218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a:extLst>
                        <a:ext uri="{28A0092B-C50C-407E-A947-70E740481C1C}">
                          <a14:useLocalDpi xmlns:a14="http://schemas.microsoft.com/office/drawing/2010/main" val="0"/>
                        </a:ext>
                      </a:extLst>
                    </a:blip>
                    <a:srcRect/>
                    <a:stretch>
                      <a:fillRect/>
                    </a:stretch>
                  </pic:blipFill>
                  <pic:spPr bwMode="auto">
                    <a:xfrm>
                      <a:off x="0" y="0"/>
                      <a:ext cx="932180" cy="298450"/>
                    </a:xfrm>
                    <a:prstGeom prst="rect">
                      <a:avLst/>
                    </a:prstGeom>
                    <a:noFill/>
                    <a:ln>
                      <a:noFill/>
                    </a:ln>
                  </pic:spPr>
                </pic:pic>
              </a:graphicData>
            </a:graphic>
          </wp:inline>
        </w:drawing>
      </w:r>
      <w:r>
        <w:rPr>
          <w:sz w:val="24"/>
        </w:rPr>
        <w:t xml:space="preserve">, (158)</w:t>
      </w:r>
    </w:p>
    <w:p>
      <w:pPr>
        <w:pStyle w:val="0"/>
        <w:jc w:val="both"/>
      </w:pPr>
      <w:r>
        <w:rPr>
          <w:sz w:val="24"/>
        </w:rPr>
      </w:r>
    </w:p>
    <w:bookmarkStart w:id="1269" w:name="P1269"/>
    <w:bookmarkEnd w:id="1269"/>
    <w:p>
      <w:pPr>
        <w:pStyle w:val="0"/>
        <w:jc w:val="center"/>
      </w:pPr>
      <w:r>
        <w:rPr>
          <w:position w:val="-25"/>
        </w:rPr>
        <w:drawing>
          <wp:inline distT="0" distB="0" distL="0" distR="0">
            <wp:extent cx="1856105" cy="48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a:extLst>
                        <a:ext uri="{28A0092B-C50C-407E-A947-70E740481C1C}">
                          <a14:useLocalDpi xmlns:a14="http://schemas.microsoft.com/office/drawing/2010/main" val="0"/>
                        </a:ext>
                      </a:extLst>
                    </a:blip>
                    <a:srcRect/>
                    <a:stretch>
                      <a:fillRect/>
                    </a:stretch>
                  </pic:blipFill>
                  <pic:spPr bwMode="auto">
                    <a:xfrm>
                      <a:off x="0" y="0"/>
                      <a:ext cx="1856105" cy="480060"/>
                    </a:xfrm>
                    <a:prstGeom prst="rect">
                      <a:avLst/>
                    </a:prstGeom>
                    <a:noFill/>
                    <a:ln>
                      <a:noFill/>
                    </a:ln>
                  </pic:spPr>
                </pic:pic>
              </a:graphicData>
            </a:graphic>
          </wp:inline>
        </w:drawing>
      </w:r>
      <w:r>
        <w:rPr>
          <w:sz w:val="24"/>
        </w:rPr>
        <w:t xml:space="preserve">. (159)</w:t>
      </w:r>
    </w:p>
    <w:p>
      <w:pPr>
        <w:pStyle w:val="0"/>
        <w:jc w:val="both"/>
      </w:pPr>
      <w:r>
        <w:rPr>
          <w:sz w:val="24"/>
        </w:rPr>
      </w:r>
    </w:p>
    <w:p>
      <w:pPr>
        <w:pStyle w:val="0"/>
        <w:ind w:firstLine="540"/>
        <w:jc w:val="both"/>
      </w:pPr>
      <w:r>
        <w:rPr>
          <w:sz w:val="24"/>
        </w:rPr>
        <w:t xml:space="preserve">12.3. При выбросе ГВС, плотность которой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меньше плотности атмосферного воздуха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на 10% и более, значение f</w:t>
      </w:r>
      <w:r>
        <w:rPr>
          <w:sz w:val="24"/>
          <w:vertAlign w:val="subscript"/>
        </w:rPr>
        <w:t xml:space="preserve">m</w:t>
      </w:r>
      <w:r>
        <w:rPr>
          <w:sz w:val="24"/>
        </w:rPr>
        <w:t xml:space="preserve"> определяется по формуле (160):</w:t>
      </w:r>
    </w:p>
    <w:p>
      <w:pPr>
        <w:pStyle w:val="0"/>
        <w:jc w:val="both"/>
      </w:pPr>
      <w:r>
        <w:rPr>
          <w:sz w:val="24"/>
        </w:rPr>
      </w:r>
    </w:p>
    <w:p>
      <w:pPr>
        <w:pStyle w:val="0"/>
        <w:jc w:val="center"/>
      </w:pPr>
      <w:r>
        <w:rPr>
          <w:position w:val="-29"/>
        </w:rPr>
        <w:drawing>
          <wp:inline distT="0" distB="0" distL="0" distR="0">
            <wp:extent cx="125222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1252220" cy="526415"/>
                    </a:xfrm>
                    <a:prstGeom prst="rect">
                      <a:avLst/>
                    </a:prstGeom>
                    <a:noFill/>
                    <a:ln>
                      <a:noFill/>
                    </a:ln>
                  </pic:spPr>
                </pic:pic>
              </a:graphicData>
            </a:graphic>
          </wp:inline>
        </w:drawing>
      </w:r>
      <w:r>
        <w:rPr>
          <w:sz w:val="24"/>
        </w:rPr>
        <w:t xml:space="preserve">. (160)</w:t>
      </w:r>
    </w:p>
    <w:p>
      <w:pPr>
        <w:pStyle w:val="0"/>
        <w:jc w:val="both"/>
      </w:pPr>
      <w:r>
        <w:rPr>
          <w:sz w:val="24"/>
        </w:rPr>
      </w:r>
    </w:p>
    <w:p>
      <w:pPr>
        <w:pStyle w:val="0"/>
        <w:ind w:firstLine="540"/>
        <w:jc w:val="both"/>
      </w:pPr>
      <w:r>
        <w:rPr>
          <w:sz w:val="24"/>
        </w:rPr>
        <w:t xml:space="preserve">12.4. В случае факельного горения параметры выброса виртуального источника задаются таким образом, чтобы значение f</w:t>
      </w:r>
      <w:r>
        <w:rPr>
          <w:sz w:val="24"/>
          <w:vertAlign w:val="subscript"/>
        </w:rPr>
        <w:t xml:space="preserve">b</w:t>
      </w:r>
      <w:r>
        <w:rPr>
          <w:sz w:val="24"/>
        </w:rPr>
        <w:t xml:space="preserve"> в </w:t>
      </w:r>
      <w:hyperlink w:history="0" w:anchor="P1269" w:tooltip=". (159)">
        <w:r>
          <w:rPr>
            <w:sz w:val="24"/>
            <w:color w:val="0000ff"/>
          </w:rPr>
          <w:t xml:space="preserve">формуле (159)</w:t>
        </w:r>
      </w:hyperlink>
      <w:r>
        <w:rPr>
          <w:sz w:val="24"/>
        </w:rPr>
        <w:t xml:space="preserve"> удовлетворяло соотношению (161):</w:t>
      </w:r>
    </w:p>
    <w:p>
      <w:pPr>
        <w:pStyle w:val="0"/>
        <w:jc w:val="both"/>
      </w:pPr>
      <w:r>
        <w:rPr>
          <w:sz w:val="24"/>
        </w:rPr>
      </w:r>
    </w:p>
    <w:bookmarkStart w:id="1277" w:name="P1277"/>
    <w:bookmarkEnd w:id="1277"/>
    <w:p>
      <w:pPr>
        <w:pStyle w:val="0"/>
        <w:jc w:val="center"/>
      </w:pPr>
      <w:r>
        <w:rPr>
          <w:position w:val="-36"/>
        </w:rPr>
        <w:drawing>
          <wp:inline distT="0" distB="0" distL="0" distR="0">
            <wp:extent cx="1234440"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a:extLst>
                        <a:ext uri="{28A0092B-C50C-407E-A947-70E740481C1C}">
                          <a14:useLocalDpi xmlns:a14="http://schemas.microsoft.com/office/drawing/2010/main" val="0"/>
                        </a:ext>
                      </a:extLst>
                    </a:blip>
                    <a:srcRect/>
                    <a:stretch>
                      <a:fillRect/>
                    </a:stretch>
                  </pic:blipFill>
                  <pic:spPr bwMode="auto">
                    <a:xfrm>
                      <a:off x="0" y="0"/>
                      <a:ext cx="1234440" cy="618490"/>
                    </a:xfrm>
                    <a:prstGeom prst="rect">
                      <a:avLst/>
                    </a:prstGeom>
                    <a:noFill/>
                    <a:ln>
                      <a:noFill/>
                    </a:ln>
                  </pic:spPr>
                </pic:pic>
              </a:graphicData>
            </a:graphic>
          </wp:inline>
        </w:drawing>
      </w:r>
      <w:r>
        <w:rPr>
          <w:sz w:val="24"/>
        </w:rPr>
        <w:t xml:space="preserve">, (161)</w:t>
      </w:r>
    </w:p>
    <w:p>
      <w:pPr>
        <w:pStyle w:val="0"/>
        <w:jc w:val="both"/>
      </w:pPr>
      <w:r>
        <w:rPr>
          <w:sz w:val="24"/>
        </w:rPr>
      </w:r>
    </w:p>
    <w:p>
      <w:pPr>
        <w:pStyle w:val="0"/>
        <w:ind w:firstLine="540"/>
        <w:jc w:val="both"/>
      </w:pPr>
      <w:r>
        <w:rPr>
          <w:sz w:val="24"/>
        </w:rPr>
        <w:t xml:space="preserve">где Q - тепловая мощность источника выброса, вычисленная с учетом неполноты сгорания топлива;</w:t>
      </w:r>
    </w:p>
    <w:p>
      <w:pPr>
        <w:pStyle w:val="0"/>
        <w:spacing w:before="240" w:line-rule="auto"/>
        <w:ind w:firstLine="540"/>
        <w:jc w:val="both"/>
      </w:pPr>
      <w:r>
        <w:rPr>
          <w:position w:val="-11"/>
        </w:rPr>
        <w:drawing>
          <wp:inline distT="0" distB="0" distL="0" distR="0">
            <wp:extent cx="22860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a:extLst>
                        <a:ext uri="{28A0092B-C50C-407E-A947-70E740481C1C}">
                          <a14:useLocalDpi xmlns:a14="http://schemas.microsoft.com/office/drawing/2010/main" val="0"/>
                        </a:ext>
                      </a:extLst>
                    </a:blip>
                    <a:srcRect/>
                    <a:stretch>
                      <a:fillRect/>
                    </a:stretch>
                  </pic:blipFill>
                  <pic:spPr bwMode="auto">
                    <a:xfrm>
                      <a:off x="0" y="0"/>
                      <a:ext cx="228600" cy="298450"/>
                    </a:xfrm>
                    <a:prstGeom prst="rect">
                      <a:avLst/>
                    </a:prstGeom>
                    <a:noFill/>
                    <a:ln>
                      <a:noFill/>
                    </a:ln>
                  </pic:spPr>
                </pic:pic>
              </a:graphicData>
            </a:graphic>
          </wp:inline>
        </w:drawing>
      </w:r>
      <w:r>
        <w:rPr>
          <w:sz w:val="24"/>
        </w:rPr>
        <w:t xml:space="preserve"> - часть тепловой мощности источника выброса, затрачиваемая на излучение;</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плотность атмосферного воздуха при давлении 1013 гПа и температуре 0 °C, равная 1,29 кг/м</w:t>
      </w:r>
      <w:r>
        <w:rPr>
          <w:sz w:val="24"/>
          <w:vertAlign w:val="superscript"/>
        </w:rPr>
        <w:t xml:space="preserve">3</w:t>
      </w:r>
      <w:r>
        <w:rPr>
          <w:sz w:val="24"/>
        </w:rPr>
        <w:t xml:space="preserve">;</w:t>
      </w:r>
    </w:p>
    <w:p>
      <w:pPr>
        <w:pStyle w:val="0"/>
        <w:spacing w:before="240" w:line-rule="auto"/>
        <w:ind w:firstLine="540"/>
        <w:jc w:val="both"/>
      </w:pPr>
      <w:r>
        <w:rPr>
          <w:sz w:val="24"/>
        </w:rPr>
        <w:t xml:space="preserve">c</w:t>
      </w:r>
      <w:r>
        <w:rPr>
          <w:sz w:val="24"/>
          <w:vertAlign w:val="subscript"/>
        </w:rPr>
        <w:t xml:space="preserve">р.в</w:t>
      </w:r>
      <w:r>
        <w:rPr>
          <w:sz w:val="24"/>
        </w:rPr>
        <w:t xml:space="preserve"> - удельная теплоемкость атмосферного воздуха при постоянном давлении.</w:t>
      </w:r>
    </w:p>
    <w:p>
      <w:pPr>
        <w:pStyle w:val="0"/>
        <w:spacing w:before="240" w:line-rule="auto"/>
        <w:ind w:firstLine="540"/>
        <w:jc w:val="both"/>
      </w:pPr>
      <w:r>
        <w:rPr>
          <w:sz w:val="24"/>
        </w:rPr>
        <w:t xml:space="preserve">Тепловая мощность источника выброса вычисляется с использованием данных о теплотворной способности, объемном расходе и полноте сгорания сжигаемых в факеле горючих газов и смесей.</w:t>
      </w:r>
    </w:p>
    <w:p>
      <w:pPr>
        <w:pStyle w:val="0"/>
        <w:spacing w:before="240" w:line-rule="auto"/>
        <w:ind w:firstLine="540"/>
        <w:jc w:val="both"/>
      </w:pPr>
      <w:r>
        <w:rPr>
          <w:sz w:val="24"/>
        </w:rPr>
        <w:t xml:space="preserve">Система единиц, используемая при задании c</w:t>
      </w:r>
      <w:r>
        <w:rPr>
          <w:sz w:val="24"/>
          <w:vertAlign w:val="subscript"/>
        </w:rPr>
        <w:t xml:space="preserve">р.в</w:t>
      </w:r>
      <w:r>
        <w:rPr>
          <w:sz w:val="24"/>
        </w:rPr>
        <w:t xml:space="preserve">, должна соответствовать системе единиц, в которой задается Q. В частности, для атмосферного воздуха может быть использовано значение c</w:t>
      </w:r>
      <w:r>
        <w:rPr>
          <w:sz w:val="24"/>
          <w:vertAlign w:val="subscript"/>
        </w:rPr>
        <w:t xml:space="preserve">р.в</w:t>
      </w:r>
      <w:r>
        <w:rPr>
          <w:sz w:val="24"/>
        </w:rPr>
        <w:t xml:space="preserve">, равное 1,005 кДж/(кг · К).</w:t>
      </w:r>
    </w:p>
    <w:p>
      <w:pPr>
        <w:pStyle w:val="0"/>
        <w:spacing w:before="240" w:line-rule="auto"/>
        <w:ind w:firstLine="540"/>
        <w:jc w:val="both"/>
      </w:pPr>
      <w:r>
        <w:rPr>
          <w:sz w:val="24"/>
        </w:rPr>
        <w:t xml:space="preserve">12.5. Для точечного источника выброса, оборудованного зонтом или крышкой, параметры выброса виртуального источника задаются таким образом, чтобы обеспечить равенство f</w:t>
      </w:r>
      <w:r>
        <w:rPr>
          <w:sz w:val="24"/>
          <w:vertAlign w:val="subscript"/>
        </w:rPr>
        <w:t xml:space="preserve">b</w:t>
      </w:r>
      <w:r>
        <w:rPr>
          <w:sz w:val="24"/>
        </w:rPr>
        <w:t xml:space="preserve"> значению, рассчитанному по </w:t>
      </w:r>
      <w:hyperlink w:history="0" w:anchor="P1277" w:tooltip=", (161)">
        <w:r>
          <w:rPr>
            <w:sz w:val="24"/>
            <w:color w:val="0000ff"/>
          </w:rPr>
          <w:t xml:space="preserve">формуле (161)</w:t>
        </w:r>
      </w:hyperlink>
      <w:r>
        <w:rPr>
          <w:sz w:val="24"/>
        </w:rPr>
        <w:t xml:space="preserve">, и чтобы при этом для f</w:t>
      </w:r>
      <w:r>
        <w:rPr>
          <w:sz w:val="24"/>
          <w:vertAlign w:val="subscript"/>
        </w:rPr>
        <w:t xml:space="preserve">m</w:t>
      </w:r>
      <w:r>
        <w:rPr>
          <w:sz w:val="24"/>
        </w:rPr>
        <w:t xml:space="preserve"> соблюдалось условие (162):</w:t>
      </w:r>
    </w:p>
    <w:p>
      <w:pPr>
        <w:pStyle w:val="0"/>
        <w:jc w:val="both"/>
      </w:pPr>
      <w:r>
        <w:rPr>
          <w:sz w:val="24"/>
        </w:rPr>
      </w:r>
    </w:p>
    <w:bookmarkStart w:id="1287" w:name="P1287"/>
    <w:bookmarkEnd w:id="1287"/>
    <w:p>
      <w:pPr>
        <w:pStyle w:val="0"/>
        <w:jc w:val="center"/>
      </w:pPr>
      <w:r>
        <w:rPr>
          <w:sz w:val="24"/>
        </w:rPr>
        <w:t xml:space="preserve">f</w:t>
      </w:r>
      <w:r>
        <w:rPr>
          <w:sz w:val="24"/>
          <w:vertAlign w:val="subscript"/>
        </w:rPr>
        <w:t xml:space="preserve">m</w:t>
      </w:r>
      <w:r>
        <w:rPr>
          <w:sz w:val="24"/>
        </w:rPr>
        <w:t xml:space="preserve"> = 0,0001 м</w:t>
      </w:r>
      <w:r>
        <w:rPr>
          <w:sz w:val="24"/>
          <w:vertAlign w:val="superscript"/>
        </w:rPr>
        <w:t xml:space="preserve">4</w:t>
      </w:r>
      <w:r>
        <w:rPr>
          <w:sz w:val="24"/>
        </w:rPr>
        <w:t xml:space="preserve">/с</w:t>
      </w:r>
      <w:r>
        <w:rPr>
          <w:sz w:val="24"/>
          <w:vertAlign w:val="superscript"/>
        </w:rPr>
        <w:t xml:space="preserve">2</w:t>
      </w:r>
      <w:r>
        <w:rPr>
          <w:sz w:val="24"/>
        </w:rPr>
        <w:t xml:space="preserve">. (162)</w:t>
      </w:r>
    </w:p>
    <w:p>
      <w:pPr>
        <w:pStyle w:val="0"/>
        <w:jc w:val="both"/>
      </w:pPr>
      <w:r>
        <w:rPr>
          <w:sz w:val="24"/>
        </w:rPr>
      </w:r>
    </w:p>
    <w:p>
      <w:pPr>
        <w:pStyle w:val="0"/>
        <w:ind w:firstLine="540"/>
        <w:jc w:val="both"/>
      </w:pPr>
      <w:r>
        <w:rPr>
          <w:sz w:val="24"/>
        </w:rPr>
        <w:t xml:space="preserve">Если плотность выбрасываемой ГВС равна плотности атмосферного воздуха, </w:t>
      </w:r>
      <w:hyperlink w:history="0" w:anchor="P1287" w:tooltip="fm = 0,0001 м4/с2. (162)">
        <w:r>
          <w:rPr>
            <w:sz w:val="24"/>
            <w:color w:val="0000ff"/>
          </w:rPr>
          <w:t xml:space="preserve">формула (162)</w:t>
        </w:r>
      </w:hyperlink>
      <w:r>
        <w:rPr>
          <w:sz w:val="24"/>
        </w:rPr>
        <w:t xml:space="preserve"> выполняется при D = 0,1 м и w</w:t>
      </w:r>
      <w:r>
        <w:rPr>
          <w:sz w:val="24"/>
          <w:vertAlign w:val="subscript"/>
        </w:rPr>
        <w:t xml:space="preserve">0</w:t>
      </w:r>
      <w:r>
        <w:rPr>
          <w:sz w:val="24"/>
        </w:rPr>
        <w:t xml:space="preserve"> = 0,1 м/с.</w:t>
      </w:r>
    </w:p>
    <w:p>
      <w:pPr>
        <w:pStyle w:val="0"/>
        <w:spacing w:before="240" w:line-rule="auto"/>
        <w:ind w:firstLine="540"/>
        <w:jc w:val="both"/>
      </w:pPr>
      <w:r>
        <w:rPr>
          <w:sz w:val="24"/>
        </w:rPr>
        <w:t xml:space="preserve">12.6. Для точечного источника выброса, ось устья которого отклоняется от вертикали на угол </w:t>
      </w:r>
      <w:r>
        <w:drawing>
          <wp:inline distT="0" distB="0" distL="0" distR="0">
            <wp:extent cx="182880" cy="159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a:extLst>
                        <a:ext uri="{28A0092B-C50C-407E-A947-70E740481C1C}">
                          <a14:useLocalDpi xmlns:a14="http://schemas.microsoft.com/office/drawing/2010/main" val="0"/>
                        </a:ext>
                      </a:extLst>
                    </a:blip>
                    <a:srcRect/>
                    <a:stretch>
                      <a:fillRect/>
                    </a:stretch>
                  </pic:blipFill>
                  <pic:spPr bwMode="auto">
                    <a:xfrm>
                      <a:off x="0" y="0"/>
                      <a:ext cx="182880" cy="159385"/>
                    </a:xfrm>
                    <a:prstGeom prst="rect">
                      <a:avLst/>
                    </a:prstGeom>
                    <a:noFill/>
                    <a:ln>
                      <a:noFill/>
                    </a:ln>
                  </pic:spPr>
                </pic:pic>
              </a:graphicData>
            </a:graphic>
          </wp:inline>
        </w:drawing>
      </w:r>
      <w:r>
        <w:rPr>
          <w:sz w:val="24"/>
        </w:rPr>
        <w:t xml:space="preserve">, удовлетворяющий условию </w:t>
      </w:r>
      <w:r>
        <w:rPr>
          <w:position w:val="-4"/>
        </w:rPr>
        <w:drawing>
          <wp:inline distT="0" distB="0" distL="0" distR="0">
            <wp:extent cx="89535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a:extLst>
                        <a:ext uri="{28A0092B-C50C-407E-A947-70E740481C1C}">
                          <a14:useLocalDpi xmlns:a14="http://schemas.microsoft.com/office/drawing/2010/main" val="0"/>
                        </a:ext>
                      </a:extLst>
                    </a:blip>
                    <a:srcRect/>
                    <a:stretch>
                      <a:fillRect/>
                    </a:stretch>
                  </pic:blipFill>
                  <pic:spPr bwMode="auto">
                    <a:xfrm>
                      <a:off x="0" y="0"/>
                      <a:ext cx="895350" cy="205740"/>
                    </a:xfrm>
                    <a:prstGeom prst="rect">
                      <a:avLst/>
                    </a:prstGeom>
                    <a:noFill/>
                    <a:ln>
                      <a:noFill/>
                    </a:ln>
                  </pic:spPr>
                </pic:pic>
              </a:graphicData>
            </a:graphic>
          </wp:inline>
        </w:drawing>
      </w:r>
      <w:r>
        <w:rPr>
          <w:sz w:val="24"/>
        </w:rPr>
        <w:t xml:space="preserve">, параметр f</w:t>
      </w:r>
      <w:r>
        <w:rPr>
          <w:sz w:val="24"/>
          <w:vertAlign w:val="subscript"/>
        </w:rPr>
        <w:t xml:space="preserve">m</w:t>
      </w:r>
      <w:r>
        <w:rPr>
          <w:sz w:val="24"/>
        </w:rPr>
        <w:t xml:space="preserve"> для виртуального источника рассчитывается по </w:t>
      </w:r>
      <w:hyperlink w:history="0" w:anchor="P1267" w:tooltip=", (158)">
        <w:r>
          <w:rPr>
            <w:sz w:val="24"/>
            <w:color w:val="0000ff"/>
          </w:rPr>
          <w:t xml:space="preserve">формуле (158)</w:t>
        </w:r>
      </w:hyperlink>
      <w:r>
        <w:rPr>
          <w:sz w:val="24"/>
        </w:rPr>
        <w:t xml:space="preserve">, в которой вместо w</w:t>
      </w:r>
      <w:r>
        <w:rPr>
          <w:sz w:val="24"/>
          <w:vertAlign w:val="subscript"/>
        </w:rPr>
        <w:t xml:space="preserve">0</w:t>
      </w:r>
      <w:r>
        <w:rPr>
          <w:sz w:val="24"/>
        </w:rPr>
        <w:t xml:space="preserve"> используется значение </w:t>
      </w:r>
      <w:r>
        <w:rPr>
          <w:position w:val="-11"/>
        </w:rPr>
        <w:drawing>
          <wp:inline distT="0" distB="0" distL="0" distR="0">
            <wp:extent cx="12522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a:extLst>
                        <a:ext uri="{28A0092B-C50C-407E-A947-70E740481C1C}">
                          <a14:useLocalDpi xmlns:a14="http://schemas.microsoft.com/office/drawing/2010/main" val="0"/>
                        </a:ext>
                      </a:extLst>
                    </a:blip>
                    <a:srcRect/>
                    <a:stretch>
                      <a:fillRect/>
                    </a:stretch>
                  </pic:blipFill>
                  <pic:spPr bwMode="auto">
                    <a:xfrm>
                      <a:off x="0" y="0"/>
                      <a:ext cx="1252220" cy="295275"/>
                    </a:xfrm>
                    <a:prstGeom prst="rect">
                      <a:avLst/>
                    </a:prstGeom>
                    <a:noFill/>
                    <a:ln>
                      <a:noFill/>
                    </a:ln>
                  </pic:spPr>
                </pic:pic>
              </a:graphicData>
            </a:graphic>
          </wp:inline>
        </w:drawing>
      </w:r>
      <w:r>
        <w:rPr>
          <w:sz w:val="24"/>
        </w:rPr>
        <w:t xml:space="preserve">, а параметр f</w:t>
      </w:r>
      <w:r>
        <w:rPr>
          <w:sz w:val="24"/>
          <w:vertAlign w:val="subscript"/>
        </w:rPr>
        <w:t xml:space="preserve">b</w:t>
      </w:r>
      <w:r>
        <w:rPr>
          <w:sz w:val="24"/>
        </w:rPr>
        <w:t xml:space="preserve"> рассчитывается по </w:t>
      </w:r>
      <w:hyperlink w:history="0" w:anchor="P1269" w:tooltip=". (159)">
        <w:r>
          <w:rPr>
            <w:sz w:val="24"/>
            <w:color w:val="0000ff"/>
          </w:rPr>
          <w:t xml:space="preserve">формуле (159)</w:t>
        </w:r>
      </w:hyperlink>
      <w:r>
        <w:rPr>
          <w:sz w:val="24"/>
        </w:rPr>
        <w:t xml:space="preserve">. Высота виртуального источника определяется через вертикальную проекцию устья источника выброса. Если горизонтальная проекция скорости выбросов </w:t>
      </w:r>
      <w:r>
        <w:rPr>
          <w:position w:val="-11"/>
        </w:rPr>
        <w:drawing>
          <wp:inline distT="0" distB="0" distL="0" distR="0">
            <wp:extent cx="120650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a:extLst>
                        <a:ext uri="{28A0092B-C50C-407E-A947-70E740481C1C}">
                          <a14:useLocalDpi xmlns:a14="http://schemas.microsoft.com/office/drawing/2010/main" val="0"/>
                        </a:ext>
                      </a:extLst>
                    </a:blip>
                    <a:srcRect/>
                    <a:stretch>
                      <a:fillRect/>
                    </a:stretch>
                  </pic:blipFill>
                  <pic:spPr bwMode="auto">
                    <a:xfrm>
                      <a:off x="0" y="0"/>
                      <a:ext cx="1206500" cy="295275"/>
                    </a:xfrm>
                    <a:prstGeom prst="rect">
                      <a:avLst/>
                    </a:prstGeom>
                    <a:noFill/>
                    <a:ln>
                      <a:noFill/>
                    </a:ln>
                  </pic:spPr>
                </pic:pic>
              </a:graphicData>
            </a:graphic>
          </wp:inline>
        </w:drawing>
      </w:r>
      <w:r>
        <w:rPr>
          <w:sz w:val="24"/>
        </w:rPr>
        <w:t xml:space="preserve"> превышает 5 м/с, то положение виртуального источника смещается в направлении отклонения оси устья на расстояние L</w:t>
      </w:r>
      <w:r>
        <w:rPr>
          <w:sz w:val="24"/>
          <w:vertAlign w:val="subscript"/>
        </w:rPr>
        <w:t xml:space="preserve">s</w:t>
      </w:r>
      <w:r>
        <w:rPr>
          <w:sz w:val="24"/>
        </w:rPr>
        <w:t xml:space="preserve">, определяемое по формуле (163) с учетом расчетной скорости ветра:</w:t>
      </w:r>
    </w:p>
    <w:p>
      <w:pPr>
        <w:pStyle w:val="0"/>
        <w:jc w:val="both"/>
      </w:pPr>
      <w:r>
        <w:rPr>
          <w:sz w:val="24"/>
        </w:rPr>
      </w:r>
    </w:p>
    <w:p>
      <w:pPr>
        <w:pStyle w:val="0"/>
        <w:jc w:val="center"/>
      </w:pPr>
      <w:r>
        <w:rPr>
          <w:position w:val="-11"/>
        </w:rPr>
        <w:drawing>
          <wp:inline distT="0" distB="0" distL="0" distR="0">
            <wp:extent cx="161798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a:extLst>
                        <a:ext uri="{28A0092B-C50C-407E-A947-70E740481C1C}">
                          <a14:useLocalDpi xmlns:a14="http://schemas.microsoft.com/office/drawing/2010/main" val="0"/>
                        </a:ext>
                      </a:extLst>
                    </a:blip>
                    <a:srcRect/>
                    <a:stretch>
                      <a:fillRect/>
                    </a:stretch>
                  </pic:blipFill>
                  <pic:spPr bwMode="auto">
                    <a:xfrm>
                      <a:off x="0" y="0"/>
                      <a:ext cx="1617980" cy="295275"/>
                    </a:xfrm>
                    <a:prstGeom prst="rect">
                      <a:avLst/>
                    </a:prstGeom>
                    <a:noFill/>
                    <a:ln>
                      <a:noFill/>
                    </a:ln>
                  </pic:spPr>
                </pic:pic>
              </a:graphicData>
            </a:graphic>
          </wp:inline>
        </w:drawing>
      </w:r>
      <w:r>
        <w:rPr>
          <w:sz w:val="24"/>
        </w:rPr>
        <w:t xml:space="preserve">, (163)</w:t>
      </w:r>
    </w:p>
    <w:p>
      <w:pPr>
        <w:pStyle w:val="0"/>
        <w:jc w:val="both"/>
      </w:pPr>
      <w:r>
        <w:rPr>
          <w:sz w:val="24"/>
        </w:rPr>
      </w:r>
    </w:p>
    <w:p>
      <w:pPr>
        <w:pStyle w:val="0"/>
        <w:ind w:firstLine="540"/>
        <w:jc w:val="both"/>
      </w:pPr>
      <w:r>
        <w:rPr>
          <w:sz w:val="24"/>
        </w:rPr>
        <w:t xml:space="preserve">где коэффициент d</w:t>
      </w:r>
      <w:r>
        <w:rPr>
          <w:sz w:val="24"/>
          <w:vertAlign w:val="subscript"/>
        </w:rPr>
        <w:t xml:space="preserve">2</w:t>
      </w:r>
      <w:r>
        <w:rPr>
          <w:sz w:val="24"/>
        </w:rPr>
        <w:t xml:space="preserve"> вычисляется по </w:t>
      </w:r>
      <w:hyperlink w:history="0" w:anchor="P909" w:tooltip=", (108а)">
        <w:r>
          <w:rPr>
            <w:sz w:val="24"/>
            <w:color w:val="0000ff"/>
          </w:rPr>
          <w:t xml:space="preserve">формулам (108а)</w:t>
        </w:r>
      </w:hyperlink>
      <w:r>
        <w:rPr>
          <w:sz w:val="24"/>
        </w:rPr>
        <w:t xml:space="preserve"> - </w:t>
      </w:r>
      <w:hyperlink w:history="0" w:anchor="P911" w:tooltip=". (108б)">
        <w:r>
          <w:rPr>
            <w:sz w:val="24"/>
            <w:color w:val="0000ff"/>
          </w:rPr>
          <w:t xml:space="preserve">(108б)</w:t>
        </w:r>
      </w:hyperlink>
      <w:r>
        <w:rPr>
          <w:sz w:val="24"/>
        </w:rPr>
        <w:t xml:space="preserve">, при расчете по которым вместо w</w:t>
      </w:r>
      <w:r>
        <w:rPr>
          <w:sz w:val="24"/>
          <w:vertAlign w:val="subscript"/>
        </w:rPr>
        <w:t xml:space="preserve">0</w:t>
      </w:r>
      <w:r>
        <w:rPr>
          <w:sz w:val="24"/>
        </w:rPr>
        <w:t xml:space="preserve"> используется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и принимается </w:t>
      </w:r>
      <w:r>
        <w:rPr>
          <w:position w:val="-4"/>
        </w:rPr>
        <w:drawing>
          <wp:inline distT="0" distB="0" distL="0" distR="0">
            <wp:extent cx="5486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a:extLst>
                        <a:ext uri="{28A0092B-C50C-407E-A947-70E740481C1C}">
                          <a14:useLocalDpi xmlns:a14="http://schemas.microsoft.com/office/drawing/2010/main" val="0"/>
                        </a:ext>
                      </a:extLst>
                    </a:blip>
                    <a:srcRect/>
                    <a:stretch>
                      <a:fillRect/>
                    </a:stretch>
                  </pic:blipFill>
                  <pic:spPr bwMode="auto">
                    <a:xfrm>
                      <a:off x="0" y="0"/>
                      <a:ext cx="548640" cy="20574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12.7. Для точечного источника выброса, который характеризуется опасной скоростью ветра u</w:t>
      </w:r>
      <w:r>
        <w:rPr>
          <w:sz w:val="24"/>
          <w:vertAlign w:val="subscript"/>
        </w:rPr>
        <w:t xml:space="preserve">м</w:t>
      </w:r>
      <w:r>
        <w:rPr>
          <w:sz w:val="24"/>
        </w:rPr>
        <w:t xml:space="preserve">, превышающей максимальное расчетное значение, указанное в </w:t>
      </w:r>
      <w:hyperlink w:history="0" w:anchor="P214" w:tooltip="5.11. Максимальная приземная концентрация ЗВ cм.u при неблагоприятных метеорологических условиях и скорости ветра u, отличающейся от опасной скорости ветра uм, определяется по формуле (20):">
        <w:r>
          <w:rPr>
            <w:sz w:val="24"/>
            <w:color w:val="0000ff"/>
          </w:rPr>
          <w:t xml:space="preserve">пункте 5.11</w:t>
        </w:r>
      </w:hyperlink>
      <w:r>
        <w:rPr>
          <w:sz w:val="24"/>
        </w:rPr>
        <w:t xml:space="preserve"> настоящих Методов, для расчета коэффициентов r и p вместо </w:t>
      </w:r>
      <w:hyperlink w:history="0" w:anchor="P220" w:tooltip=", (21а)">
        <w:r>
          <w:rPr>
            <w:sz w:val="24"/>
            <w:color w:val="0000ff"/>
          </w:rPr>
          <w:t xml:space="preserve">формул (21а)</w:t>
        </w:r>
      </w:hyperlink>
      <w:r>
        <w:rPr>
          <w:sz w:val="24"/>
        </w:rPr>
        <w:t xml:space="preserve">, </w:t>
      </w:r>
      <w:hyperlink w:history="0" w:anchor="P222" w:tooltip=". (21б)">
        <w:r>
          <w:rPr>
            <w:sz w:val="24"/>
            <w:color w:val="0000ff"/>
          </w:rPr>
          <w:t xml:space="preserve">(21б)</w:t>
        </w:r>
      </w:hyperlink>
      <w:r>
        <w:rPr>
          <w:sz w:val="24"/>
        </w:rPr>
        <w:t xml:space="preserve"> и </w:t>
      </w:r>
      <w:hyperlink w:history="0" w:anchor="P231" w:tooltip=", (23а)">
        <w:r>
          <w:rPr>
            <w:sz w:val="24"/>
            <w:color w:val="0000ff"/>
          </w:rPr>
          <w:t xml:space="preserve">(23а)</w:t>
        </w:r>
      </w:hyperlink>
      <w:r>
        <w:rPr>
          <w:sz w:val="24"/>
        </w:rPr>
        <w:t xml:space="preserve"> - </w:t>
      </w:r>
      <w:hyperlink w:history="0" w:anchor="P235" w:tooltip=". (23в)">
        <w:r>
          <w:rPr>
            <w:sz w:val="24"/>
            <w:color w:val="0000ff"/>
          </w:rPr>
          <w:t xml:space="preserve">(23в)</w:t>
        </w:r>
      </w:hyperlink>
      <w:r>
        <w:rPr>
          <w:sz w:val="24"/>
        </w:rPr>
        <w:t xml:space="preserve"> используются следующие формулы (164а) - </w:t>
      </w:r>
      <w:hyperlink w:history="0" w:anchor="P1311" w:tooltip=". (165г)">
        <w:r>
          <w:rPr>
            <w:sz w:val="24"/>
            <w:color w:val="0000ff"/>
          </w:rPr>
          <w:t xml:space="preserve">(165г)</w:t>
        </w:r>
      </w:hyperlink>
      <w:r>
        <w:rPr>
          <w:sz w:val="24"/>
        </w:rPr>
        <w:t xml:space="preserve">:</w:t>
      </w:r>
    </w:p>
    <w:p>
      <w:pPr>
        <w:pStyle w:val="0"/>
        <w:jc w:val="both"/>
      </w:pPr>
      <w:r>
        <w:rPr>
          <w:sz w:val="24"/>
        </w:rPr>
      </w:r>
    </w:p>
    <w:p>
      <w:pPr>
        <w:pStyle w:val="0"/>
        <w:jc w:val="center"/>
      </w:pPr>
      <w:r>
        <w:rPr>
          <w:position w:val="-40"/>
        </w:rPr>
        <w:drawing>
          <wp:inline distT="0" distB="0" distL="0" distR="0">
            <wp:extent cx="4782185" cy="660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a:extLst>
                        <a:ext uri="{28A0092B-C50C-407E-A947-70E740481C1C}">
                          <a14:useLocalDpi xmlns:a14="http://schemas.microsoft.com/office/drawing/2010/main" val="0"/>
                        </a:ext>
                      </a:extLst>
                    </a:blip>
                    <a:srcRect/>
                    <a:stretch>
                      <a:fillRect/>
                    </a:stretch>
                  </pic:blipFill>
                  <pic:spPr bwMode="auto">
                    <a:xfrm>
                      <a:off x="0" y="0"/>
                      <a:ext cx="4782185" cy="660400"/>
                    </a:xfrm>
                    <a:prstGeom prst="rect">
                      <a:avLst/>
                    </a:prstGeom>
                    <a:noFill/>
                    <a:ln>
                      <a:noFill/>
                    </a:ln>
                  </pic:spPr>
                </pic:pic>
              </a:graphicData>
            </a:graphic>
          </wp:inline>
        </w:drawing>
      </w:r>
      <w:r>
        <w:rPr>
          <w:sz w:val="24"/>
        </w:rPr>
        <w:t xml:space="preserve">, (164а)</w:t>
      </w:r>
    </w:p>
    <w:p>
      <w:pPr>
        <w:pStyle w:val="0"/>
        <w:jc w:val="both"/>
      </w:pPr>
      <w:r>
        <w:rPr>
          <w:sz w:val="24"/>
        </w:rPr>
      </w:r>
    </w:p>
    <w:p>
      <w:pPr>
        <w:pStyle w:val="0"/>
        <w:jc w:val="center"/>
      </w:pPr>
      <w:r>
        <w:rPr>
          <w:position w:val="-36"/>
        </w:rPr>
        <w:drawing>
          <wp:inline distT="0" distB="0" distL="0" distR="0">
            <wp:extent cx="592518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5925185" cy="618490"/>
                    </a:xfrm>
                    <a:prstGeom prst="rect">
                      <a:avLst/>
                    </a:prstGeom>
                    <a:noFill/>
                    <a:ln>
                      <a:noFill/>
                    </a:ln>
                  </pic:spPr>
                </pic:pic>
              </a:graphicData>
            </a:graphic>
          </wp:inline>
        </w:drawing>
      </w:r>
      <w:r>
        <w:rPr>
          <w:sz w:val="24"/>
        </w:rPr>
        <w:t xml:space="preserve">, (164б)</w:t>
      </w:r>
    </w:p>
    <w:p>
      <w:pPr>
        <w:pStyle w:val="0"/>
        <w:jc w:val="both"/>
      </w:pPr>
      <w:r>
        <w:rPr>
          <w:sz w:val="24"/>
        </w:rPr>
      </w:r>
    </w:p>
    <w:p>
      <w:pPr>
        <w:pStyle w:val="0"/>
        <w:jc w:val="center"/>
      </w:pPr>
      <w:r>
        <w:rPr>
          <w:position w:val="-36"/>
        </w:rPr>
        <w:drawing>
          <wp:inline distT="0" distB="0" distL="0" distR="0">
            <wp:extent cx="427926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a:extLst>
                        <a:ext uri="{28A0092B-C50C-407E-A947-70E740481C1C}">
                          <a14:useLocalDpi xmlns:a14="http://schemas.microsoft.com/office/drawing/2010/main" val="0"/>
                        </a:ext>
                      </a:extLst>
                    </a:blip>
                    <a:srcRect/>
                    <a:stretch>
                      <a:fillRect/>
                    </a:stretch>
                  </pic:blipFill>
                  <pic:spPr bwMode="auto">
                    <a:xfrm>
                      <a:off x="0" y="0"/>
                      <a:ext cx="4279265" cy="618490"/>
                    </a:xfrm>
                    <a:prstGeom prst="rect">
                      <a:avLst/>
                    </a:prstGeom>
                    <a:noFill/>
                    <a:ln>
                      <a:noFill/>
                    </a:ln>
                  </pic:spPr>
                </pic:pic>
              </a:graphicData>
            </a:graphic>
          </wp:inline>
        </w:drawing>
      </w:r>
      <w:r>
        <w:rPr>
          <w:sz w:val="24"/>
        </w:rPr>
        <w:t xml:space="preserve">, (164в)</w:t>
      </w:r>
    </w:p>
    <w:p>
      <w:pPr>
        <w:pStyle w:val="0"/>
        <w:jc w:val="both"/>
      </w:pPr>
      <w:r>
        <w:rPr>
          <w:sz w:val="24"/>
        </w:rPr>
      </w:r>
    </w:p>
    <w:p>
      <w:pPr>
        <w:pStyle w:val="0"/>
        <w:jc w:val="center"/>
      </w:pPr>
      <w:r>
        <w:rPr>
          <w:position w:val="-32"/>
        </w:rPr>
        <w:drawing>
          <wp:inline distT="0" distB="0" distL="0" distR="0">
            <wp:extent cx="3081020"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a:extLst>
                        <a:ext uri="{28A0092B-C50C-407E-A947-70E740481C1C}">
                          <a14:useLocalDpi xmlns:a14="http://schemas.microsoft.com/office/drawing/2010/main" val="0"/>
                        </a:ext>
                      </a:extLst>
                    </a:blip>
                    <a:srcRect/>
                    <a:stretch>
                      <a:fillRect/>
                    </a:stretch>
                  </pic:blipFill>
                  <pic:spPr bwMode="auto">
                    <a:xfrm>
                      <a:off x="0" y="0"/>
                      <a:ext cx="3081020" cy="570230"/>
                    </a:xfrm>
                    <a:prstGeom prst="rect">
                      <a:avLst/>
                    </a:prstGeom>
                    <a:noFill/>
                    <a:ln>
                      <a:noFill/>
                    </a:ln>
                  </pic:spPr>
                </pic:pic>
              </a:graphicData>
            </a:graphic>
          </wp:inline>
        </w:drawing>
      </w:r>
      <w:r>
        <w:rPr>
          <w:sz w:val="24"/>
        </w:rPr>
        <w:t xml:space="preserve">, (164г)</w:t>
      </w:r>
    </w:p>
    <w:p>
      <w:pPr>
        <w:pStyle w:val="0"/>
        <w:jc w:val="both"/>
      </w:pPr>
      <w:r>
        <w:rPr>
          <w:sz w:val="24"/>
        </w:rPr>
      </w:r>
    </w:p>
    <w:p>
      <w:pPr>
        <w:pStyle w:val="0"/>
        <w:jc w:val="center"/>
      </w:pPr>
      <w:r>
        <w:rPr>
          <w:position w:val="-29"/>
        </w:rPr>
        <w:drawing>
          <wp:inline distT="0" distB="0" distL="0" distR="0">
            <wp:extent cx="169164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1691640" cy="526415"/>
                    </a:xfrm>
                    <a:prstGeom prst="rect">
                      <a:avLst/>
                    </a:prstGeom>
                    <a:noFill/>
                    <a:ln>
                      <a:noFill/>
                    </a:ln>
                  </pic:spPr>
                </pic:pic>
              </a:graphicData>
            </a:graphic>
          </wp:inline>
        </w:drawing>
      </w:r>
      <w:r>
        <w:rPr>
          <w:sz w:val="24"/>
        </w:rPr>
        <w:t xml:space="preserve">, (165а)</w:t>
      </w:r>
    </w:p>
    <w:p>
      <w:pPr>
        <w:pStyle w:val="0"/>
        <w:jc w:val="both"/>
      </w:pPr>
      <w:r>
        <w:rPr>
          <w:sz w:val="24"/>
        </w:rPr>
      </w:r>
    </w:p>
    <w:p>
      <w:pPr>
        <w:pStyle w:val="0"/>
        <w:jc w:val="center"/>
      </w:pPr>
      <w:r>
        <w:rPr>
          <w:position w:val="-40"/>
        </w:rPr>
        <w:drawing>
          <wp:inline distT="0" distB="0" distL="0" distR="0">
            <wp:extent cx="4389120" cy="660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a:extLst>
                        <a:ext uri="{28A0092B-C50C-407E-A947-70E740481C1C}">
                          <a14:useLocalDpi xmlns:a14="http://schemas.microsoft.com/office/drawing/2010/main" val="0"/>
                        </a:ext>
                      </a:extLst>
                    </a:blip>
                    <a:srcRect/>
                    <a:stretch>
                      <a:fillRect/>
                    </a:stretch>
                  </pic:blipFill>
                  <pic:spPr bwMode="auto">
                    <a:xfrm>
                      <a:off x="0" y="0"/>
                      <a:ext cx="4389120" cy="660400"/>
                    </a:xfrm>
                    <a:prstGeom prst="rect">
                      <a:avLst/>
                    </a:prstGeom>
                    <a:noFill/>
                    <a:ln>
                      <a:noFill/>
                    </a:ln>
                  </pic:spPr>
                </pic:pic>
              </a:graphicData>
            </a:graphic>
          </wp:inline>
        </w:drawing>
      </w:r>
      <w:r>
        <w:rPr>
          <w:sz w:val="24"/>
        </w:rPr>
        <w:t xml:space="preserve">, (165б)</w:t>
      </w:r>
    </w:p>
    <w:p>
      <w:pPr>
        <w:pStyle w:val="0"/>
        <w:jc w:val="both"/>
      </w:pPr>
      <w:r>
        <w:rPr>
          <w:sz w:val="24"/>
        </w:rPr>
      </w:r>
    </w:p>
    <w:p>
      <w:pPr>
        <w:pStyle w:val="0"/>
        <w:jc w:val="center"/>
      </w:pPr>
      <w:r>
        <w:rPr>
          <w:position w:val="-36"/>
        </w:rPr>
        <w:drawing>
          <wp:inline distT="0" distB="0" distL="0" distR="0">
            <wp:extent cx="2943860"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2943860" cy="618490"/>
                    </a:xfrm>
                    <a:prstGeom prst="rect">
                      <a:avLst/>
                    </a:prstGeom>
                    <a:noFill/>
                    <a:ln>
                      <a:noFill/>
                    </a:ln>
                  </pic:spPr>
                </pic:pic>
              </a:graphicData>
            </a:graphic>
          </wp:inline>
        </w:drawing>
      </w:r>
      <w:r>
        <w:rPr>
          <w:sz w:val="24"/>
        </w:rPr>
        <w:t xml:space="preserve">, (165в)</w:t>
      </w:r>
    </w:p>
    <w:p>
      <w:pPr>
        <w:pStyle w:val="0"/>
        <w:jc w:val="both"/>
      </w:pPr>
      <w:r>
        <w:rPr>
          <w:sz w:val="24"/>
        </w:rPr>
      </w:r>
    </w:p>
    <w:bookmarkStart w:id="1311" w:name="P1311"/>
    <w:bookmarkEnd w:id="1311"/>
    <w:p>
      <w:pPr>
        <w:pStyle w:val="0"/>
        <w:jc w:val="center"/>
      </w:pPr>
      <w:r>
        <w:rPr>
          <w:position w:val="-29"/>
        </w:rPr>
        <w:drawing>
          <wp:inline distT="0" distB="0" distL="0" distR="0">
            <wp:extent cx="228600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a:extLst>
                        <a:ext uri="{28A0092B-C50C-407E-A947-70E740481C1C}">
                          <a14:useLocalDpi xmlns:a14="http://schemas.microsoft.com/office/drawing/2010/main" val="0"/>
                        </a:ext>
                      </a:extLst>
                    </a:blip>
                    <a:srcRect/>
                    <a:stretch>
                      <a:fillRect/>
                    </a:stretch>
                  </pic:blipFill>
                  <pic:spPr bwMode="auto">
                    <a:xfrm>
                      <a:off x="0" y="0"/>
                      <a:ext cx="2286000" cy="526415"/>
                    </a:xfrm>
                    <a:prstGeom prst="rect">
                      <a:avLst/>
                    </a:prstGeom>
                    <a:noFill/>
                    <a:ln>
                      <a:noFill/>
                    </a:ln>
                  </pic:spPr>
                </pic:pic>
              </a:graphicData>
            </a:graphic>
          </wp:inline>
        </w:drawing>
      </w:r>
      <w:r>
        <w:rPr>
          <w:sz w:val="24"/>
        </w:rPr>
        <w:t xml:space="preserve">. (165г)</w:t>
      </w:r>
    </w:p>
    <w:p>
      <w:pPr>
        <w:pStyle w:val="0"/>
        <w:jc w:val="both"/>
      </w:pPr>
      <w:r>
        <w:rPr>
          <w:sz w:val="24"/>
        </w:rPr>
      </w:r>
    </w:p>
    <w:p>
      <w:pPr>
        <w:pStyle w:val="0"/>
        <w:ind w:firstLine="540"/>
        <w:jc w:val="both"/>
      </w:pPr>
      <w:r>
        <w:rPr>
          <w:sz w:val="24"/>
        </w:rPr>
        <w:t xml:space="preserve">Значения u</w:t>
      </w:r>
      <w:r>
        <w:rPr>
          <w:sz w:val="24"/>
          <w:vertAlign w:val="subscript"/>
        </w:rPr>
        <w:t xml:space="preserve">м</w:t>
      </w:r>
      <w:r>
        <w:rPr>
          <w:sz w:val="24"/>
        </w:rPr>
        <w:t xml:space="preserve">, превышающие значения максимальной расчетной скорости ветра, характерны, например, для выбросов в атмосферный воздух ЗВ от газоперекачивающих агрегатов компрессорных станций магистральных газопроводов. Положения данного пункта не распространяются непосредственно на сверхзвуковые выбросы ЗВ, которые в процессе адиабатического расширения в атмосфере приобретают отрицательную плавучесть.</w:t>
      </w:r>
    </w:p>
    <w:p>
      <w:pPr>
        <w:pStyle w:val="0"/>
        <w:spacing w:before="240" w:line-rule="auto"/>
        <w:ind w:firstLine="540"/>
        <w:jc w:val="both"/>
      </w:pPr>
      <w:r>
        <w:rPr>
          <w:sz w:val="24"/>
        </w:rPr>
        <w:t xml:space="preserve">12.8. При необходимости произвести расчет рассеивания выбросов ЗВ от воздушных судов, движущихся вдоль траектории L со скоростью v, расчет рассеивания выбросов производится по </w:t>
      </w:r>
      <w:hyperlink w:history="0" w:anchor="P499" w:tooltip=", (62)">
        <w:r>
          <w:rPr>
            <w:sz w:val="24"/>
            <w:color w:val="0000ff"/>
          </w:rPr>
          <w:t xml:space="preserve">формуле (62)</w:t>
        </w:r>
      </w:hyperlink>
      <w:r>
        <w:rPr>
          <w:sz w:val="24"/>
        </w:rPr>
        <w:t xml:space="preserve">. Если при этом известна тепловая мощность источника выброса Q, то для учета термического подъема ЗВ используются значения эффективного диаметра D</w:t>
      </w:r>
      <w:r>
        <w:rPr>
          <w:sz w:val="24"/>
          <w:vertAlign w:val="subscript"/>
        </w:rPr>
        <w:t xml:space="preserve">э</w:t>
      </w:r>
      <w:r>
        <w:rPr>
          <w:sz w:val="24"/>
        </w:rPr>
        <w:t xml:space="preserve"> и эффективного перегрева </w:t>
      </w:r>
      <w:r>
        <w:rPr>
          <w:position w:val="-9"/>
        </w:rPr>
        <w:drawing>
          <wp:inline distT="0" distB="0" distL="0" distR="0">
            <wp:extent cx="2984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a:extLst>
                        <a:ext uri="{28A0092B-C50C-407E-A947-70E740481C1C}">
                          <a14:useLocalDpi xmlns:a14="http://schemas.microsoft.com/office/drawing/2010/main" val="0"/>
                        </a:ext>
                      </a:extLst>
                    </a:blip>
                    <a:srcRect/>
                    <a:stretch>
                      <a:fillRect/>
                    </a:stretch>
                  </pic:blipFill>
                  <pic:spPr bwMode="auto">
                    <a:xfrm>
                      <a:off x="0" y="0"/>
                      <a:ext cx="298450" cy="274320"/>
                    </a:xfrm>
                    <a:prstGeom prst="rect">
                      <a:avLst/>
                    </a:prstGeom>
                    <a:noFill/>
                    <a:ln>
                      <a:noFill/>
                    </a:ln>
                  </pic:spPr>
                </pic:pic>
              </a:graphicData>
            </a:graphic>
          </wp:inline>
        </w:drawing>
      </w:r>
      <w:r>
        <w:rPr>
          <w:sz w:val="24"/>
        </w:rPr>
        <w:t xml:space="preserve">, которые определяются по формулам (166) - </w:t>
      </w:r>
      <w:hyperlink w:history="0" w:anchor="P1318" w:tooltip=", (167)">
        <w:r>
          <w:rPr>
            <w:sz w:val="24"/>
            <w:color w:val="0000ff"/>
          </w:rPr>
          <w:t xml:space="preserve">(167)</w:t>
        </w:r>
      </w:hyperlink>
      <w:r>
        <w:rPr>
          <w:sz w:val="24"/>
        </w:rPr>
        <w:t xml:space="preserve">:</w:t>
      </w:r>
    </w:p>
    <w:p>
      <w:pPr>
        <w:pStyle w:val="0"/>
        <w:jc w:val="both"/>
      </w:pPr>
      <w:r>
        <w:rPr>
          <w:sz w:val="24"/>
        </w:rPr>
      </w:r>
    </w:p>
    <w:bookmarkStart w:id="1316" w:name="P1316"/>
    <w:bookmarkEnd w:id="1316"/>
    <w:p>
      <w:pPr>
        <w:pStyle w:val="0"/>
        <w:jc w:val="center"/>
      </w:pPr>
      <w:r>
        <w:rPr>
          <w:sz w:val="24"/>
        </w:rPr>
        <w:t xml:space="preserve">D</w:t>
      </w:r>
      <w:r>
        <w:rPr>
          <w:sz w:val="24"/>
          <w:vertAlign w:val="subscript"/>
        </w:rPr>
        <w:t xml:space="preserve">э</w:t>
      </w:r>
      <w:r>
        <w:rPr>
          <w:sz w:val="24"/>
        </w:rPr>
        <w:t xml:space="preserve"> = 2 · b</w:t>
      </w:r>
      <w:r>
        <w:rPr>
          <w:sz w:val="24"/>
          <w:vertAlign w:val="subscript"/>
        </w:rPr>
        <w:t xml:space="preserve">n</w:t>
      </w:r>
      <w:r>
        <w:rPr>
          <w:sz w:val="24"/>
        </w:rPr>
        <w:t xml:space="preserve">, (166)</w:t>
      </w:r>
    </w:p>
    <w:p>
      <w:pPr>
        <w:pStyle w:val="0"/>
        <w:jc w:val="both"/>
      </w:pPr>
      <w:r>
        <w:rPr>
          <w:sz w:val="24"/>
        </w:rPr>
      </w:r>
    </w:p>
    <w:bookmarkStart w:id="1318" w:name="P1318"/>
    <w:bookmarkEnd w:id="1318"/>
    <w:p>
      <w:pPr>
        <w:pStyle w:val="0"/>
        <w:jc w:val="center"/>
      </w:pPr>
      <w:r>
        <w:rPr>
          <w:position w:val="-34"/>
        </w:rPr>
        <w:drawing>
          <wp:inline distT="0" distB="0" distL="0" distR="0">
            <wp:extent cx="146304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a:extLst>
                        <a:ext uri="{28A0092B-C50C-407E-A947-70E740481C1C}">
                          <a14:useLocalDpi xmlns:a14="http://schemas.microsoft.com/office/drawing/2010/main" val="0"/>
                        </a:ext>
                      </a:extLst>
                    </a:blip>
                    <a:srcRect/>
                    <a:stretch>
                      <a:fillRect/>
                    </a:stretch>
                  </pic:blipFill>
                  <pic:spPr bwMode="auto">
                    <a:xfrm>
                      <a:off x="0" y="0"/>
                      <a:ext cx="1463040" cy="594360"/>
                    </a:xfrm>
                    <a:prstGeom prst="rect">
                      <a:avLst/>
                    </a:prstGeom>
                    <a:noFill/>
                    <a:ln>
                      <a:noFill/>
                    </a:ln>
                  </pic:spPr>
                </pic:pic>
              </a:graphicData>
            </a:graphic>
          </wp:inline>
        </w:drawing>
      </w:r>
      <w:r>
        <w:rPr>
          <w:sz w:val="24"/>
        </w:rPr>
        <w:t xml:space="preserve">, (167)</w:t>
      </w:r>
    </w:p>
    <w:p>
      <w:pPr>
        <w:pStyle w:val="0"/>
        <w:jc w:val="both"/>
      </w:pPr>
      <w:r>
        <w:rPr>
          <w:sz w:val="24"/>
        </w:rPr>
      </w:r>
    </w:p>
    <w:p>
      <w:pPr>
        <w:pStyle w:val="0"/>
        <w:ind w:firstLine="540"/>
        <w:jc w:val="both"/>
      </w:pPr>
      <w:r>
        <w:rPr>
          <w:sz w:val="24"/>
        </w:rPr>
        <w:t xml:space="preserve">где b</w:t>
      </w:r>
      <w:r>
        <w:rPr>
          <w:sz w:val="24"/>
          <w:vertAlign w:val="subscript"/>
        </w:rPr>
        <w:t xml:space="preserve">п</w:t>
      </w:r>
      <w:r>
        <w:rPr>
          <w:sz w:val="24"/>
        </w:rPr>
        <w:t xml:space="preserve"> - поперечный размер теплового источника выброса (например, расстояние между крайними двигателями в случае воздушного судна);</w:t>
      </w:r>
    </w:p>
    <w:p>
      <w:pPr>
        <w:pStyle w:val="0"/>
        <w:spacing w:before="240" w:line-rule="auto"/>
        <w:ind w:firstLine="540"/>
        <w:jc w:val="both"/>
      </w:pPr>
      <w:r>
        <w:rPr>
          <w:sz w:val="24"/>
        </w:rPr>
        <w:t xml:space="preserve">L - длина пробега воздушного судна;</w:t>
      </w:r>
    </w:p>
    <w:p>
      <w:pPr>
        <w:pStyle w:val="0"/>
        <w:spacing w:before="240" w:line-rule="auto"/>
        <w:ind w:firstLine="540"/>
        <w:jc w:val="both"/>
      </w:pPr>
      <w:r>
        <w:rPr>
          <w:sz w:val="24"/>
        </w:rPr>
        <w:t xml:space="preserve">W</w:t>
      </w:r>
      <w:r>
        <w:rPr>
          <w:sz w:val="24"/>
          <w:vertAlign w:val="subscript"/>
        </w:rPr>
        <w:t xml:space="preserve">0э</w:t>
      </w:r>
      <w:r>
        <w:rPr>
          <w:sz w:val="24"/>
        </w:rPr>
        <w:t xml:space="preserve"> = 0.1 м/с.</w:t>
      </w:r>
    </w:p>
    <w:p>
      <w:pPr>
        <w:pStyle w:val="0"/>
        <w:spacing w:before="240" w:line-rule="auto"/>
        <w:ind w:firstLine="540"/>
        <w:jc w:val="both"/>
      </w:pPr>
      <w:hyperlink w:history="0" w:anchor="P1316" w:tooltip="Dэ = 2 · bn, (166)">
        <w:r>
          <w:rPr>
            <w:sz w:val="24"/>
            <w:color w:val="0000ff"/>
          </w:rPr>
          <w:t xml:space="preserve">Формулы (166)</w:t>
        </w:r>
      </w:hyperlink>
      <w:r>
        <w:rPr>
          <w:sz w:val="24"/>
        </w:rPr>
        <w:t xml:space="preserve"> - </w:t>
      </w:r>
      <w:hyperlink w:history="0" w:anchor="P1318" w:tooltip=", (167)">
        <w:r>
          <w:rPr>
            <w:sz w:val="24"/>
            <w:color w:val="0000ff"/>
          </w:rPr>
          <w:t xml:space="preserve">(167)</w:t>
        </w:r>
      </w:hyperlink>
      <w:r>
        <w:rPr>
          <w:sz w:val="24"/>
        </w:rPr>
        <w:t xml:space="preserve"> при соответствующей корректировке обозначений также применимы при расчетах загрязнения атмосферного воздуха для других случаев движущихся источников выброса, например, водного транспорта.</w:t>
      </w:r>
    </w:p>
    <w:p>
      <w:pPr>
        <w:pStyle w:val="0"/>
        <w:spacing w:before="240" w:line-rule="auto"/>
        <w:ind w:firstLine="540"/>
        <w:jc w:val="both"/>
      </w:pPr>
      <w:r>
        <w:rPr>
          <w:sz w:val="24"/>
        </w:rPr>
        <w:t xml:space="preserve">Если горизонтальная составляющая скорости выброса ГВС u</w:t>
      </w:r>
      <w:r>
        <w:rPr>
          <w:sz w:val="24"/>
          <w:vertAlign w:val="subscript"/>
        </w:rPr>
        <w:t xml:space="preserve">0</w:t>
      </w:r>
      <w:r>
        <w:rPr>
          <w:sz w:val="24"/>
        </w:rPr>
        <w:t xml:space="preserve"> превышает 10 м/с, то координаты виртуальных источников смещаются в направлении, противоположном направлению движения самолета, на отрезок длиной d</w:t>
      </w:r>
      <w:r>
        <w:rPr>
          <w:sz w:val="24"/>
          <w:vertAlign w:val="subscript"/>
        </w:rPr>
        <w:t xml:space="preserve">г</w:t>
      </w:r>
      <w:r>
        <w:rPr>
          <w:sz w:val="24"/>
        </w:rPr>
        <w:t xml:space="preserve">, которая определяется по формуле (168):</w:t>
      </w:r>
    </w:p>
    <w:p>
      <w:pPr>
        <w:pStyle w:val="0"/>
        <w:jc w:val="both"/>
      </w:pPr>
      <w:r>
        <w:rPr>
          <w:sz w:val="24"/>
        </w:rPr>
      </w:r>
    </w:p>
    <w:p>
      <w:pPr>
        <w:pStyle w:val="0"/>
        <w:jc w:val="center"/>
      </w:pPr>
      <w:r>
        <w:rPr>
          <w:sz w:val="24"/>
        </w:rPr>
        <w:t xml:space="preserve">d</w:t>
      </w:r>
      <w:r>
        <w:rPr>
          <w:sz w:val="24"/>
          <w:vertAlign w:val="subscript"/>
        </w:rPr>
        <w:t xml:space="preserve">г</w:t>
      </w:r>
      <w:r>
        <w:rPr>
          <w:sz w:val="24"/>
        </w:rPr>
        <w:t xml:space="preserve"> = 0,35 · (u</w:t>
      </w:r>
      <w:r>
        <w:rPr>
          <w:sz w:val="24"/>
          <w:vertAlign w:val="subscript"/>
        </w:rPr>
        <w:t xml:space="preserve">0</w:t>
      </w:r>
      <w:r>
        <w:rPr>
          <w:sz w:val="24"/>
        </w:rPr>
        <w:t xml:space="preserve"> - 3) · D</w:t>
      </w:r>
      <w:r>
        <w:rPr>
          <w:sz w:val="24"/>
          <w:vertAlign w:val="subscript"/>
        </w:rPr>
        <w:t xml:space="preserve">s</w:t>
      </w:r>
      <w:r>
        <w:rPr>
          <w:sz w:val="24"/>
        </w:rPr>
        <w:t xml:space="preserve">, (168)</w:t>
      </w:r>
    </w:p>
    <w:p>
      <w:pPr>
        <w:pStyle w:val="0"/>
        <w:jc w:val="both"/>
      </w:pPr>
      <w:r>
        <w:rPr>
          <w:sz w:val="24"/>
        </w:rPr>
      </w:r>
    </w:p>
    <w:p>
      <w:pPr>
        <w:pStyle w:val="0"/>
        <w:ind w:firstLine="540"/>
        <w:jc w:val="both"/>
      </w:pPr>
      <w:r>
        <w:rPr>
          <w:sz w:val="24"/>
        </w:rPr>
        <w:t xml:space="preserve">где D</w:t>
      </w:r>
      <w:r>
        <w:rPr>
          <w:sz w:val="24"/>
          <w:vertAlign w:val="subscript"/>
        </w:rPr>
        <w:t xml:space="preserve">s</w:t>
      </w:r>
      <w:r>
        <w:rPr>
          <w:sz w:val="24"/>
        </w:rPr>
        <w:t xml:space="preserve"> - диаметр сопла двигателя.</w:t>
      </w:r>
    </w:p>
    <w:p>
      <w:pPr>
        <w:pStyle w:val="0"/>
        <w:spacing w:before="240" w:line-rule="auto"/>
        <w:ind w:firstLine="540"/>
        <w:jc w:val="both"/>
      </w:pPr>
      <w:r>
        <w:rPr>
          <w:sz w:val="24"/>
        </w:rPr>
        <w:t xml:space="preserve">Для двигателей, скорость выброса ГВС из которых соответствует числу Маха Ма &gt; 1 (где число Маха определяется как отношение скорости выброса ГВС из сопла к u</w:t>
      </w:r>
      <w:r>
        <w:rPr>
          <w:sz w:val="24"/>
          <w:vertAlign w:val="subscript"/>
        </w:rPr>
        <w:t xml:space="preserve">зв</w:t>
      </w:r>
      <w:r>
        <w:rPr>
          <w:sz w:val="24"/>
        </w:rPr>
        <w:t xml:space="preserve">), координаты виртуальных источников дополнительно смещаются в направлении, противоположном направлению движения воздушного судна на отрезок длиной S</w:t>
      </w:r>
      <w:r>
        <w:rPr>
          <w:sz w:val="24"/>
          <w:vertAlign w:val="subscript"/>
        </w:rPr>
        <w:t xml:space="preserve">a</w:t>
      </w:r>
      <w:r>
        <w:rPr>
          <w:sz w:val="24"/>
        </w:rPr>
        <w:t xml:space="preserve">, определяемой по формулам (169а) - </w:t>
      </w:r>
      <w:hyperlink w:history="0" w:anchor="P1333" w:tooltip="Sa = 44 · Ds при Ма &gt; 3. (169б)">
        <w:r>
          <w:rPr>
            <w:sz w:val="24"/>
            <w:color w:val="0000ff"/>
          </w:rPr>
          <w:t xml:space="preserve">(169б)</w:t>
        </w:r>
      </w:hyperlink>
      <w:r>
        <w:rPr>
          <w:sz w:val="24"/>
        </w:rPr>
        <w:t xml:space="preserve">:</w:t>
      </w:r>
    </w:p>
    <w:p>
      <w:pPr>
        <w:pStyle w:val="0"/>
        <w:jc w:val="both"/>
      </w:pPr>
      <w:r>
        <w:rPr>
          <w:sz w:val="24"/>
        </w:rPr>
      </w:r>
    </w:p>
    <w:p>
      <w:pPr>
        <w:pStyle w:val="0"/>
        <w:jc w:val="center"/>
      </w:pPr>
      <w:r>
        <w:rPr>
          <w:position w:val="-18"/>
        </w:rPr>
        <w:drawing>
          <wp:inline distT="0" distB="0" distL="0" distR="0">
            <wp:extent cx="3566160" cy="389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a:extLst>
                        <a:ext uri="{28A0092B-C50C-407E-A947-70E740481C1C}">
                          <a14:useLocalDpi xmlns:a14="http://schemas.microsoft.com/office/drawing/2010/main" val="0"/>
                        </a:ext>
                      </a:extLst>
                    </a:blip>
                    <a:srcRect/>
                    <a:stretch>
                      <a:fillRect/>
                    </a:stretch>
                  </pic:blipFill>
                  <pic:spPr bwMode="auto">
                    <a:xfrm>
                      <a:off x="0" y="0"/>
                      <a:ext cx="3566160" cy="389255"/>
                    </a:xfrm>
                    <a:prstGeom prst="rect">
                      <a:avLst/>
                    </a:prstGeom>
                    <a:noFill/>
                    <a:ln>
                      <a:noFill/>
                    </a:ln>
                  </pic:spPr>
                </pic:pic>
              </a:graphicData>
            </a:graphic>
          </wp:inline>
        </w:drawing>
      </w:r>
      <w:r>
        <w:rPr>
          <w:sz w:val="24"/>
        </w:rPr>
        <w:t xml:space="preserve">, (169а)</w:t>
      </w:r>
    </w:p>
    <w:p>
      <w:pPr>
        <w:pStyle w:val="0"/>
        <w:jc w:val="both"/>
      </w:pPr>
      <w:r>
        <w:rPr>
          <w:sz w:val="24"/>
        </w:rPr>
      </w:r>
    </w:p>
    <w:bookmarkStart w:id="1333" w:name="P1333"/>
    <w:bookmarkEnd w:id="1333"/>
    <w:p>
      <w:pPr>
        <w:pStyle w:val="0"/>
        <w:jc w:val="center"/>
      </w:pPr>
      <w:r>
        <w:rPr>
          <w:sz w:val="24"/>
        </w:rPr>
        <w:t xml:space="preserve">S</w:t>
      </w:r>
      <w:r>
        <w:rPr>
          <w:sz w:val="24"/>
          <w:vertAlign w:val="subscript"/>
        </w:rPr>
        <w:t xml:space="preserve">a</w:t>
      </w:r>
      <w:r>
        <w:rPr>
          <w:sz w:val="24"/>
        </w:rPr>
        <w:t xml:space="preserve"> = 44 · D</w:t>
      </w:r>
      <w:r>
        <w:rPr>
          <w:sz w:val="24"/>
          <w:vertAlign w:val="subscript"/>
        </w:rPr>
        <w:t xml:space="preserve">s</w:t>
      </w:r>
      <w:r>
        <w:rPr>
          <w:sz w:val="24"/>
        </w:rPr>
        <w:t xml:space="preserve"> при Ма &gt; 3. (169б)</w:t>
      </w:r>
    </w:p>
    <w:p>
      <w:pPr>
        <w:pStyle w:val="0"/>
        <w:jc w:val="both"/>
      </w:pPr>
      <w:r>
        <w:rPr>
          <w:sz w:val="24"/>
        </w:rPr>
      </w:r>
    </w:p>
    <w:p>
      <w:pPr>
        <w:pStyle w:val="0"/>
        <w:ind w:firstLine="540"/>
        <w:jc w:val="both"/>
      </w:pPr>
      <w:r>
        <w:rPr>
          <w:sz w:val="24"/>
        </w:rPr>
        <w:t xml:space="preserve">12.9. При расчете рассеивания выбросов ЗВ в атмосферном воздухе, образующихся при проведении взрывных работ в карьерах, испытательных взрывов, эти выбросы относятся к совокупности виртуальных источников выбросов. При этом та часть возникающего при взрыве пылегазового облака, которая поднимается над бортами карьера более чем на 5 м, представляется в виде расположенного вертикально линейного источника (согласно </w:t>
      </w:r>
      <w:hyperlink w:history="0" w:anchor="P485" w:tooltip="8.5. Концентрация cl ЗВ от линейного источника выброса, расположенного вдоль отрезка L трехмерной кривой, рассчитывается по формуле (60):">
        <w:r>
          <w:rPr>
            <w:sz w:val="24"/>
            <w:color w:val="0000ff"/>
          </w:rPr>
          <w:t xml:space="preserve">пункту 8.5</w:t>
        </w:r>
      </w:hyperlink>
      <w:r>
        <w:rPr>
          <w:sz w:val="24"/>
        </w:rPr>
        <w:t xml:space="preserve"> настоящих Методов), находящегося над тем участком карьера, на котором осуществляется или предусматривается проведение взрывных работ. Выбросы от остальной части пылегазового облака, а также от взорванной горной породы и от остальных источников выброса, расположенных внутри карьера, относятся к площадному источнику, располагающемуся на уровне прилегающей к карьеру местности. Площадь S, м</w:t>
      </w:r>
      <w:r>
        <w:rPr>
          <w:sz w:val="24"/>
          <w:vertAlign w:val="superscript"/>
        </w:rPr>
        <w:t xml:space="preserve">2</w:t>
      </w:r>
      <w:r>
        <w:rPr>
          <w:sz w:val="24"/>
        </w:rPr>
        <w:t xml:space="preserve">, указанного площадного источника выброса соответствует площади S</w:t>
      </w:r>
      <w:r>
        <w:rPr>
          <w:sz w:val="24"/>
          <w:vertAlign w:val="subscript"/>
        </w:rPr>
        <w:t xml:space="preserve">к</w:t>
      </w:r>
      <w:r>
        <w:rPr>
          <w:sz w:val="24"/>
        </w:rPr>
        <w:t xml:space="preserve"> поверхности карьера на указанном уровне. В случае высотных взрывов выбросы представляются в виде объемного источника (согласно </w:t>
      </w:r>
      <w:hyperlink w:history="0" w:anchor="P527" w:tooltip="8.8. С целью сокращения объема вычислений и облегчения анализа их результатов допускается представление совокупности большого числа однотипных источников выбросов, а также рассредоточенных по территории источников неорганизованного выброса, как площадных источников выбросов. Площадными источниками выброса могут аппроксимироваться такие источники, как резервуарные парки предприятий, совокупности мелких бытовых котельных и труб печного отопления в городах, а также группы низких вентиляционных источников вы...">
        <w:r>
          <w:rPr>
            <w:sz w:val="24"/>
            <w:color w:val="0000ff"/>
          </w:rPr>
          <w:t xml:space="preserve">пункту 8.8</w:t>
        </w:r>
      </w:hyperlink>
      <w:r>
        <w:rPr>
          <w:sz w:val="24"/>
        </w:rPr>
        <w:t xml:space="preserve"> настоящих Методов) или, если расстояние до ближайшей к источнику расчетной точки превышает горизонтальный размер объемного источника в 10 раз и более, в виде точечного источника.</w:t>
      </w:r>
    </w:p>
    <w:bookmarkStart w:id="1336" w:name="P1336"/>
    <w:bookmarkEnd w:id="1336"/>
    <w:p>
      <w:pPr>
        <w:pStyle w:val="0"/>
        <w:spacing w:before="240" w:line-rule="auto"/>
        <w:ind w:firstLine="540"/>
        <w:jc w:val="both"/>
      </w:pPr>
      <w:r>
        <w:rPr>
          <w:sz w:val="24"/>
        </w:rPr>
        <w:t xml:space="preserve">12.10. Если при расчете рассеивания выбросов не предусматривается автоматическое вычисление интегралов, которые фигурируют в формулах для концентрации ЗВ от (криво) линейных, площадных и объемных источников, то допускается представление этих источников в задании на расчет в виде совокупности точечных источников выбросов при условии соблюдения требований к точности вычислений, указанных в настоящих Методах.</w:t>
      </w:r>
    </w:p>
    <w:p>
      <w:pPr>
        <w:pStyle w:val="0"/>
        <w:spacing w:before="240" w:line-rule="auto"/>
        <w:ind w:firstLine="540"/>
        <w:jc w:val="both"/>
      </w:pPr>
      <w:r>
        <w:rPr>
          <w:sz w:val="24"/>
        </w:rPr>
        <w:t xml:space="preserve">12.11. Если параметры выброса источника не удовлетворяют условиям применимости хотя бы одного из методов расчета концентраций, приведенных в </w:t>
      </w:r>
      <w:hyperlink w:history="0" w:anchor="P92" w:tooltip="V. Метод расчета максимальных разовых концентраций">
        <w:r>
          <w:rPr>
            <w:sz w:val="24"/>
            <w:color w:val="0000ff"/>
          </w:rPr>
          <w:t xml:space="preserve">главах V</w:t>
        </w:r>
      </w:hyperlink>
      <w:r>
        <w:rPr>
          <w:sz w:val="24"/>
        </w:rPr>
        <w:t xml:space="preserve">, </w:t>
      </w:r>
      <w:hyperlink w:history="0" w:anchor="P301" w:tooltip="VI. Метод расчета рассеивания выбросов ЗВ из аэрационного">
        <w:r>
          <w:rPr>
            <w:sz w:val="24"/>
            <w:color w:val="0000ff"/>
          </w:rPr>
          <w:t xml:space="preserve">VI</w:t>
        </w:r>
      </w:hyperlink>
      <w:r>
        <w:rPr>
          <w:sz w:val="24"/>
        </w:rPr>
        <w:t xml:space="preserve">, </w:t>
      </w:r>
      <w:hyperlink w:history="0" w:anchor="P403" w:tooltip="VIII. Метод расчета максимальных разовых концентраций ЗВ">
        <w:r>
          <w:rPr>
            <w:sz w:val="24"/>
            <w:color w:val="0000ff"/>
          </w:rPr>
          <w:t xml:space="preserve">VIII</w:t>
        </w:r>
      </w:hyperlink>
      <w:r>
        <w:rPr>
          <w:sz w:val="24"/>
        </w:rPr>
        <w:t xml:space="preserve"> - </w:t>
      </w:r>
      <w:hyperlink w:history="0" w:anchor="P915" w:tooltip="X. Метод расчета долгопериодных средних концентраций ЗВ">
        <w:r>
          <w:rPr>
            <w:sz w:val="24"/>
            <w:color w:val="0000ff"/>
          </w:rPr>
          <w:t xml:space="preserve">X</w:t>
        </w:r>
      </w:hyperlink>
      <w:r>
        <w:rPr>
          <w:sz w:val="24"/>
        </w:rPr>
        <w:t xml:space="preserve"> и в </w:t>
      </w:r>
      <w:hyperlink w:history="0" w:anchor="P1250" w:tooltip="12.1. Для расчетов рассеивания выбросов при условии, что температура ГВС Tг превышает 3000 °C, производится замена рассматриваемого источника на виртуальный с учетом положений, изложенных в пункте 12.2 настоящих Методов.">
        <w:r>
          <w:rPr>
            <w:sz w:val="24"/>
            <w:color w:val="0000ff"/>
          </w:rPr>
          <w:t xml:space="preserve">пунктах 12.1</w:t>
        </w:r>
      </w:hyperlink>
      <w:r>
        <w:rPr>
          <w:sz w:val="24"/>
        </w:rPr>
        <w:t xml:space="preserve"> - </w:t>
      </w:r>
      <w:hyperlink w:history="0" w:anchor="P1336" w:tooltip="12.10. Если при расчете рассеивания выбросов не предусматривается автоматическое вычисление интегралов, которые фигурируют в формулах для концентрации ЗВ от (криво) линейных, площадных и объемных источников, то допускается представление этих источников в задании на расчет в виде совокупности точечных источников выбросов при условии соблюдения требований к точности вычислений, указанных в настоящих Методах.">
        <w:r>
          <w:rPr>
            <w:sz w:val="24"/>
            <w:color w:val="0000ff"/>
          </w:rPr>
          <w:t xml:space="preserve">12.10</w:t>
        </w:r>
      </w:hyperlink>
      <w:r>
        <w:rPr>
          <w:sz w:val="24"/>
        </w:rPr>
        <w:t xml:space="preserve"> настоящих Методов, то при расчетах производится его замена на виртуальный точечный или площадной источник, у которого мощность выброса сохраняется неизменной, высота H принимается равной 2 м, температура ГВС Т</w:t>
      </w:r>
      <w:r>
        <w:rPr>
          <w:sz w:val="24"/>
          <w:vertAlign w:val="subscript"/>
        </w:rPr>
        <w:t xml:space="preserve">Г</w:t>
      </w:r>
      <w:r>
        <w:rPr>
          <w:sz w:val="24"/>
        </w:rPr>
        <w:t xml:space="preserve"> задается равной принятой в расчете температуре атмосферного воздуха Т</w:t>
      </w:r>
      <w:r>
        <w:rPr>
          <w:sz w:val="24"/>
          <w:vertAlign w:val="subscript"/>
        </w:rPr>
        <w:t xml:space="preserve">В</w:t>
      </w:r>
      <w:r>
        <w:rPr>
          <w:sz w:val="24"/>
        </w:rPr>
        <w:t xml:space="preserve">, а средняя скорость выхода ГВС из устья источника выброса w</w:t>
      </w:r>
      <w:r>
        <w:rPr>
          <w:sz w:val="24"/>
          <w:vertAlign w:val="subscript"/>
        </w:rPr>
        <w:t xml:space="preserve">0</w:t>
      </w:r>
      <w:r>
        <w:rPr>
          <w:sz w:val="24"/>
        </w:rPr>
        <w:t xml:space="preserve"> принимается равной нулю (</w:t>
      </w:r>
      <w:hyperlink w:history="0" w:anchor="P153" w:tooltip="5.8. Для f  100 (или ) и  (холодные выбросы) при расчете cм вместо формулы (3) используется формула (11):">
        <w:r>
          <w:rPr>
            <w:sz w:val="24"/>
            <w:color w:val="0000ff"/>
          </w:rPr>
          <w:t xml:space="preserve">пункт 5.8</w:t>
        </w:r>
      </w:hyperlink>
      <w:r>
        <w:rPr>
          <w:sz w:val="24"/>
        </w:rPr>
        <w:t xml:space="preserve"> настоящих Методов). Положения данного пункта не применяются к источникам, для которых разработаны и утверждены в порядке, установленном законодательством Российской Федерации, отраслевые (корпоративные) инструкции по подготовке исходных данных для расчетов рассеивания в атмосфере выбросов ЗВ по формулам, приведенным в </w:t>
      </w:r>
      <w:hyperlink w:history="0" w:anchor="P92" w:tooltip="V. Метод расчета максимальных разовых концентраций">
        <w:r>
          <w:rPr>
            <w:sz w:val="24"/>
            <w:color w:val="0000ff"/>
          </w:rPr>
          <w:t xml:space="preserve">главах V</w:t>
        </w:r>
      </w:hyperlink>
      <w:r>
        <w:rPr>
          <w:sz w:val="24"/>
        </w:rPr>
        <w:t xml:space="preserve">, </w:t>
      </w:r>
      <w:hyperlink w:history="0" w:anchor="P301" w:tooltip="VI. Метод расчета рассеивания выбросов ЗВ из аэрационного">
        <w:r>
          <w:rPr>
            <w:sz w:val="24"/>
            <w:color w:val="0000ff"/>
          </w:rPr>
          <w:t xml:space="preserve">VI</w:t>
        </w:r>
      </w:hyperlink>
      <w:r>
        <w:rPr>
          <w:sz w:val="24"/>
        </w:rPr>
        <w:t xml:space="preserve">, </w:t>
      </w:r>
      <w:hyperlink w:history="0" w:anchor="P403" w:tooltip="VIII. Метод расчета максимальных разовых концентраций ЗВ">
        <w:r>
          <w:rPr>
            <w:sz w:val="24"/>
            <w:color w:val="0000ff"/>
          </w:rPr>
          <w:t xml:space="preserve">VIII</w:t>
        </w:r>
      </w:hyperlink>
      <w:r>
        <w:rPr>
          <w:sz w:val="24"/>
        </w:rPr>
        <w:t xml:space="preserve"> - </w:t>
      </w:r>
      <w:hyperlink w:history="0" w:anchor="P915" w:tooltip="X. Метод расчета долгопериодных средних концентраций ЗВ">
        <w:r>
          <w:rPr>
            <w:sz w:val="24"/>
            <w:color w:val="0000ff"/>
          </w:rPr>
          <w:t xml:space="preserve">X</w:t>
        </w:r>
      </w:hyperlink>
      <w:r>
        <w:rPr>
          <w:sz w:val="24"/>
        </w:rPr>
        <w:t xml:space="preserve"> и </w:t>
      </w:r>
      <w:hyperlink w:history="0" w:anchor="P1250" w:tooltip="12.1. Для расчетов рассеивания выбросов при условии, что температура ГВС Tг превышает 3000 °C, производится замена рассматриваемого источника на виртуальный с учетом положений, изложенных в пункте 12.2 настоящих Методов.">
        <w:r>
          <w:rPr>
            <w:sz w:val="24"/>
            <w:color w:val="0000ff"/>
          </w:rPr>
          <w:t xml:space="preserve">пунктах 12.1</w:t>
        </w:r>
      </w:hyperlink>
      <w:r>
        <w:rPr>
          <w:sz w:val="24"/>
        </w:rPr>
        <w:t xml:space="preserve"> - </w:t>
      </w:r>
      <w:hyperlink w:history="0" w:anchor="P1336" w:tooltip="12.10. Если при расчете рассеивания выбросов не предусматривается автоматическое вычисление интегралов, которые фигурируют в формулах для концентрации ЗВ от (криво) линейных, площадных и объемных источников, то допускается представление этих источников в задании на расчет в виде совокупности точечных источников выбросов при условии соблюдения требований к точности вычислений, указанных в настоящих Методах.">
        <w:r>
          <w:rPr>
            <w:sz w:val="24"/>
            <w:color w:val="0000ff"/>
          </w:rPr>
          <w:t xml:space="preserve">12.10</w:t>
        </w:r>
      </w:hyperlink>
      <w:r>
        <w:rPr>
          <w:sz w:val="24"/>
        </w:rPr>
        <w:t xml:space="preserve"> настоящих Методов.</w:t>
      </w:r>
    </w:p>
    <w:p>
      <w:pPr>
        <w:pStyle w:val="0"/>
        <w:spacing w:before="240" w:line-rule="auto"/>
        <w:ind w:firstLine="540"/>
        <w:jc w:val="both"/>
      </w:pPr>
      <w:r>
        <w:rPr>
          <w:sz w:val="24"/>
        </w:rPr>
        <w:t xml:space="preserve">12.12. Для ЗВ, по которым установлены максимальные разовые, среднесуточные и среднегодовые ПДК &lt;13&gt;, среднесуточные концентрации C</w:t>
      </w:r>
      <w:r>
        <w:rPr>
          <w:sz w:val="24"/>
          <w:vertAlign w:val="subscript"/>
        </w:rPr>
        <w:t xml:space="preserve">сс</w:t>
      </w:r>
      <w:r>
        <w:rPr>
          <w:sz w:val="24"/>
        </w:rPr>
        <w:t xml:space="preserve"> ЗВ определяются по формуле (170):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r>
        <w:rPr>
          <w:sz w:val="24"/>
        </w:rPr>
        <w:t xml:space="preserve">ГН 2.1.6.1338-03</w:t>
      </w:r>
      <w:r>
        <w:rPr>
          <w:sz w:val="24"/>
        </w:rPr>
        <w:t xml:space="preserve"> "Предельно допустимые концентрации (ПДК) загрязняющих веществ в атмосферном воздухе населенных мест".</w:t>
      </w:r>
    </w:p>
    <w:p>
      <w:pPr>
        <w:pStyle w:val="0"/>
        <w:jc w:val="both"/>
      </w:pPr>
      <w:r>
        <w:rPr>
          <w:sz w:val="24"/>
        </w:rPr>
      </w:r>
    </w:p>
    <w:p>
      <w:pPr>
        <w:pStyle w:val="0"/>
        <w:jc w:val="center"/>
      </w:pPr>
      <w:r>
        <w:rPr>
          <w:position w:val="-11"/>
        </w:rPr>
        <w:drawing>
          <wp:inline distT="0" distB="0" distL="0" distR="0">
            <wp:extent cx="103314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a:extLst>
                        <a:ext uri="{28A0092B-C50C-407E-A947-70E740481C1C}">
                          <a14:useLocalDpi xmlns:a14="http://schemas.microsoft.com/office/drawing/2010/main" val="0"/>
                        </a:ext>
                      </a:extLst>
                    </a:blip>
                    <a:srcRect/>
                    <a:stretch>
                      <a:fillRect/>
                    </a:stretch>
                  </pic:blipFill>
                  <pic:spPr bwMode="auto">
                    <a:xfrm>
                      <a:off x="0" y="0"/>
                      <a:ext cx="1033145" cy="295275"/>
                    </a:xfrm>
                    <a:prstGeom prst="rect">
                      <a:avLst/>
                    </a:prstGeom>
                    <a:noFill/>
                    <a:ln>
                      <a:noFill/>
                    </a:ln>
                  </pic:spPr>
                </pic:pic>
              </a:graphicData>
            </a:graphic>
          </wp:inline>
        </w:drawing>
      </w:r>
      <w:r>
        <w:rPr>
          <w:sz w:val="24"/>
        </w:rPr>
        <w:t xml:space="preserve">, (170)</w:t>
      </w:r>
    </w:p>
    <w:p>
      <w:pPr>
        <w:pStyle w:val="0"/>
        <w:jc w:val="both"/>
      </w:pPr>
      <w:r>
        <w:rPr>
          <w:sz w:val="24"/>
        </w:rPr>
      </w:r>
    </w:p>
    <w:p>
      <w:pPr>
        <w:pStyle w:val="0"/>
        <w:ind w:firstLine="540"/>
        <w:jc w:val="both"/>
      </w:pPr>
      <w:r>
        <w:rPr>
          <w:sz w:val="24"/>
        </w:rPr>
        <w:t xml:space="preserve">где c</w:t>
      </w:r>
      <w:r>
        <w:rPr>
          <w:sz w:val="24"/>
          <w:vertAlign w:val="subscript"/>
        </w:rPr>
        <w:t xml:space="preserve">м.р.</w:t>
      </w:r>
      <w:r>
        <w:rPr>
          <w:sz w:val="24"/>
        </w:rPr>
        <w:t xml:space="preserve"> и C</w:t>
      </w:r>
      <w:r>
        <w:rPr>
          <w:sz w:val="24"/>
          <w:vertAlign w:val="subscript"/>
        </w:rPr>
        <w:t xml:space="preserve">сг</w:t>
      </w:r>
      <w:r>
        <w:rPr>
          <w:sz w:val="24"/>
        </w:rPr>
        <w:t xml:space="preserve"> - максимальная разовая и среднегодовая концентрации ЗВ, рассчитанные по формулам, приведенным в настоящих Методах.</w:t>
      </w:r>
    </w:p>
    <w:p>
      <w:pPr>
        <w:pStyle w:val="0"/>
        <w:spacing w:before="240" w:line-rule="auto"/>
        <w:ind w:firstLine="540"/>
        <w:jc w:val="both"/>
      </w:pPr>
      <w:r>
        <w:rPr>
          <w:sz w:val="24"/>
        </w:rPr>
        <w:t xml:space="preserve">12.13. Расчетное обоснование размеров санитарно-защитной зоны</w:t>
      </w:r>
    </w:p>
    <w:p>
      <w:pPr>
        <w:pStyle w:val="0"/>
        <w:spacing w:before="240" w:line-rule="auto"/>
        <w:ind w:firstLine="540"/>
        <w:jc w:val="both"/>
      </w:pPr>
      <w:r>
        <w:rPr>
          <w:sz w:val="24"/>
        </w:rPr>
        <w:t xml:space="preserve">Требования к размеру санитарно-защитных зон (СЗЗ) и основания для пересмотра этих размеров регламентируются </w:t>
      </w:r>
      <w:r>
        <w:rPr>
          <w:sz w:val="24"/>
        </w:rPr>
        <w:t xml:space="preserve">СанПиН 2.2.1/2.1.1.1200</w:t>
      </w:r>
      <w:r>
        <w:rPr>
          <w:sz w:val="24"/>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(зарегистрировано в Минюсте России 25.01.2008, регистрационный N 10995) с изменениями, внесенными постановлениями Главного государственного санитарного врача Российской Федерации от 10.04.2008 N 25 (зарегистрировано в Минюсте России 07.05.2008, регистрационный N 11637), от 06.10.2009 N 61 (зарегистрировано в Минюсте России 27.10.2009, регистрационный N 15115), от 09.09.2010 N 122 (зарегистрировано в Минюсте России 12.10.2010, регистрационный N 18699), от 25.04.2014 N 31 (зарегистрировано в Минюсте России 20.05.2014, регистрационный N 32330).</w:t>
      </w:r>
    </w:p>
    <w:p>
      <w:pPr>
        <w:pStyle w:val="0"/>
        <w:spacing w:before="240" w:line-rule="auto"/>
        <w:ind w:firstLine="540"/>
        <w:jc w:val="both"/>
      </w:pPr>
      <w:r>
        <w:rPr>
          <w:sz w:val="24"/>
        </w:rPr>
        <w:t xml:space="preserve">Необходимость обоснования ориентировочного размера СЗЗ расчетами ожидаемого загрязнения атмосферного воздуха с учетом фона регламентирована требованиями санитарных правил. Расчеты ожидаемого загрязнения атмосферного воздуха по формулам, приведенным в настоящих Методах, необходимо проводить для ЗВ и групп веществ комбинированного вредного действия, по которым объект является источником воздействия на среду обитания и здоровье человека.</w:t>
      </w:r>
    </w:p>
    <w:p>
      <w:pPr>
        <w:pStyle w:val="0"/>
        <w:spacing w:before="240" w:line-rule="auto"/>
        <w:ind w:firstLine="540"/>
        <w:jc w:val="both"/>
      </w:pPr>
      <w:r>
        <w:rPr>
          <w:sz w:val="24"/>
        </w:rPr>
        <w:t xml:space="preserve">По ЗВ, для которых установлены значения максимальных разовых, среднесуточных и среднегодовых ПДК, расчетные концентрации сопоставляются с ПДК, относящимися к тому же времени осреднения.</w:t>
      </w:r>
    </w:p>
    <w:p>
      <w:pPr>
        <w:pStyle w:val="0"/>
        <w:spacing w:before="240" w:line-rule="auto"/>
        <w:ind w:firstLine="540"/>
        <w:jc w:val="both"/>
      </w:pPr>
      <w:r>
        <w:rPr>
          <w:sz w:val="24"/>
        </w:rPr>
        <w:t xml:space="preserve">Для ЗВ, по которым среднегодовые ПДК не установлены, расчетные максимальные разовые концентрации сопоставляются с максимальными разовыми ПДК, а расчетные среднегодовые концентрации сопоставляются со среднесуточными ПДК.</w:t>
      </w:r>
    </w:p>
    <w:p>
      <w:pPr>
        <w:pStyle w:val="0"/>
        <w:spacing w:before="240" w:line-rule="auto"/>
        <w:ind w:firstLine="540"/>
        <w:jc w:val="both"/>
      </w:pPr>
      <w:r>
        <w:rPr>
          <w:sz w:val="24"/>
        </w:rPr>
        <w:t xml:space="preserve">Для ЗВ, по которым установлены только среднесуточные ПДК, проводится только расчет среднегодовых концентраций, которые сопоставляются со среднесуточными ПДК.</w:t>
      </w:r>
    </w:p>
    <w:p>
      <w:pPr>
        <w:pStyle w:val="0"/>
        <w:spacing w:before="240" w:line-rule="auto"/>
        <w:ind w:firstLine="540"/>
        <w:jc w:val="both"/>
      </w:pPr>
      <w:r>
        <w:rPr>
          <w:sz w:val="24"/>
        </w:rPr>
        <w:t xml:space="preserve">Для каждого ЗВ и группы веществ комбинированного вредного действия по результатам расчетов, проведенных при соответствующих временах осреднения определяется предварительное положение границы СЗЗ, на которой должны соблюдаться установленные гигиенические нормативы. Окончательная расчетная граница СЗЗ определяется, как огибающая всех предварительных границ.</w:t>
      </w:r>
    </w:p>
    <w:p>
      <w:pPr>
        <w:pStyle w:val="0"/>
        <w:spacing w:before="240" w:line-rule="auto"/>
        <w:ind w:firstLine="540"/>
        <w:jc w:val="both"/>
      </w:pPr>
      <w:r>
        <w:rPr>
          <w:sz w:val="24"/>
        </w:rPr>
        <w:t xml:space="preserve">Для предприятий I и II класса опасности положение этой границы корректируется в соответствии с законодательством Российской Федерации в области санитарно-эпидемиологического благополучия населения с тем, чтобы обеспечить на границе СЗЗ величины приемлемого риска для здоровья населения.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bookmarkStart w:id="1366" w:name="P1366"/>
    <w:bookmarkEnd w:id="1366"/>
    <w:p>
      <w:pPr>
        <w:pStyle w:val="2"/>
        <w:jc w:val="center"/>
      </w:pPr>
      <w:r>
        <w:rPr>
          <w:sz w:val="24"/>
        </w:rPr>
        <w:t xml:space="preserve">ОБОЗНАЧЕНИЯ, ПРИМЕНЯЕМЫЕ В НАСТОЯЩИХ МЕТОДАХ</w:t>
      </w:r>
    </w:p>
    <w:p>
      <w:pPr>
        <w:pStyle w:val="0"/>
        <w:jc w:val="both"/>
      </w:pPr>
      <w:r>
        <w:rPr>
          <w:sz w:val="24"/>
        </w:rPr>
      </w:r>
    </w:p>
    <w:p>
      <w:pPr>
        <w:pStyle w:val="0"/>
        <w:ind w:firstLine="540"/>
        <w:jc w:val="both"/>
      </w:pPr>
      <w:r>
        <w:rPr>
          <w:sz w:val="24"/>
        </w:rPr>
        <w:t xml:space="preserve">В настоящих Методах применены следующие обозначения:</w:t>
      </w:r>
    </w:p>
    <w:p>
      <w:pPr>
        <w:pStyle w:val="0"/>
        <w:spacing w:before="240" w:line-rule="auto"/>
        <w:ind w:firstLine="540"/>
        <w:jc w:val="both"/>
      </w:pPr>
      <w:r>
        <w:rPr>
          <w:sz w:val="24"/>
        </w:rPr>
        <w:t xml:space="preserve">- a</w:t>
      </w:r>
      <w:r>
        <w:rPr>
          <w:sz w:val="24"/>
          <w:vertAlign w:val="subscript"/>
        </w:rPr>
        <w:t xml:space="preserve">N</w:t>
      </w:r>
      <w:r>
        <w:rPr>
          <w:sz w:val="24"/>
        </w:rPr>
        <w:t xml:space="preserve"> - безразмерный коэффициент трансформации;</w:t>
      </w:r>
    </w:p>
    <w:p>
      <w:pPr>
        <w:pStyle w:val="0"/>
        <w:spacing w:before="240" w:line-rule="auto"/>
        <w:ind w:firstLine="540"/>
        <w:jc w:val="both"/>
      </w:pPr>
      <w:r>
        <w:rPr>
          <w:sz w:val="24"/>
        </w:rPr>
        <w:t xml:space="preserve">- a</w:t>
      </w:r>
      <w:r>
        <w:rPr>
          <w:sz w:val="24"/>
          <w:vertAlign w:val="subscript"/>
        </w:rPr>
        <w:t xml:space="preserve">0</w:t>
      </w:r>
      <w:r>
        <w:rPr>
          <w:sz w:val="24"/>
        </w:rPr>
        <w:t xml:space="preserve"> - полуширина гряды, холма, ложбины или протяженность бокового склона уступа, м;</w:t>
      </w:r>
    </w:p>
    <w:p>
      <w:pPr>
        <w:pStyle w:val="0"/>
        <w:spacing w:before="240" w:line-rule="auto"/>
        <w:ind w:firstLine="540"/>
        <w:jc w:val="both"/>
      </w:pPr>
      <w:r>
        <w:rPr>
          <w:sz w:val="24"/>
        </w:rPr>
        <w:t xml:space="preserve">- A - коэффициент, зависящий от температурной стратификации атмосферы;</w:t>
      </w:r>
    </w:p>
    <w:p>
      <w:pPr>
        <w:pStyle w:val="0"/>
        <w:spacing w:before="240" w:line-rule="auto"/>
        <w:ind w:firstLine="540"/>
        <w:jc w:val="both"/>
      </w:pPr>
      <w:r>
        <w:rPr>
          <w:sz w:val="24"/>
        </w:rPr>
        <w:t xml:space="preserve">- b - ширина устья прямоугольного источника выброса, м;</w:t>
      </w:r>
    </w:p>
    <w:p>
      <w:pPr>
        <w:pStyle w:val="0"/>
        <w:spacing w:before="240" w:line-rule="auto"/>
        <w:ind w:firstLine="540"/>
        <w:jc w:val="both"/>
      </w:pPr>
      <w:r>
        <w:rPr>
          <w:sz w:val="24"/>
        </w:rPr>
        <w:t xml:space="preserve">- b</w:t>
      </w:r>
      <w:r>
        <w:rPr>
          <w:sz w:val="24"/>
          <w:vertAlign w:val="subscript"/>
        </w:rPr>
        <w:t xml:space="preserve">п</w:t>
      </w:r>
      <w:r>
        <w:rPr>
          <w:sz w:val="24"/>
        </w:rPr>
        <w:t xml:space="preserve"> - поперечный размер теплового источника выброса (например, расстояние между крайними двигателями в случае воздушного судна), м;</w:t>
      </w:r>
    </w:p>
    <w:p>
      <w:pPr>
        <w:pStyle w:val="0"/>
        <w:spacing w:before="240" w:line-rule="auto"/>
        <w:ind w:firstLine="540"/>
        <w:jc w:val="both"/>
      </w:pPr>
      <w:r>
        <w:rPr>
          <w:sz w:val="24"/>
        </w:rPr>
        <w:t xml:space="preserve">- b</w:t>
      </w:r>
      <w:r>
        <w:rPr>
          <w:sz w:val="24"/>
          <w:vertAlign w:val="subscript"/>
        </w:rPr>
        <w:t xml:space="preserve">1</w:t>
      </w:r>
      <w:r>
        <w:rPr>
          <w:sz w:val="24"/>
        </w:rPr>
        <w:t xml:space="preserve">, b</w:t>
      </w:r>
      <w:r>
        <w:rPr>
          <w:sz w:val="24"/>
          <w:vertAlign w:val="subscript"/>
        </w:rPr>
        <w:t xml:space="preserve">2</w:t>
      </w:r>
      <w:r>
        <w:rPr>
          <w:sz w:val="24"/>
        </w:rPr>
        <w:t xml:space="preserve"> и b</w:t>
      </w:r>
      <w:r>
        <w:rPr>
          <w:sz w:val="24"/>
          <w:vertAlign w:val="subscript"/>
        </w:rPr>
        <w:t xml:space="preserve">3</w:t>
      </w:r>
      <w:r>
        <w:rPr>
          <w:sz w:val="24"/>
        </w:rPr>
        <w:t xml:space="preserve"> - вспомогательные коэффициенты для расчета безразмерного коэффициента s</w:t>
      </w:r>
      <w:r>
        <w:rPr>
          <w:sz w:val="24"/>
          <w:vertAlign w:val="subscript"/>
        </w:rPr>
        <w:t xml:space="preserve">z</w:t>
      </w:r>
      <w:r>
        <w:rPr>
          <w:sz w:val="24"/>
        </w:rPr>
        <w:t xml:space="preserve">;</w:t>
      </w:r>
    </w:p>
    <w:p>
      <w:pPr>
        <w:pStyle w:val="0"/>
        <w:spacing w:before="240" w:line-rule="auto"/>
        <w:ind w:firstLine="540"/>
        <w:jc w:val="both"/>
      </w:pPr>
      <w:r>
        <w:rPr>
          <w:sz w:val="24"/>
        </w:rPr>
        <w:t xml:space="preserve">- c - приземная разовая концентрация ЗВ,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 - приземная концентрация ЗВ, осредненная за длительный период (долгопериодная средняя концентрация),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c(x, y, z), C(x, y, z) - концентрация ЗВ, создаваемая в расчетной точке (x, y, z) точечным источником выброса, находящимся в точке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 отрезка L,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c(x, y), C(x, y) - концентрация ЗВ, создаваемая в расчетной точке (x, y) точечным источником выброса, находящимся в точке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области S, мг/м</w:t>
      </w:r>
      <w:r>
        <w:rPr>
          <w:sz w:val="24"/>
          <w:vertAlign w:val="superscript"/>
        </w:rPr>
        <w:t xml:space="preserve">3</w:t>
      </w:r>
      <w:r>
        <w:rPr>
          <w:sz w:val="24"/>
        </w:rPr>
        <w:t xml:space="preserve">;</w:t>
      </w:r>
    </w:p>
    <w:p>
      <w:pPr>
        <w:pStyle w:val="0"/>
        <w:spacing w:before="240" w:line-rule="auto"/>
        <w:ind w:firstLine="540"/>
        <w:jc w:val="both"/>
      </w:pPr>
      <w:r>
        <w:rPr>
          <w:sz w:val="24"/>
        </w:rPr>
        <w:t xml:space="preserve">- </w:t>
      </w:r>
      <w:r>
        <w:rPr>
          <w:position w:val="-4"/>
        </w:rPr>
        <w:drawing>
          <wp:inline distT="0" distB="0" distL="0" distR="0">
            <wp:extent cx="13716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a:extLst>
                        <a:ext uri="{28A0092B-C50C-407E-A947-70E740481C1C}">
                          <a14:useLocalDpi xmlns:a14="http://schemas.microsoft.com/office/drawing/2010/main" val="0"/>
                        </a:ext>
                      </a:extLst>
                    </a:blip>
                    <a:srcRect/>
                    <a:stretch>
                      <a:fillRect/>
                    </a:stretch>
                  </pic:blipFill>
                  <pic:spPr bwMode="auto">
                    <a:xfrm>
                      <a:off x="0" y="0"/>
                      <a:ext cx="137160" cy="205740"/>
                    </a:xfrm>
                    <a:prstGeom prst="rect">
                      <a:avLst/>
                    </a:prstGeom>
                    <a:noFill/>
                    <a:ln>
                      <a:noFill/>
                    </a:ln>
                  </pic:spPr>
                </pic:pic>
              </a:graphicData>
            </a:graphic>
          </wp:inline>
        </w:drawing>
      </w:r>
      <w:r>
        <w:rPr>
          <w:sz w:val="24"/>
        </w:rPr>
        <w:t xml:space="preserve"> - приземная концентрация ЗВ, рассчитанная с учетом влияния застройки,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кр</w:t>
      </w:r>
      <w:r>
        <w:rPr>
          <w:sz w:val="24"/>
        </w:rPr>
        <w:t xml:space="preserve"> - концентрация ЗВ на крыше здания в точке с координатами (x, y) относительно источника выброса, мг/м</w:t>
      </w:r>
      <w:r>
        <w:rPr>
          <w:sz w:val="24"/>
          <w:vertAlign w:val="superscript"/>
        </w:rPr>
        <w:t xml:space="preserve">3</w:t>
      </w:r>
      <w:r>
        <w:rPr>
          <w:sz w:val="24"/>
        </w:rPr>
        <w:t xml:space="preserve">;</w:t>
      </w:r>
    </w:p>
    <w:p>
      <w:pPr>
        <w:pStyle w:val="0"/>
        <w:spacing w:before="240" w:line-rule="auto"/>
        <w:ind w:firstLine="540"/>
        <w:jc w:val="both"/>
      </w:pPr>
      <w:r>
        <w:rPr>
          <w:sz w:val="24"/>
        </w:rPr>
        <w:t xml:space="preserve">-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4">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максимальная приземная разовая концентрация ЗВ при учете влияния застройки, мг/м</w:t>
      </w:r>
      <w:r>
        <w:rPr>
          <w:sz w:val="24"/>
          <w:vertAlign w:val="superscript"/>
        </w:rPr>
        <w:t xml:space="preserve">3</w:t>
      </w:r>
      <w:r>
        <w:rPr>
          <w:sz w:val="24"/>
        </w:rPr>
        <w:t xml:space="preserve">;</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максимальная приземная концентрация ЗВ, определяемая для многоствольной трубы при параметрах выброса для одного ствола и при мощности выброса, равной суммарной мощности выброса из всех стволов, мг/м</w:t>
      </w:r>
      <w:r>
        <w:rPr>
          <w:sz w:val="24"/>
          <w:vertAlign w:val="superscript"/>
        </w:rPr>
        <w:t xml:space="preserve">3</w:t>
      </w:r>
      <w:r>
        <w:rPr>
          <w:sz w:val="24"/>
        </w:rPr>
        <w:t xml:space="preserve">;</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максимальная приземная концентрация ЗВ, рассчитываемая для многоствольной трубы при суммарной мощности выброса из всех стволов и эффективном диаметре D</w:t>
      </w:r>
      <w:r>
        <w:rPr>
          <w:sz w:val="24"/>
          <w:vertAlign w:val="subscript"/>
        </w:rPr>
        <w:t xml:space="preserve">Э</w:t>
      </w:r>
      <w:r>
        <w:rPr>
          <w:sz w:val="24"/>
        </w:rPr>
        <w:t xml:space="preserve">,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м.и</w:t>
      </w:r>
      <w:r>
        <w:rPr>
          <w:sz w:val="24"/>
        </w:rPr>
        <w:t xml:space="preserve"> - максимальная приземная концентрация ЗВ при неблагоприятных метеорологических условиях и скорости ветра u, отличающейся от опасной скорости ветра u</w:t>
      </w:r>
      <w:r>
        <w:rPr>
          <w:sz w:val="24"/>
          <w:vertAlign w:val="subscript"/>
        </w:rPr>
        <w:t xml:space="preserve">м</w:t>
      </w:r>
      <w:r>
        <w:rPr>
          <w:sz w:val="24"/>
        </w:rPr>
        <w:t xml:space="preserve">,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р.в</w:t>
      </w:r>
      <w:r>
        <w:rPr>
          <w:sz w:val="24"/>
        </w:rPr>
        <w:t xml:space="preserve"> - удельная теплоемкость атмосферного воздуха при постоянном давлении, кДж/(кг · К), кал/(г · °C);</w:t>
      </w:r>
    </w:p>
    <w:p>
      <w:pPr>
        <w:pStyle w:val="0"/>
        <w:spacing w:before="240" w:line-rule="auto"/>
        <w:ind w:firstLine="540"/>
        <w:jc w:val="both"/>
      </w:pPr>
      <w:r>
        <w:rPr>
          <w:sz w:val="24"/>
        </w:rPr>
        <w:t xml:space="preserve">- c</w:t>
      </w:r>
      <w:r>
        <w:rPr>
          <w:sz w:val="24"/>
          <w:vertAlign w:val="subscript"/>
        </w:rPr>
        <w:t xml:space="preserve">ст</w:t>
      </w:r>
      <w:r>
        <w:rPr>
          <w:sz w:val="24"/>
        </w:rPr>
        <w:t xml:space="preserve"> - концентрация ЗВ, достигающаяся в точке наветренной стены на высоте z над подстилающей поверхностью при скорости ветра u,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Ф</w:t>
      </w:r>
      <w:r>
        <w:rPr>
          <w:sz w:val="24"/>
        </w:rPr>
        <w:t xml:space="preserve">, C</w:t>
      </w:r>
      <w:r>
        <w:rPr>
          <w:sz w:val="24"/>
          <w:vertAlign w:val="subscript"/>
        </w:rPr>
        <w:t xml:space="preserve">Ф</w:t>
      </w:r>
      <w:r>
        <w:rPr>
          <w:sz w:val="24"/>
        </w:rPr>
        <w:t xml:space="preserve"> - разовая и осредненная за длительный период концентрации ЗВ, характеризующая фоновое загрязнение атмосферного воздуха от неучтенных источников выбросов,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фр</w:t>
      </w:r>
      <w:r>
        <w:rPr>
          <w:sz w:val="24"/>
        </w:rPr>
        <w:t xml:space="preserve"> и c</w:t>
      </w:r>
      <w:r>
        <w:rPr>
          <w:sz w:val="24"/>
          <w:vertAlign w:val="subscript"/>
        </w:rPr>
        <w:t xml:space="preserve">фг</w:t>
      </w:r>
      <w:r>
        <w:rPr>
          <w:sz w:val="24"/>
        </w:rPr>
        <w:t xml:space="preserve"> - фоновые концентрации ЗВ, соответствующие времени осреднения от 20 до 30 минут и 1 год,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фр</w:t>
      </w:r>
      <w:r>
        <w:rPr>
          <w:sz w:val="24"/>
        </w:rPr>
        <w:t xml:space="preserve">, c'</w:t>
      </w:r>
      <w:r>
        <w:rPr>
          <w:sz w:val="24"/>
          <w:vertAlign w:val="subscript"/>
        </w:rPr>
        <w:t xml:space="preserve">фг</w:t>
      </w:r>
      <w:r>
        <w:rPr>
          <w:sz w:val="24"/>
        </w:rPr>
        <w:t xml:space="preserve"> - фоновые концентрации ЗВ c</w:t>
      </w:r>
      <w:r>
        <w:rPr>
          <w:sz w:val="24"/>
          <w:vertAlign w:val="subscript"/>
        </w:rPr>
        <w:t xml:space="preserve">ф</w:t>
      </w:r>
      <w:r>
        <w:rPr>
          <w:sz w:val="24"/>
        </w:rPr>
        <w:t xml:space="preserve">, из которых исключен вклад рассматриваемого источника,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i</w:t>
      </w:r>
      <w:r>
        <w:rPr>
          <w:sz w:val="24"/>
        </w:rPr>
        <w:t xml:space="preserve"> - рассчитанная в соответствии с требованиями настоящих Методов концентрация i-того ЗВ, входящего в рассматриваемую группу ЗВ комбинированного вредного действия,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 - приземная концентрация ЗВ, осредненная за длительный период (год, сезон),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г</w:t>
      </w:r>
      <w:r>
        <w:rPr>
          <w:sz w:val="24"/>
        </w:rPr>
        <w:t xml:space="preserve"> - приземная среднегодовая концентрация ЗВ (концентрация, осредненная за 1 год),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j</w:t>
      </w:r>
      <w:r>
        <w:rPr>
          <w:sz w:val="24"/>
        </w:rPr>
        <w:t xml:space="preserve">(r</w:t>
      </w:r>
      <w:r>
        <w:rPr>
          <w:sz w:val="24"/>
          <w:vertAlign w:val="subscript"/>
        </w:rPr>
        <w:t xml:space="preserve">р</w:t>
      </w:r>
      <w:r>
        <w:rPr>
          <w:sz w:val="24"/>
        </w:rPr>
        <w:t xml:space="preserve">, </w:t>
      </w:r>
      <w:r>
        <w:rPr>
          <w:position w:val="-4"/>
        </w:rPr>
        <w:drawing>
          <wp:inline distT="0" distB="0" distL="0" distR="0">
            <wp:extent cx="159385"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a:extLst>
                        <a:ext uri="{28A0092B-C50C-407E-A947-70E740481C1C}">
                          <a14:useLocalDpi xmlns:a14="http://schemas.microsoft.com/office/drawing/2010/main" val="0"/>
                        </a:ext>
                      </a:extLst>
                    </a:blip>
                    <a:srcRect/>
                    <a:stretch>
                      <a:fillRect/>
                    </a:stretch>
                  </pic:blipFill>
                  <pic:spPr bwMode="auto">
                    <a:xfrm>
                      <a:off x="0" y="0"/>
                      <a:ext cx="159385" cy="205105"/>
                    </a:xfrm>
                    <a:prstGeom prst="rect">
                      <a:avLst/>
                    </a:prstGeom>
                    <a:noFill/>
                    <a:ln>
                      <a:noFill/>
                    </a:ln>
                  </pic:spPr>
                </pic:pic>
              </a:graphicData>
            </a:graphic>
          </wp:inline>
        </w:drawing>
      </w:r>
      <w:r>
        <w:rPr>
          <w:sz w:val="24"/>
        </w:rPr>
        <w:t xml:space="preserve">) - средняя концентрация ЗВ для каждого из интервалов продолжительностью </w:t>
      </w:r>
      <w:r>
        <w:rPr>
          <w:position w:val="-11"/>
        </w:rPr>
        <w:drawing>
          <wp:inline distT="0" distB="0" distL="0" distR="0">
            <wp:extent cx="205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a:extLst>
                        <a:ext uri="{28A0092B-C50C-407E-A947-70E740481C1C}">
                          <a14:useLocalDpi xmlns:a14="http://schemas.microsoft.com/office/drawing/2010/main" val="0"/>
                        </a:ext>
                      </a:extLst>
                    </a:blip>
                    <a:srcRect/>
                    <a:stretch>
                      <a:fillRect/>
                    </a:stretch>
                  </pic:blipFill>
                  <pic:spPr bwMode="auto">
                    <a:xfrm>
                      <a:off x="0" y="0"/>
                      <a:ext cx="205105" cy="298450"/>
                    </a:xfrm>
                    <a:prstGeom prst="rect">
                      <a:avLst/>
                    </a:prstGeom>
                    <a:noFill/>
                    <a:ln>
                      <a:noFill/>
                    </a:ln>
                  </pic:spPr>
                </pic:pic>
              </a:graphicData>
            </a:graphic>
          </wp:inline>
        </w:drawing>
      </w:r>
      <w:r>
        <w:rPr>
          <w:sz w:val="24"/>
        </w:rPr>
        <w:t xml:space="preserve">,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l</w:t>
      </w:r>
      <w:r>
        <w:rPr>
          <w:sz w:val="24"/>
        </w:rPr>
        <w:t xml:space="preserve">, C</w:t>
      </w:r>
      <w:r>
        <w:rPr>
          <w:sz w:val="24"/>
          <w:vertAlign w:val="subscript"/>
        </w:rPr>
        <w:t xml:space="preserve">l</w:t>
      </w:r>
      <w:r>
        <w:rPr>
          <w:sz w:val="24"/>
        </w:rPr>
        <w:t xml:space="preserve"> - разовая и осредненная за длительный период концентрации ЗВ от линейного источника выброса, расположенного вдоль отрезка L трехмерной кривой,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MAX</w:t>
      </w:r>
      <w:r>
        <w:rPr>
          <w:sz w:val="24"/>
        </w:rPr>
        <w:t xml:space="preserve"> - максимальная концентрация ЗВ, осредненная за длительный период,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s</w:t>
      </w:r>
      <w:r>
        <w:rPr>
          <w:sz w:val="24"/>
        </w:rPr>
        <w:t xml:space="preserve">, C</w:t>
      </w:r>
      <w:r>
        <w:rPr>
          <w:sz w:val="24"/>
          <w:vertAlign w:val="subscript"/>
        </w:rPr>
        <w:t xml:space="preserve">s</w:t>
      </w:r>
      <w:r>
        <w:rPr>
          <w:sz w:val="24"/>
        </w:rPr>
        <w:t xml:space="preserve"> - разовая и осредненная за длительный период концентрации ЗВ от площадного источника выброса, занимающего область S площадью S</w:t>
      </w:r>
      <w:r>
        <w:rPr>
          <w:sz w:val="24"/>
          <w:vertAlign w:val="subscript"/>
        </w:rPr>
        <w:t xml:space="preserve">п</w:t>
      </w:r>
      <w:r>
        <w:rPr>
          <w:sz w:val="24"/>
        </w:rPr>
        <w:t xml:space="preserve">,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V</w:t>
      </w:r>
      <w:r>
        <w:rPr>
          <w:sz w:val="24"/>
        </w:rPr>
        <w:t xml:space="preserve"> - концентрация ЗВ от расположенного вблизи подстилающей поверхности объемного источника выброса, занимающего область V объемом </w:t>
      </w:r>
      <w:r>
        <w:rPr>
          <w:position w:val="-11"/>
        </w:rPr>
        <w:drawing>
          <wp:inline distT="0" distB="0" distL="0" distR="0">
            <wp:extent cx="22860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Pr>
          <w:sz w:val="24"/>
        </w:rPr>
        <w:t xml:space="preserve">,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у</w:t>
      </w:r>
      <w:r>
        <w:rPr>
          <w:sz w:val="24"/>
        </w:rPr>
        <w:t xml:space="preserve"> - приземная концентрация ЗВ в атмосферном воздухе на расстоянии y по нормали к оси факела выброса,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z</w:t>
      </w:r>
      <w:r>
        <w:rPr>
          <w:sz w:val="24"/>
        </w:rPr>
        <w:t xml:space="preserve"> - концентрация ЗВ на разных высотах z над подстилающей поверхностью,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w:t>
      </w:r>
      <w:r>
        <w:rPr>
          <w:sz w:val="24"/>
          <w:vertAlign w:val="subscript"/>
        </w:rPr>
        <w:t xml:space="preserve">1</w:t>
      </w:r>
      <w:r>
        <w:rPr>
          <w:sz w:val="24"/>
        </w:rPr>
        <w:t xml:space="preserve">, c</w:t>
      </w:r>
      <w:r>
        <w:rPr>
          <w:sz w:val="24"/>
          <w:vertAlign w:val="subscript"/>
        </w:rPr>
        <w:t xml:space="preserve">2</w:t>
      </w:r>
      <w:r>
        <w:rPr>
          <w:sz w:val="24"/>
        </w:rPr>
        <w:t xml:space="preserve">,..., C</w:t>
      </w:r>
      <w:r>
        <w:rPr>
          <w:sz w:val="24"/>
          <w:vertAlign w:val="subscript"/>
        </w:rPr>
        <w:t xml:space="preserve">N</w:t>
      </w:r>
      <w:r>
        <w:rPr>
          <w:sz w:val="24"/>
        </w:rPr>
        <w:t xml:space="preserve">,(C</w:t>
      </w:r>
      <w:r>
        <w:rPr>
          <w:sz w:val="24"/>
          <w:vertAlign w:val="subscript"/>
        </w:rPr>
        <w:t xml:space="preserve">1</w:t>
      </w:r>
      <w:r>
        <w:rPr>
          <w:sz w:val="24"/>
        </w:rPr>
        <w:t xml:space="preserve">, C</w:t>
      </w:r>
      <w:r>
        <w:rPr>
          <w:sz w:val="24"/>
          <w:vertAlign w:val="subscript"/>
        </w:rPr>
        <w:t xml:space="preserve">2</w:t>
      </w:r>
      <w:r>
        <w:rPr>
          <w:sz w:val="24"/>
        </w:rPr>
        <w:t xml:space="preserve">,..., C</w:t>
      </w:r>
      <w:r>
        <w:rPr>
          <w:sz w:val="24"/>
          <w:vertAlign w:val="subscript"/>
        </w:rPr>
        <w:t xml:space="preserve">N</w:t>
      </w:r>
      <w:r>
        <w:rPr>
          <w:sz w:val="24"/>
        </w:rPr>
        <w:t xml:space="preserve">) - разовая и осредненная за длительный период концентрации ЗВ соответственно от первого, второго,..., N-го источника выбросов, расположенных с наветренной стороны при рассматриваемом направлении ветра, мг/м</w:t>
      </w:r>
      <w:r>
        <w:rPr>
          <w:sz w:val="24"/>
          <w:vertAlign w:val="superscript"/>
        </w:rPr>
        <w:t xml:space="preserve">3</w:t>
      </w:r>
      <w:r>
        <w:rPr>
          <w:sz w:val="24"/>
        </w:rPr>
        <w:t xml:space="preserve">;</w:t>
      </w:r>
    </w:p>
    <w:p>
      <w:pPr>
        <w:pStyle w:val="0"/>
        <w:spacing w:before="240" w:line-rule="auto"/>
        <w:ind w:firstLine="540"/>
        <w:jc w:val="both"/>
      </w:pPr>
      <w:r>
        <w:rPr>
          <w:sz w:val="24"/>
        </w:rPr>
        <w:t xml:space="preserve">- </w:t>
      </w:r>
      <w:r>
        <w:rPr>
          <w:position w:val="-11"/>
        </w:rPr>
        <w:drawing>
          <wp:inline distT="0" distB="0" distL="0" distR="0">
            <wp:extent cx="1593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a:extLst>
                        <a:ext uri="{28A0092B-C50C-407E-A947-70E740481C1C}">
                          <a14:useLocalDpi xmlns:a14="http://schemas.microsoft.com/office/drawing/2010/main" val="0"/>
                        </a:ext>
                      </a:extLst>
                    </a:blip>
                    <a:srcRect/>
                    <a:stretch>
                      <a:fillRect/>
                    </a:stretch>
                  </pic:blipFill>
                  <pic:spPr bwMode="auto">
                    <a:xfrm>
                      <a:off x="0" y="0"/>
                      <a:ext cx="159385" cy="298450"/>
                    </a:xfrm>
                    <a:prstGeom prst="rect">
                      <a:avLst/>
                    </a:prstGeom>
                    <a:noFill/>
                    <a:ln>
                      <a:noFill/>
                    </a:ln>
                  </pic:spPr>
                </pic:pic>
              </a:graphicData>
            </a:graphic>
          </wp:inline>
        </w:drawing>
      </w:r>
      <w:r>
        <w:rPr>
          <w:sz w:val="24"/>
        </w:rPr>
        <w:t xml:space="preserve">, </w:t>
      </w:r>
      <w:r>
        <w:rPr>
          <w:position w:val="-11"/>
        </w:rPr>
        <w:drawing>
          <wp:inline distT="0" distB="0" distL="0" distR="0">
            <wp:extent cx="205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a:extLst>
                        <a:ext uri="{28A0092B-C50C-407E-A947-70E740481C1C}">
                          <a14:useLocalDpi xmlns:a14="http://schemas.microsoft.com/office/drawing/2010/main" val="0"/>
                        </a:ext>
                      </a:extLst>
                    </a:blip>
                    <a:srcRect/>
                    <a:stretch>
                      <a:fillRect/>
                    </a:stretch>
                  </pic:blipFill>
                  <pic:spPr bwMode="auto">
                    <a:xfrm>
                      <a:off x="0" y="0"/>
                      <a:ext cx="205105" cy="298450"/>
                    </a:xfrm>
                    <a:prstGeom prst="rect">
                      <a:avLst/>
                    </a:prstGeom>
                    <a:noFill/>
                    <a:ln>
                      <a:noFill/>
                    </a:ln>
                  </pic:spPr>
                </pic:pic>
              </a:graphicData>
            </a:graphic>
          </wp:inline>
        </w:drawing>
      </w:r>
      <w:r>
        <w:rPr>
          <w:sz w:val="24"/>
        </w:rPr>
        <w:t xml:space="preserve"> - приземные концентрации ЗВ от источников выброса, высоты которых, соответственно, равны H</w:t>
      </w:r>
      <w:r>
        <w:rPr>
          <w:sz w:val="24"/>
          <w:vertAlign w:val="subscript"/>
        </w:rPr>
        <w:t xml:space="preserve">1</w:t>
      </w:r>
      <w:r>
        <w:rPr>
          <w:sz w:val="24"/>
        </w:rPr>
        <w:t xml:space="preserve"> и H</w:t>
      </w:r>
      <w:r>
        <w:rPr>
          <w:sz w:val="24"/>
          <w:vertAlign w:val="subscript"/>
        </w:rPr>
        <w:t xml:space="preserve">2</w:t>
      </w:r>
      <w:r>
        <w:rPr>
          <w:sz w:val="24"/>
        </w:rPr>
        <w:t xml:space="preserve">, мг/м</w:t>
      </w:r>
      <w:r>
        <w:rPr>
          <w:sz w:val="24"/>
          <w:vertAlign w:val="superscript"/>
        </w:rPr>
        <w:t xml:space="preserve">3</w:t>
      </w:r>
      <w:r>
        <w:rPr>
          <w:sz w:val="24"/>
        </w:rPr>
        <w:t xml:space="preserve">;</w:t>
      </w:r>
    </w:p>
    <w:p>
      <w:pPr>
        <w:pStyle w:val="0"/>
        <w:spacing w:before="240" w:line-rule="auto"/>
        <w:ind w:firstLine="540"/>
        <w:jc w:val="both"/>
      </w:pPr>
      <w:r>
        <w:rPr>
          <w:sz w:val="24"/>
        </w:rPr>
        <w:t xml:space="preserve">- C1 - среднегодовой квадрат концентрации ЗВ;</w:t>
      </w:r>
    </w:p>
    <w:p>
      <w:pPr>
        <w:pStyle w:val="0"/>
        <w:spacing w:before="240" w:line-rule="auto"/>
        <w:ind w:firstLine="540"/>
        <w:jc w:val="both"/>
      </w:pPr>
      <w:r>
        <w:rPr>
          <w:sz w:val="24"/>
        </w:rPr>
        <w:t xml:space="preserve">- C'(r</w:t>
      </w:r>
      <w:r>
        <w:rPr>
          <w:sz w:val="24"/>
          <w:vertAlign w:val="subscript"/>
        </w:rPr>
        <w:t xml:space="preserve">р</w:t>
      </w:r>
      <w:r>
        <w:rPr>
          <w:sz w:val="24"/>
        </w:rPr>
        <w:t xml:space="preserve">, </w:t>
      </w:r>
      <w:r>
        <w:rPr>
          <w:position w:val="-4"/>
        </w:rPr>
        <w:drawing>
          <wp:inline distT="0" distB="0" distL="0" distR="0">
            <wp:extent cx="159385"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a:extLst>
                        <a:ext uri="{28A0092B-C50C-407E-A947-70E740481C1C}">
                          <a14:useLocalDpi xmlns:a14="http://schemas.microsoft.com/office/drawing/2010/main" val="0"/>
                        </a:ext>
                      </a:extLst>
                    </a:blip>
                    <a:srcRect/>
                    <a:stretch>
                      <a:fillRect/>
                    </a:stretch>
                  </pic:blipFill>
                  <pic:spPr bwMode="auto">
                    <a:xfrm>
                      <a:off x="0" y="0"/>
                      <a:ext cx="159385" cy="205105"/>
                    </a:xfrm>
                    <a:prstGeom prst="rect">
                      <a:avLst/>
                    </a:prstGeom>
                    <a:noFill/>
                    <a:ln>
                      <a:noFill/>
                    </a:ln>
                  </pic:spPr>
                </pic:pic>
              </a:graphicData>
            </a:graphic>
          </wp:inline>
        </w:drawing>
      </w:r>
      <w:r>
        <w:rPr>
          <w:sz w:val="24"/>
        </w:rPr>
        <w:t xml:space="preserve">) - функция для вычисления осредненных приземных концентраций ЗВ;</w:t>
      </w:r>
    </w:p>
    <w:p>
      <w:pPr>
        <w:pStyle w:val="0"/>
        <w:spacing w:before="240" w:line-rule="auto"/>
        <w:ind w:firstLine="540"/>
        <w:jc w:val="both"/>
      </w:pPr>
      <w:r>
        <w:rPr>
          <w:sz w:val="24"/>
        </w:rPr>
        <w:t xml:space="preserve">- d - безразмерный коэффициент, используемый при расчете x</w:t>
      </w:r>
      <w:r>
        <w:rPr>
          <w:sz w:val="24"/>
          <w:vertAlign w:val="subscript"/>
        </w:rPr>
        <w:t xml:space="preserve">м</w:t>
      </w:r>
      <w:r>
        <w:rPr>
          <w:sz w:val="24"/>
        </w:rPr>
        <w:t xml:space="preserve">;</w:t>
      </w:r>
    </w:p>
    <w:p>
      <w:pPr>
        <w:pStyle w:val="0"/>
        <w:spacing w:before="240" w:line-rule="auto"/>
        <w:ind w:firstLine="540"/>
        <w:jc w:val="both"/>
      </w:pPr>
      <w:r>
        <w:rPr>
          <w:sz w:val="24"/>
        </w:rPr>
        <w:t xml:space="preserve">- d</w:t>
      </w:r>
      <w:r>
        <w:rPr>
          <w:sz w:val="24"/>
          <w:vertAlign w:val="subscript"/>
        </w:rPr>
        <w:t xml:space="preserve">1</w:t>
      </w:r>
      <w:r>
        <w:rPr>
          <w:sz w:val="24"/>
        </w:rPr>
        <w:t xml:space="preserve"> - безразмерный коэффициент, используемый при расчете концентрации ЗВ от многоствольной трубы;</w:t>
      </w:r>
    </w:p>
    <w:p>
      <w:pPr>
        <w:pStyle w:val="0"/>
        <w:spacing w:before="240" w:line-rule="auto"/>
        <w:ind w:firstLine="540"/>
        <w:jc w:val="both"/>
      </w:pPr>
      <w:r>
        <w:rPr>
          <w:sz w:val="24"/>
        </w:rPr>
        <w:t xml:space="preserve">- d</w:t>
      </w:r>
      <w:r>
        <w:rPr>
          <w:sz w:val="24"/>
          <w:vertAlign w:val="subscript"/>
        </w:rPr>
        <w:t xml:space="preserve">2</w:t>
      </w:r>
      <w:r>
        <w:rPr>
          <w:sz w:val="24"/>
        </w:rPr>
        <w:t xml:space="preserve"> - безразмерный коэффициент, рассчитываемый в зависимости от отношения v</w:t>
      </w:r>
      <w:r>
        <w:rPr>
          <w:sz w:val="24"/>
          <w:vertAlign w:val="subscript"/>
        </w:rPr>
        <w:t xml:space="preserve">м</w:t>
      </w:r>
      <w:r>
        <w:rPr>
          <w:sz w:val="24"/>
        </w:rPr>
        <w:t xml:space="preserve">/u и параметра f по формулам (</w:t>
      </w:r>
      <w:hyperlink w:history="0" w:anchor="P909" w:tooltip=", (108а)">
        <w:r>
          <w:rPr>
            <w:sz w:val="24"/>
            <w:color w:val="0000ff"/>
          </w:rPr>
          <w:t xml:space="preserve">108а</w:t>
        </w:r>
      </w:hyperlink>
      <w:r>
        <w:rPr>
          <w:sz w:val="24"/>
        </w:rPr>
        <w:t xml:space="preserve"> - </w:t>
      </w:r>
      <w:hyperlink w:history="0" w:anchor="P911" w:tooltip=". (108б)">
        <w:r>
          <w:rPr>
            <w:sz w:val="24"/>
            <w:color w:val="0000ff"/>
          </w:rPr>
          <w:t xml:space="preserve">108б</w:t>
        </w:r>
      </w:hyperlink>
      <w:r>
        <w:rPr>
          <w:sz w:val="24"/>
        </w:rPr>
        <w:t xml:space="preserve">),</w:t>
      </w:r>
    </w:p>
    <w:p>
      <w:pPr>
        <w:pStyle w:val="0"/>
        <w:spacing w:before="240" w:line-rule="auto"/>
        <w:ind w:firstLine="540"/>
        <w:jc w:val="both"/>
      </w:pPr>
      <w:r>
        <w:rPr>
          <w:sz w:val="24"/>
        </w:rPr>
        <w:t xml:space="preserve">- d</w:t>
      </w:r>
      <w:r>
        <w:rPr>
          <w:sz w:val="24"/>
          <w:vertAlign w:val="subscript"/>
        </w:rPr>
        <w:t xml:space="preserve">g</w:t>
      </w:r>
      <w:r>
        <w:rPr>
          <w:sz w:val="24"/>
        </w:rPr>
        <w:t xml:space="preserve"> - диаметр частиц аэрозолей определяемый так, что масса всех частиц диаметром больше d</w:t>
      </w:r>
      <w:r>
        <w:rPr>
          <w:sz w:val="24"/>
          <w:vertAlign w:val="subscript"/>
        </w:rPr>
        <w:t xml:space="preserve">g</w:t>
      </w:r>
      <w:r>
        <w:rPr>
          <w:sz w:val="24"/>
        </w:rPr>
        <w:t xml:space="preserve"> составляет 5% общей массы частиц, м;</w:t>
      </w:r>
    </w:p>
    <w:p>
      <w:pPr>
        <w:pStyle w:val="0"/>
        <w:spacing w:before="240" w:line-rule="auto"/>
        <w:ind w:firstLine="540"/>
        <w:jc w:val="both"/>
      </w:pPr>
      <w:r>
        <w:rPr>
          <w:sz w:val="24"/>
        </w:rPr>
        <w:t xml:space="preserve">- D - диаметр устья источника выброса, м;</w:t>
      </w:r>
    </w:p>
    <w:p>
      <w:pPr>
        <w:pStyle w:val="0"/>
        <w:spacing w:before="240" w:line-rule="auto"/>
        <w:ind w:firstLine="540"/>
        <w:jc w:val="both"/>
      </w:pPr>
      <w:r>
        <w:rPr>
          <w:sz w:val="24"/>
        </w:rPr>
        <w:t xml:space="preserve">- D</w:t>
      </w:r>
      <w:r>
        <w:rPr>
          <w:sz w:val="24"/>
          <w:vertAlign w:val="subscript"/>
        </w:rPr>
        <w:t xml:space="preserve">Э</w:t>
      </w:r>
      <w:r>
        <w:rPr>
          <w:sz w:val="24"/>
        </w:rPr>
        <w:t xml:space="preserve"> - эффективный диаметр устья источника выброса, м;</w:t>
      </w:r>
    </w:p>
    <w:p>
      <w:pPr>
        <w:pStyle w:val="0"/>
        <w:spacing w:before="240" w:line-rule="auto"/>
        <w:ind w:firstLine="540"/>
        <w:jc w:val="both"/>
      </w:pPr>
      <w:r>
        <w:rPr>
          <w:sz w:val="24"/>
        </w:rPr>
        <w:t xml:space="preserve">- f, v</w:t>
      </w:r>
      <w:r>
        <w:rPr>
          <w:sz w:val="24"/>
          <w:vertAlign w:val="subscript"/>
        </w:rPr>
        <w:t xml:space="preserve">м</w:t>
      </w:r>
      <w:r>
        <w:rPr>
          <w:sz w:val="24"/>
        </w:rPr>
        <w:t xml:space="preserve">, v'</w:t>
      </w:r>
      <w:r>
        <w:rPr>
          <w:sz w:val="24"/>
          <w:vertAlign w:val="subscript"/>
        </w:rPr>
        <w:t xml:space="preserve">м</w:t>
      </w:r>
      <w:r>
        <w:rPr>
          <w:sz w:val="24"/>
        </w:rPr>
        <w:t xml:space="preserve"> и f</w:t>
      </w:r>
      <w:r>
        <w:rPr>
          <w:sz w:val="24"/>
          <w:vertAlign w:val="subscript"/>
        </w:rPr>
        <w:t xml:space="preserve">е</w:t>
      </w:r>
      <w:r>
        <w:rPr>
          <w:sz w:val="24"/>
        </w:rPr>
        <w:t xml:space="preserve"> - комплексные параметры, входящие в расчетные формулы;</w:t>
      </w:r>
    </w:p>
    <w:p>
      <w:pPr>
        <w:pStyle w:val="0"/>
        <w:spacing w:before="240" w:line-rule="auto"/>
        <w:ind w:firstLine="540"/>
        <w:jc w:val="both"/>
      </w:pPr>
      <w:r>
        <w:rPr>
          <w:sz w:val="24"/>
        </w:rPr>
        <w:t xml:space="preserve">- F - безразмерный коэффициент, учитывающий скорость оседания ЗВ (аэрозолей, пыли) в атмосферном воздухе;</w:t>
      </w:r>
    </w:p>
    <w:p>
      <w:pPr>
        <w:pStyle w:val="0"/>
        <w:spacing w:before="240" w:line-rule="auto"/>
        <w:ind w:firstLine="540"/>
        <w:jc w:val="both"/>
      </w:pPr>
      <w:r>
        <w:rPr>
          <w:sz w:val="24"/>
        </w:rPr>
        <w:t xml:space="preserve">- F(u,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функция, характеризующая изменчивость мощности M выбросов в зависимости от метеопараметров по отношению к ее характерной (например, средней) мощности;</w:t>
      </w:r>
    </w:p>
    <w:p>
      <w:pPr>
        <w:pStyle w:val="0"/>
        <w:spacing w:before="240" w:line-rule="auto"/>
        <w:ind w:firstLine="540"/>
        <w:jc w:val="both"/>
      </w:pPr>
      <w:r>
        <w:rPr>
          <w:sz w:val="24"/>
        </w:rPr>
        <w:t xml:space="preserve">- f</w:t>
      </w:r>
      <w:r>
        <w:rPr>
          <w:sz w:val="24"/>
          <w:vertAlign w:val="subscript"/>
        </w:rPr>
        <w:t xml:space="preserve">b</w:t>
      </w:r>
      <w:r>
        <w:rPr>
          <w:sz w:val="24"/>
        </w:rPr>
        <w:t xml:space="preserve">, f</w:t>
      </w:r>
      <w:r>
        <w:rPr>
          <w:sz w:val="24"/>
          <w:vertAlign w:val="subscript"/>
        </w:rPr>
        <w:t xml:space="preserve">m</w:t>
      </w:r>
      <w:r>
        <w:rPr>
          <w:sz w:val="24"/>
        </w:rPr>
        <w:t xml:space="preserve"> - комплексные характеристики выброса;</w:t>
      </w:r>
    </w:p>
    <w:p>
      <w:pPr>
        <w:pStyle w:val="0"/>
        <w:spacing w:before="240" w:line-rule="auto"/>
        <w:ind w:firstLine="540"/>
        <w:jc w:val="both"/>
      </w:pPr>
      <w:r>
        <w:rPr>
          <w:sz w:val="24"/>
        </w:rPr>
        <w:t xml:space="preserve">- g = 9,81 м/с</w:t>
      </w:r>
      <w:r>
        <w:rPr>
          <w:sz w:val="24"/>
          <w:vertAlign w:val="superscript"/>
        </w:rPr>
        <w:t xml:space="preserve">2</w:t>
      </w:r>
      <w:r>
        <w:rPr>
          <w:sz w:val="24"/>
        </w:rPr>
        <w:t xml:space="preserve"> - ускорение свободного падения;</w:t>
      </w:r>
    </w:p>
    <w:p>
      <w:pPr>
        <w:pStyle w:val="0"/>
        <w:spacing w:before="240" w:line-rule="auto"/>
        <w:ind w:firstLine="540"/>
        <w:jc w:val="both"/>
      </w:pPr>
      <w:r>
        <w:rPr>
          <w:sz w:val="24"/>
        </w:rPr>
        <w:t xml:space="preserve">- G</w:t>
      </w:r>
      <w:r>
        <w:rPr>
          <w:sz w:val="24"/>
          <w:vertAlign w:val="subscript"/>
        </w:rPr>
        <w:t xml:space="preserve">0</w:t>
      </w:r>
      <w:r>
        <w:rPr>
          <w:sz w:val="24"/>
        </w:rPr>
        <w:t xml:space="preserve">(</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 функция, описывающая изменчивость мощности выброса вдоль линейного источника или в точках площадного/объемного источника по отношению к ее характерной мощности, применяемой при расчете концентрации с ЗВ;</w:t>
      </w:r>
    </w:p>
    <w:p>
      <w:pPr>
        <w:pStyle w:val="0"/>
        <w:spacing w:before="240" w:line-rule="auto"/>
        <w:ind w:firstLine="540"/>
        <w:jc w:val="both"/>
      </w:pPr>
      <w:r>
        <w:rPr>
          <w:sz w:val="24"/>
        </w:rPr>
        <w:t xml:space="preserve">- G - вспомогательная функция;</w:t>
      </w:r>
    </w:p>
    <w:p>
      <w:pPr>
        <w:pStyle w:val="0"/>
        <w:spacing w:before="240" w:line-rule="auto"/>
        <w:ind w:firstLine="540"/>
        <w:jc w:val="both"/>
      </w:pPr>
      <w:r>
        <w:rPr>
          <w:sz w:val="24"/>
        </w:rPr>
        <w:t xml:space="preserve">- G</w:t>
      </w:r>
      <w:r>
        <w:rPr>
          <w:sz w:val="24"/>
          <w:vertAlign w:val="subscript"/>
        </w:rPr>
        <w:t xml:space="preserve">1</w:t>
      </w:r>
      <w:r>
        <w:rPr>
          <w:sz w:val="24"/>
        </w:rPr>
        <w:t xml:space="preserve"> - G</w:t>
      </w:r>
      <w:r>
        <w:rPr>
          <w:sz w:val="24"/>
          <w:vertAlign w:val="subscript"/>
        </w:rPr>
        <w:t xml:space="preserve">4</w:t>
      </w:r>
      <w:r>
        <w:rPr>
          <w:sz w:val="24"/>
        </w:rPr>
        <w:t xml:space="preserve"> - расчетные параметры для определения подынтегральных функций при расчете долгопериодных средних концентраций;</w:t>
      </w:r>
    </w:p>
    <w:p>
      <w:pPr>
        <w:pStyle w:val="0"/>
        <w:spacing w:before="240" w:line-rule="auto"/>
        <w:ind w:firstLine="540"/>
        <w:jc w:val="both"/>
      </w:pPr>
      <w:r>
        <w:rPr>
          <w:sz w:val="24"/>
        </w:rPr>
        <w:t xml:space="preserve">- h</w:t>
      </w:r>
      <w:r>
        <w:rPr>
          <w:sz w:val="24"/>
          <w:vertAlign w:val="subscript"/>
        </w:rPr>
        <w:t xml:space="preserve">0</w:t>
      </w:r>
      <w:r>
        <w:rPr>
          <w:sz w:val="24"/>
        </w:rPr>
        <w:t xml:space="preserve"> - высота (глубина) рассматриваемой формы рельефа, м;</w:t>
      </w:r>
    </w:p>
    <w:p>
      <w:pPr>
        <w:pStyle w:val="0"/>
        <w:spacing w:before="240" w:line-rule="auto"/>
        <w:ind w:firstLine="540"/>
        <w:jc w:val="both"/>
      </w:pPr>
      <w:r>
        <w:rPr>
          <w:sz w:val="24"/>
        </w:rPr>
        <w:t xml:space="preserve">- H - высота устья источника выброса, м;</w:t>
      </w:r>
    </w:p>
    <w:p>
      <w:pPr>
        <w:pStyle w:val="0"/>
        <w:spacing w:before="240" w:line-rule="auto"/>
        <w:ind w:firstLine="540"/>
        <w:jc w:val="both"/>
      </w:pPr>
      <w:r>
        <w:rPr>
          <w:sz w:val="24"/>
        </w:rPr>
        <w:t xml:space="preserve">- H</w:t>
      </w:r>
      <w:r>
        <w:rPr>
          <w:sz w:val="24"/>
          <w:vertAlign w:val="subscript"/>
        </w:rPr>
        <w:t xml:space="preserve">в</w:t>
      </w:r>
      <w:r>
        <w:rPr>
          <w:sz w:val="24"/>
        </w:rPr>
        <w:t xml:space="preserve"> - высота ветровой тени над уровнем земли, м;</w:t>
      </w:r>
    </w:p>
    <w:p>
      <w:pPr>
        <w:pStyle w:val="0"/>
        <w:spacing w:before="240" w:line-rule="auto"/>
        <w:ind w:firstLine="540"/>
        <w:jc w:val="both"/>
      </w:pPr>
      <w:r>
        <w:rPr>
          <w:sz w:val="24"/>
        </w:rPr>
        <w:t xml:space="preserve">- H</w:t>
      </w:r>
      <w:r>
        <w:rPr>
          <w:sz w:val="24"/>
          <w:vertAlign w:val="subscript"/>
        </w:rPr>
        <w:t xml:space="preserve">вI</w:t>
      </w:r>
      <w:r>
        <w:rPr>
          <w:sz w:val="24"/>
        </w:rPr>
        <w:t xml:space="preserve">, H</w:t>
      </w:r>
      <w:r>
        <w:rPr>
          <w:sz w:val="24"/>
          <w:vertAlign w:val="subscript"/>
        </w:rPr>
        <w:t xml:space="preserve">вII</w:t>
      </w:r>
      <w:r>
        <w:rPr>
          <w:sz w:val="24"/>
        </w:rPr>
        <w:t xml:space="preserve">, H</w:t>
      </w:r>
      <w:r>
        <w:rPr>
          <w:sz w:val="24"/>
          <w:vertAlign w:val="subscript"/>
        </w:rPr>
        <w:t xml:space="preserve">вIII</w:t>
      </w:r>
      <w:r>
        <w:rPr>
          <w:sz w:val="24"/>
        </w:rPr>
        <w:t xml:space="preserve"> - максимальные высоты H</w:t>
      </w:r>
      <w:r>
        <w:rPr>
          <w:sz w:val="24"/>
          <w:vertAlign w:val="subscript"/>
        </w:rPr>
        <w:t xml:space="preserve">в</w:t>
      </w:r>
      <w:r>
        <w:rPr>
          <w:sz w:val="24"/>
        </w:rPr>
        <w:t xml:space="preserve"> для теней I-го, II-го и III-то типа, соответственно, м;</w:t>
      </w:r>
    </w:p>
    <w:p>
      <w:pPr>
        <w:pStyle w:val="0"/>
        <w:spacing w:before="240" w:line-rule="auto"/>
        <w:ind w:firstLine="540"/>
        <w:jc w:val="both"/>
      </w:pPr>
      <w:r>
        <w:rPr>
          <w:sz w:val="24"/>
        </w:rPr>
        <w:t xml:space="preserve">- H</w:t>
      </w:r>
      <w:r>
        <w:rPr>
          <w:sz w:val="24"/>
          <w:vertAlign w:val="subscript"/>
        </w:rPr>
        <w:t xml:space="preserve">е</w:t>
      </w:r>
      <w:r>
        <w:rPr>
          <w:sz w:val="24"/>
        </w:rPr>
        <w:t xml:space="preserve"> - эффективная высота источника выброса, м;</w:t>
      </w:r>
    </w:p>
    <w:p>
      <w:pPr>
        <w:pStyle w:val="0"/>
        <w:spacing w:before="240" w:line-rule="auto"/>
        <w:ind w:firstLine="540"/>
        <w:jc w:val="both"/>
      </w:pPr>
      <w:r>
        <w:rPr>
          <w:sz w:val="24"/>
        </w:rPr>
        <w:t xml:space="preserve">- H</w:t>
      </w:r>
      <w:r>
        <w:rPr>
          <w:sz w:val="24"/>
          <w:vertAlign w:val="subscript"/>
        </w:rPr>
        <w:t xml:space="preserve">3</w:t>
      </w:r>
      <w:r>
        <w:rPr>
          <w:sz w:val="24"/>
        </w:rPr>
        <w:t xml:space="preserve"> - высота здания, м;</w:t>
      </w:r>
    </w:p>
    <w:p>
      <w:pPr>
        <w:pStyle w:val="0"/>
        <w:spacing w:before="240" w:line-rule="auto"/>
        <w:ind w:firstLine="540"/>
        <w:jc w:val="both"/>
      </w:pPr>
      <w:r>
        <w:rPr>
          <w:sz w:val="24"/>
        </w:rPr>
        <w:t xml:space="preserve">- </w:t>
      </w:r>
      <w:r>
        <w:rPr>
          <w:position w:val="-6"/>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4"/>
        </w:rPr>
        <w:t xml:space="preserve"> - средняя по предприятию высота источников выбросов, м;</w:t>
      </w:r>
    </w:p>
    <w:p>
      <w:pPr>
        <w:pStyle w:val="0"/>
        <w:spacing w:before="240" w:line-rule="auto"/>
        <w:ind w:firstLine="540"/>
        <w:jc w:val="both"/>
      </w:pPr>
      <w:r>
        <w:rPr>
          <w:sz w:val="24"/>
        </w:rPr>
        <w:t xml:space="preserve">- H</w:t>
      </w:r>
      <w:r>
        <w:rPr>
          <w:sz w:val="24"/>
          <w:vertAlign w:val="subscript"/>
        </w:rPr>
        <w:t xml:space="preserve">v</w:t>
      </w:r>
      <w:r>
        <w:rPr>
          <w:sz w:val="24"/>
        </w:rPr>
        <w:t xml:space="preserve"> - высота устья виртуального источника выброса, м;</w:t>
      </w:r>
    </w:p>
    <w:p>
      <w:pPr>
        <w:pStyle w:val="0"/>
        <w:spacing w:before="240" w:line-rule="auto"/>
        <w:ind w:firstLine="540"/>
        <w:jc w:val="both"/>
      </w:pPr>
      <w:r>
        <w:rPr>
          <w:sz w:val="24"/>
        </w:rPr>
        <w:t xml:space="preserve">- H</w:t>
      </w:r>
      <w:r>
        <w:rPr>
          <w:sz w:val="24"/>
          <w:vertAlign w:val="subscript"/>
        </w:rPr>
        <w:t xml:space="preserve">d</w:t>
      </w:r>
      <w:r>
        <w:rPr>
          <w:sz w:val="24"/>
        </w:rPr>
        <w:t xml:space="preserve"> - протяженность динамического участка струи, м;</w:t>
      </w:r>
    </w:p>
    <w:p>
      <w:pPr>
        <w:pStyle w:val="0"/>
        <w:spacing w:before="240" w:line-rule="auto"/>
        <w:ind w:firstLine="540"/>
        <w:jc w:val="both"/>
      </w:pPr>
      <w:r>
        <w:rPr>
          <w:sz w:val="24"/>
        </w:rPr>
        <w:t xml:space="preserve">- H</w:t>
      </w:r>
      <w:r>
        <w:rPr>
          <w:sz w:val="24"/>
          <w:vertAlign w:val="subscript"/>
        </w:rPr>
        <w:t xml:space="preserve">1</w:t>
      </w:r>
      <w:r>
        <w:rPr>
          <w:sz w:val="24"/>
        </w:rPr>
        <w:t xml:space="preserve"> = H · (1 + 5 · d</w:t>
      </w:r>
      <w:r>
        <w:rPr>
          <w:sz w:val="24"/>
          <w:vertAlign w:val="subscript"/>
        </w:rPr>
        <w:t xml:space="preserve">2</w:t>
      </w:r>
      <w:r>
        <w:rPr>
          <w:sz w:val="24"/>
        </w:rPr>
        <w:t xml:space="preserve">) + z</w:t>
      </w:r>
    </w:p>
    <w:p>
      <w:pPr>
        <w:pStyle w:val="0"/>
        <w:spacing w:before="240" w:line-rule="auto"/>
        <w:ind w:firstLine="540"/>
        <w:jc w:val="both"/>
      </w:pPr>
      <w:r>
        <w:rPr>
          <w:sz w:val="24"/>
        </w:rPr>
        <w:t xml:space="preserve">- H</w:t>
      </w:r>
      <w:r>
        <w:rPr>
          <w:sz w:val="24"/>
          <w:vertAlign w:val="subscript"/>
        </w:rPr>
        <w:t xml:space="preserve">2</w:t>
      </w:r>
      <w:r>
        <w:rPr>
          <w:sz w:val="24"/>
        </w:rPr>
        <w:t xml:space="preserve"> = H · (1 + 5 · d</w:t>
      </w:r>
      <w:r>
        <w:rPr>
          <w:sz w:val="24"/>
          <w:vertAlign w:val="subscript"/>
        </w:rPr>
        <w:t xml:space="preserve">2</w:t>
      </w:r>
      <w:r>
        <w:rPr>
          <w:sz w:val="24"/>
        </w:rPr>
        <w:t xml:space="preserve">) - z.</w:t>
      </w:r>
    </w:p>
    <w:p>
      <w:pPr>
        <w:pStyle w:val="0"/>
        <w:spacing w:before="240" w:line-rule="auto"/>
        <w:ind w:firstLine="540"/>
        <w:jc w:val="both"/>
      </w:pPr>
      <w:r>
        <w:rPr>
          <w:sz w:val="24"/>
        </w:rPr>
        <w:t xml:space="preserve">- I - средняя интенсивность осадков за рассматриваемый период, мм/ч;</w:t>
      </w:r>
    </w:p>
    <w:p>
      <w:pPr>
        <w:pStyle w:val="0"/>
        <w:spacing w:before="240" w:line-rule="auto"/>
        <w:ind w:firstLine="540"/>
        <w:jc w:val="both"/>
      </w:pPr>
      <w:r>
        <w:rPr>
          <w:sz w:val="24"/>
        </w:rPr>
        <w:t xml:space="preserve">- I</w:t>
      </w:r>
      <w:r>
        <w:rPr>
          <w:sz w:val="24"/>
          <w:vertAlign w:val="subscript"/>
        </w:rPr>
        <w:t xml:space="preserve">0</w:t>
      </w:r>
      <w:r>
        <w:rPr>
          <w:sz w:val="24"/>
        </w:rPr>
        <w:t xml:space="preserve"> = 1 мм/ч;</w:t>
      </w:r>
    </w:p>
    <w:p>
      <w:pPr>
        <w:pStyle w:val="0"/>
        <w:spacing w:before="240" w:line-rule="auto"/>
        <w:ind w:firstLine="540"/>
        <w:jc w:val="both"/>
      </w:pPr>
      <w:r>
        <w:rPr>
          <w:sz w:val="24"/>
        </w:rPr>
        <w:t xml:space="preserve">- I</w:t>
      </w:r>
      <w:r>
        <w:rPr>
          <w:sz w:val="24"/>
          <w:vertAlign w:val="subscript"/>
        </w:rPr>
        <w:t xml:space="preserve">В</w:t>
      </w:r>
      <w:r>
        <w:rPr>
          <w:sz w:val="24"/>
        </w:rPr>
        <w:t xml:space="preserve"> = 0,17 мм/ч;</w:t>
      </w:r>
    </w:p>
    <w:p>
      <w:pPr>
        <w:pStyle w:val="0"/>
        <w:spacing w:before="240" w:line-rule="auto"/>
        <w:ind w:firstLine="540"/>
        <w:jc w:val="both"/>
      </w:pPr>
      <w:r>
        <w:rPr>
          <w:sz w:val="24"/>
        </w:rPr>
        <w:t xml:space="preserve">- k</w:t>
      </w:r>
      <w:r>
        <w:rPr>
          <w:sz w:val="24"/>
          <w:vertAlign w:val="subscript"/>
        </w:rPr>
        <w:t xml:space="preserve">кд</w:t>
      </w:r>
      <w:r>
        <w:rPr>
          <w:sz w:val="24"/>
        </w:rPr>
        <w:t xml:space="preserve"> - безразмерный коэффициент комбинированного вредного действия, установленный в соответствии с законодательством в области санитарно-эпидемиологического благополучия населения;</w:t>
      </w:r>
    </w:p>
    <w:p>
      <w:pPr>
        <w:pStyle w:val="0"/>
        <w:spacing w:before="240" w:line-rule="auto"/>
        <w:ind w:firstLine="540"/>
        <w:jc w:val="both"/>
      </w:pPr>
      <w:r>
        <w:rPr>
          <w:sz w:val="24"/>
        </w:rPr>
        <w:t xml:space="preserve">- k</w:t>
      </w:r>
      <w:r>
        <w:rPr>
          <w:sz w:val="24"/>
          <w:vertAlign w:val="subscript"/>
        </w:rPr>
        <w:t xml:space="preserve">р</w:t>
      </w:r>
      <w:r>
        <w:rPr>
          <w:sz w:val="24"/>
        </w:rPr>
        <w:t xml:space="preserve"> - безразмерный коэффициент, определяемый в зависимости от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и F;</w:t>
      </w:r>
    </w:p>
    <w:p>
      <w:pPr>
        <w:pStyle w:val="0"/>
        <w:spacing w:before="240" w:line-rule="auto"/>
        <w:ind w:firstLine="540"/>
        <w:jc w:val="both"/>
      </w:pPr>
      <w:r>
        <w:rPr>
          <w:sz w:val="24"/>
        </w:rPr>
        <w:t xml:space="preserve">- K - вспомогательная величина для расчета c</w:t>
      </w:r>
      <w:r>
        <w:rPr>
          <w:sz w:val="24"/>
          <w:vertAlign w:val="subscript"/>
        </w:rPr>
        <w:t xml:space="preserve">м</w:t>
      </w:r>
      <w:r>
        <w:rPr>
          <w:sz w:val="24"/>
        </w:rPr>
        <w:t xml:space="preserve"> при холодных выбросах;</w:t>
      </w:r>
    </w:p>
    <w:p>
      <w:pPr>
        <w:pStyle w:val="0"/>
        <w:spacing w:before="240" w:line-rule="auto"/>
        <w:ind w:firstLine="540"/>
        <w:jc w:val="both"/>
      </w:pPr>
      <w:r>
        <w:rPr>
          <w:sz w:val="24"/>
        </w:rPr>
        <w:t xml:space="preserve">- K</w:t>
      </w:r>
      <w:r>
        <w:rPr>
          <w:sz w:val="24"/>
          <w:vertAlign w:val="subscript"/>
        </w:rPr>
        <w:t xml:space="preserve">п</w:t>
      </w:r>
      <w:r>
        <w:rPr>
          <w:sz w:val="24"/>
        </w:rPr>
        <w:t xml:space="preserve"> - число постов мониторинга;</w:t>
      </w:r>
    </w:p>
    <w:p>
      <w:pPr>
        <w:pStyle w:val="0"/>
        <w:spacing w:before="240" w:line-rule="auto"/>
        <w:ind w:firstLine="540"/>
        <w:jc w:val="both"/>
      </w:pPr>
      <w:r>
        <w:rPr>
          <w:sz w:val="24"/>
        </w:rPr>
        <w:t xml:space="preserve">- K</w:t>
      </w:r>
      <w:r>
        <w:rPr>
          <w:sz w:val="24"/>
          <w:vertAlign w:val="subscript"/>
        </w:rPr>
        <w:t xml:space="preserve">1</w:t>
      </w:r>
      <w:r>
        <w:rPr>
          <w:sz w:val="24"/>
        </w:rPr>
        <w:t xml:space="preserve"> - коэффициент вертикального турбулентного обмена на уровне z</w:t>
      </w:r>
      <w:r>
        <w:rPr>
          <w:sz w:val="24"/>
          <w:vertAlign w:val="subscript"/>
        </w:rPr>
        <w:t xml:space="preserve">1</w:t>
      </w:r>
      <w:r>
        <w:rPr>
          <w:sz w:val="24"/>
        </w:rPr>
        <w:t xml:space="preserve"> = 1 м, м</w:t>
      </w:r>
      <w:r>
        <w:rPr>
          <w:sz w:val="24"/>
          <w:vertAlign w:val="superscript"/>
        </w:rPr>
        <w:t xml:space="preserve">2</w:t>
      </w:r>
      <w:r>
        <w:rPr>
          <w:sz w:val="24"/>
        </w:rPr>
        <w:t xml:space="preserve">/с;</w:t>
      </w:r>
    </w:p>
    <w:p>
      <w:pPr>
        <w:pStyle w:val="0"/>
        <w:spacing w:before="240" w:line-rule="auto"/>
        <w:ind w:firstLine="540"/>
        <w:jc w:val="both"/>
      </w:pPr>
      <w:r>
        <w:rPr>
          <w:sz w:val="24"/>
        </w:rPr>
        <w:t xml:space="preserve">- l - среднее расстояние между центрами устьев стволов, определяемое как среднее арифметическое из всех расстояний между парами различных устьев, м;</w:t>
      </w:r>
    </w:p>
    <w:p>
      <w:pPr>
        <w:pStyle w:val="0"/>
        <w:spacing w:before="240" w:line-rule="auto"/>
        <w:ind w:firstLine="540"/>
        <w:jc w:val="both"/>
      </w:pPr>
      <w:r>
        <w:rPr>
          <w:sz w:val="24"/>
        </w:rPr>
        <w:t xml:space="preserve">- l</w:t>
      </w:r>
      <w:r>
        <w:rPr>
          <w:sz w:val="24"/>
          <w:vertAlign w:val="subscript"/>
        </w:rPr>
        <w:t xml:space="preserve">р</w:t>
      </w:r>
      <w:r>
        <w:rPr>
          <w:sz w:val="24"/>
        </w:rPr>
        <w:t xml:space="preserve"> - безразмерный коэффициент, определяемый в зависимости от коэффициента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 L</w:t>
      </w:r>
      <w:r>
        <w:rPr>
          <w:sz w:val="24"/>
          <w:vertAlign w:val="subscript"/>
        </w:rPr>
        <w:t xml:space="preserve">а.ф</w:t>
      </w:r>
      <w:r>
        <w:rPr>
          <w:sz w:val="24"/>
        </w:rPr>
        <w:t xml:space="preserve"> - длина аэрационного фонаря производственного корпуса, м;</w:t>
      </w:r>
    </w:p>
    <w:p>
      <w:pPr>
        <w:pStyle w:val="0"/>
        <w:spacing w:before="240" w:line-rule="auto"/>
        <w:ind w:firstLine="540"/>
        <w:jc w:val="both"/>
      </w:pPr>
      <w:r>
        <w:rPr>
          <w:sz w:val="24"/>
        </w:rPr>
        <w:t xml:space="preserve">- L</w:t>
      </w:r>
      <w:r>
        <w:rPr>
          <w:sz w:val="24"/>
          <w:vertAlign w:val="subscript"/>
        </w:rPr>
        <w:t xml:space="preserve">д</w:t>
      </w:r>
      <w:r>
        <w:rPr>
          <w:sz w:val="24"/>
        </w:rPr>
        <w:t xml:space="preserve"> - длина здания, устанавливаемая в зависимости от направления ветра, м;</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размер наибольшей стороны основания параллелепипеда, аппроксимирующего здание, м;</w:t>
      </w:r>
    </w:p>
    <w:p>
      <w:pPr>
        <w:pStyle w:val="0"/>
        <w:spacing w:before="240" w:line-rule="auto"/>
        <w:ind w:firstLine="540"/>
        <w:jc w:val="both"/>
      </w:pPr>
      <w:r>
        <w:rPr>
          <w:sz w:val="24"/>
        </w:rPr>
        <w:t xml:space="preserve">- L</w:t>
      </w:r>
      <w:r>
        <w:rPr>
          <w:sz w:val="24"/>
          <w:vertAlign w:val="subscript"/>
        </w:rPr>
        <w:t xml:space="preserve">дол</w:t>
      </w:r>
      <w:r>
        <w:rPr>
          <w:sz w:val="24"/>
        </w:rPr>
        <w:t xml:space="preserve"> - ширина долины, м;</w:t>
      </w:r>
    </w:p>
    <w:p>
      <w:pPr>
        <w:pStyle w:val="0"/>
        <w:spacing w:before="240" w:line-rule="auto"/>
        <w:ind w:firstLine="540"/>
        <w:jc w:val="both"/>
      </w:pPr>
      <w:r>
        <w:rPr>
          <w:sz w:val="24"/>
        </w:rPr>
        <w:t xml:space="preserve">- L</w:t>
      </w:r>
      <w:r>
        <w:rPr>
          <w:sz w:val="24"/>
          <w:vertAlign w:val="subscript"/>
        </w:rPr>
        <w:t xml:space="preserve">зв</w:t>
      </w:r>
      <w:r>
        <w:rPr>
          <w:sz w:val="24"/>
        </w:rPr>
        <w:t xml:space="preserve"> - масштаб длины, характеризующий размеры ветровых теней, м;</w:t>
      </w:r>
    </w:p>
    <w:p>
      <w:pPr>
        <w:pStyle w:val="0"/>
        <w:spacing w:before="240" w:line-rule="auto"/>
        <w:ind w:firstLine="540"/>
        <w:jc w:val="both"/>
      </w:pPr>
      <w:r>
        <w:rPr>
          <w:sz w:val="24"/>
        </w:rPr>
        <w:t xml:space="preserve">- L</w:t>
      </w:r>
      <w:r>
        <w:rPr>
          <w:sz w:val="24"/>
          <w:vertAlign w:val="subscript"/>
        </w:rPr>
        <w:t xml:space="preserve">уст</w:t>
      </w:r>
      <w:r>
        <w:rPr>
          <w:sz w:val="24"/>
        </w:rPr>
        <w:t xml:space="preserve"> - длина устья прямоугольного источника выброса, м;</w:t>
      </w:r>
    </w:p>
    <w:p>
      <w:pPr>
        <w:pStyle w:val="0"/>
        <w:spacing w:before="240" w:line-rule="auto"/>
        <w:ind w:firstLine="540"/>
        <w:jc w:val="both"/>
      </w:pPr>
      <w:r>
        <w:rPr>
          <w:sz w:val="24"/>
        </w:rPr>
        <w:t xml:space="preserve">- L</w:t>
      </w:r>
      <w:r>
        <w:rPr>
          <w:sz w:val="24"/>
          <w:vertAlign w:val="subscript"/>
        </w:rPr>
        <w:t xml:space="preserve">ш</w:t>
      </w:r>
      <w:r>
        <w:rPr>
          <w:sz w:val="24"/>
        </w:rPr>
        <w:t xml:space="preserve"> - ширина здания, устанавливаемая в зависимости от направления ветра, м;</w:t>
      </w:r>
    </w:p>
    <w:p>
      <w:pPr>
        <w:pStyle w:val="0"/>
        <w:spacing w:before="240" w:line-rule="auto"/>
        <w:ind w:firstLine="540"/>
        <w:jc w:val="both"/>
      </w:pPr>
      <w:r>
        <w:rPr>
          <w:sz w:val="24"/>
        </w:rPr>
        <w:t xml:space="preserve">- </w:t>
      </w: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размер наименьшей стороны основания параллелепипеда, аппроксимирующего здание, м;</w:t>
      </w:r>
    </w:p>
    <w:p>
      <w:pPr>
        <w:pStyle w:val="0"/>
        <w:spacing w:before="240" w:line-rule="auto"/>
        <w:ind w:firstLine="540"/>
        <w:jc w:val="both"/>
      </w:pPr>
      <w:r>
        <w:rPr>
          <w:sz w:val="24"/>
        </w:rPr>
        <w:t xml:space="preserve">- L</w:t>
      </w:r>
      <w:r>
        <w:rPr>
          <w:sz w:val="24"/>
          <w:vertAlign w:val="subscript"/>
        </w:rPr>
        <w:t xml:space="preserve">I</w:t>
      </w:r>
      <w:r>
        <w:rPr>
          <w:sz w:val="24"/>
        </w:rPr>
        <w:t xml:space="preserve">, L</w:t>
      </w:r>
      <w:r>
        <w:rPr>
          <w:sz w:val="24"/>
          <w:vertAlign w:val="subscript"/>
        </w:rPr>
        <w:t xml:space="preserve">II</w:t>
      </w:r>
      <w:r>
        <w:rPr>
          <w:sz w:val="24"/>
        </w:rPr>
        <w:t xml:space="preserve">, L</w:t>
      </w:r>
      <w:r>
        <w:rPr>
          <w:sz w:val="24"/>
          <w:vertAlign w:val="subscript"/>
        </w:rPr>
        <w:t xml:space="preserve">III</w:t>
      </w:r>
      <w:r>
        <w:rPr>
          <w:sz w:val="24"/>
        </w:rPr>
        <w:t xml:space="preserve"> - протяженности ветровых теней I-го, II-го и III-го типа, соответственно, м;</w:t>
      </w:r>
    </w:p>
    <w:p>
      <w:pPr>
        <w:pStyle w:val="0"/>
        <w:spacing w:before="240" w:line-rule="auto"/>
        <w:ind w:firstLine="540"/>
        <w:jc w:val="both"/>
      </w:pPr>
      <w:r>
        <w:rPr>
          <w:sz w:val="24"/>
        </w:rPr>
        <w:t xml:space="preserve">- </w:t>
      </w:r>
      <w:r>
        <w:rPr>
          <w:position w:val="-11"/>
        </w:rPr>
        <w:drawing>
          <wp:inline distT="0" distB="0" distL="0" distR="0">
            <wp:extent cx="22860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Pr>
          <w:sz w:val="24"/>
        </w:rPr>
        <w:t xml:space="preserve"> - длина отрезка трехмерной кривой, вдоль которого вычисляется интеграл, м;</w:t>
      </w:r>
    </w:p>
    <w:p>
      <w:pPr>
        <w:pStyle w:val="0"/>
        <w:spacing w:before="240" w:line-rule="auto"/>
        <w:ind w:firstLine="540"/>
        <w:jc w:val="both"/>
      </w:pPr>
      <w:r>
        <w:rPr>
          <w:sz w:val="24"/>
        </w:rPr>
        <w:t xml:space="preserve">- M - масса ЗВ, выбрасываемого в атмосферный воздух в единицу времени (мощность выброса), г/с;</w:t>
      </w:r>
    </w:p>
    <w:p>
      <w:pPr>
        <w:pStyle w:val="0"/>
        <w:spacing w:before="240" w:line-rule="auto"/>
        <w:ind w:firstLine="540"/>
        <w:jc w:val="both"/>
      </w:pPr>
      <w:r>
        <w:rPr>
          <w:sz w:val="24"/>
        </w:rPr>
        <w:t xml:space="preserve">- Ма - число Маха, определяемое как отношение w</w:t>
      </w:r>
      <w:r>
        <w:rPr>
          <w:sz w:val="24"/>
          <w:vertAlign w:val="subscript"/>
        </w:rPr>
        <w:t xml:space="preserve">0</w:t>
      </w:r>
      <w:r>
        <w:rPr>
          <w:sz w:val="24"/>
        </w:rPr>
        <w:t xml:space="preserve"> к скорости звука в атмосферном воздухе u</w:t>
      </w:r>
      <w:r>
        <w:rPr>
          <w:sz w:val="24"/>
          <w:vertAlign w:val="subscript"/>
        </w:rPr>
        <w:t xml:space="preserve">зв</w:t>
      </w:r>
      <w:r>
        <w:rPr>
          <w:sz w:val="24"/>
        </w:rPr>
        <w:t xml:space="preserve">;</w:t>
      </w:r>
    </w:p>
    <w:p>
      <w:pPr>
        <w:pStyle w:val="0"/>
        <w:spacing w:before="240" w:line-rule="auto"/>
        <w:ind w:firstLine="540"/>
        <w:jc w:val="both"/>
      </w:pPr>
      <w:r>
        <w:rPr>
          <w:sz w:val="24"/>
        </w:rPr>
        <w:t xml:space="preserve">- m, n - безразмерные коэффициенты, учитывающие условия выброса из устья источника;</w:t>
      </w:r>
    </w:p>
    <w:p>
      <w:pPr>
        <w:pStyle w:val="0"/>
        <w:spacing w:before="240" w:line-rule="auto"/>
        <w:ind w:firstLine="540"/>
        <w:jc w:val="both"/>
      </w:pPr>
      <w:r>
        <w:rPr>
          <w:sz w:val="24"/>
        </w:rPr>
        <w:t xml:space="preserve">- M(t) - мощность точечного источника выброса, который за время осреднения перемещается с положительной скоростью v(t), м/с, вдоль отрезка L;</w:t>
      </w:r>
    </w:p>
    <w:p>
      <w:pPr>
        <w:pStyle w:val="0"/>
        <w:spacing w:before="240" w:line-rule="auto"/>
        <w:ind w:firstLine="540"/>
        <w:jc w:val="both"/>
      </w:pPr>
      <w:r>
        <w:rPr>
          <w:sz w:val="24"/>
        </w:rPr>
        <w:t xml:space="preserve">- M(l), v(l) - величины M(t) и v(t), соответствующие тому моменту времени t, когда перемещающийся источник выброса находится в точке l = (</w:t>
      </w:r>
      <w:r>
        <w:rPr>
          <w:position w:val="-7"/>
        </w:rPr>
        <w:drawing>
          <wp:inline distT="0" distB="0" distL="0" distR="0">
            <wp:extent cx="16002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a:extLst>
                        <a:ext uri="{28A0092B-C50C-407E-A947-70E740481C1C}">
                          <a14:useLocalDpi xmlns:a14="http://schemas.microsoft.com/office/drawing/2010/main" val="0"/>
                        </a:ext>
                      </a:extLst>
                    </a:blip>
                    <a:srcRect/>
                    <a:stretch>
                      <a:fillRect/>
                    </a:stretch>
                  </pic:blipFill>
                  <pic:spPr bwMode="auto">
                    <a:xfrm>
                      <a:off x="0" y="0"/>
                      <a:ext cx="160020" cy="251460"/>
                    </a:xfrm>
                    <a:prstGeom prst="rect">
                      <a:avLst/>
                    </a:prstGeom>
                    <a:noFill/>
                    <a:ln>
                      <a:noFill/>
                    </a:ln>
                  </pic:spPr>
                </pic:pic>
              </a:graphicData>
            </a:graphic>
          </wp:inline>
        </w:drawing>
      </w:r>
      <w:r>
        <w:rPr>
          <w:sz w:val="24"/>
        </w:rPr>
        <w:t xml:space="preserve">,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w:t>
      </w: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 M</w:t>
      </w:r>
      <w:r>
        <w:rPr>
          <w:sz w:val="24"/>
          <w:vertAlign w:val="subscript"/>
        </w:rPr>
        <w:t xml:space="preserve">i</w:t>
      </w:r>
      <w:r>
        <w:rPr>
          <w:sz w:val="24"/>
        </w:rPr>
        <w:t xml:space="preserve"> - мощность выброса i-го источника, г/с;</w:t>
      </w:r>
    </w:p>
    <w:p>
      <w:pPr>
        <w:pStyle w:val="0"/>
        <w:spacing w:before="240" w:line-rule="auto"/>
        <w:ind w:firstLine="540"/>
        <w:jc w:val="both"/>
      </w:pPr>
      <w:r>
        <w:rPr>
          <w:sz w:val="24"/>
        </w:rPr>
        <w:t xml:space="preserve">- M</w:t>
      </w:r>
      <w:r>
        <w:rPr>
          <w:sz w:val="24"/>
          <w:vertAlign w:val="subscript"/>
        </w:rPr>
        <w:t xml:space="preserve">NO2</w:t>
      </w:r>
      <w:r>
        <w:rPr>
          <w:sz w:val="24"/>
        </w:rPr>
        <w:t xml:space="preserve">, M</w:t>
      </w:r>
      <w:r>
        <w:rPr>
          <w:sz w:val="24"/>
          <w:vertAlign w:val="subscript"/>
        </w:rPr>
        <w:t xml:space="preserve">NO</w:t>
      </w:r>
      <w:r>
        <w:rPr>
          <w:sz w:val="24"/>
        </w:rPr>
        <w:t xml:space="preserve"> - мощности выбросов диоксида и оксида азота, осредненные за рассматриваемый период времени, г/с;</w:t>
      </w:r>
    </w:p>
    <w:p>
      <w:pPr>
        <w:pStyle w:val="0"/>
        <w:spacing w:before="240" w:line-rule="auto"/>
        <w:ind w:firstLine="540"/>
        <w:jc w:val="both"/>
      </w:pPr>
      <w:r>
        <w:rPr>
          <w:sz w:val="24"/>
        </w:rPr>
        <w:t xml:space="preserve">- M</w:t>
      </w:r>
      <w:r>
        <w:rPr>
          <w:sz w:val="24"/>
          <w:vertAlign w:val="subscript"/>
        </w:rPr>
        <w:t xml:space="preserve">(0 - 10)</w:t>
      </w:r>
      <w:r>
        <w:rPr>
          <w:sz w:val="24"/>
        </w:rPr>
        <w:t xml:space="preserve">, M</w:t>
      </w:r>
      <w:r>
        <w:rPr>
          <w:sz w:val="24"/>
          <w:vertAlign w:val="subscript"/>
        </w:rPr>
        <w:t xml:space="preserve">(11 - 20)</w:t>
      </w:r>
      <w:r>
        <w:rPr>
          <w:sz w:val="24"/>
        </w:rPr>
        <w:t xml:space="preserve"> и так далее - суммарные выбросы рассматриваемого предприятия в интервалах высот источников до 10 м включительно, от 11 до 20 м включительно и так далее, г/с;</w:t>
      </w:r>
    </w:p>
    <w:p>
      <w:pPr>
        <w:pStyle w:val="0"/>
        <w:spacing w:before="240" w:line-rule="auto"/>
        <w:ind w:firstLine="540"/>
        <w:jc w:val="both"/>
      </w:pPr>
      <w:r>
        <w:rPr>
          <w:sz w:val="24"/>
        </w:rPr>
        <w:t xml:space="preserve">- n</w:t>
      </w:r>
      <w:r>
        <w:rPr>
          <w:sz w:val="24"/>
          <w:vertAlign w:val="subscript"/>
        </w:rPr>
        <w:t xml:space="preserve">з.в</w:t>
      </w:r>
      <w:r>
        <w:rPr>
          <w:sz w:val="24"/>
        </w:rPr>
        <w:t xml:space="preserve"> - число ЗВ, входящих в группу комбинированного вредного действия;</w:t>
      </w:r>
    </w:p>
    <w:p>
      <w:pPr>
        <w:pStyle w:val="0"/>
        <w:spacing w:before="240" w:line-rule="auto"/>
        <w:ind w:firstLine="540"/>
        <w:jc w:val="both"/>
      </w:pPr>
      <w:r>
        <w:rPr>
          <w:sz w:val="24"/>
        </w:rPr>
        <w:t xml:space="preserve">- N - число источников выбросов (или стволов при выбросе через многоствольную трубу);</w:t>
      </w:r>
    </w:p>
    <w:p>
      <w:pPr>
        <w:pStyle w:val="0"/>
        <w:spacing w:before="240" w:line-rule="auto"/>
        <w:ind w:firstLine="540"/>
        <w:jc w:val="both"/>
      </w:pPr>
      <w:r>
        <w:rPr>
          <w:sz w:val="24"/>
        </w:rPr>
        <w:t xml:space="preserve">- p - безразмерный коэффициент, определяемый в зависимости от отношения u/u</w:t>
      </w:r>
      <w:r>
        <w:rPr>
          <w:sz w:val="24"/>
          <w:vertAlign w:val="subscript"/>
        </w:rPr>
        <w:t xml:space="preserve">м</w:t>
      </w:r>
      <w:r>
        <w:rPr>
          <w:sz w:val="24"/>
        </w:rPr>
        <w:t xml:space="preserve"> для расчета x</w:t>
      </w:r>
      <w:r>
        <w:rPr>
          <w:sz w:val="24"/>
          <w:vertAlign w:val="subscript"/>
        </w:rPr>
        <w:t xml:space="preserve">м.и</w:t>
      </w:r>
      <w:r>
        <w:rPr>
          <w:sz w:val="24"/>
        </w:rPr>
        <w:t xml:space="preserve">;</w:t>
      </w:r>
    </w:p>
    <w:p>
      <w:pPr>
        <w:pStyle w:val="0"/>
        <w:spacing w:before="240" w:line-rule="auto"/>
        <w:ind w:firstLine="540"/>
        <w:jc w:val="both"/>
      </w:pPr>
      <w:r>
        <w:rPr>
          <w:sz w:val="24"/>
        </w:rPr>
        <w:t xml:space="preserve">- P</w:t>
      </w:r>
      <w:r>
        <w:rPr>
          <w:sz w:val="24"/>
          <w:vertAlign w:val="subscript"/>
        </w:rPr>
        <w:t xml:space="preserve">j</w:t>
      </w:r>
      <w:r>
        <w:rPr>
          <w:sz w:val="24"/>
        </w:rPr>
        <w:t xml:space="preserve"> - повторяемости румбов розы ветров, соответствующей рассматриваемому интервалу времени (P</w:t>
      </w:r>
      <w:r>
        <w:rPr>
          <w:sz w:val="24"/>
          <w:vertAlign w:val="subscript"/>
        </w:rPr>
        <w:t xml:space="preserve">0</w:t>
      </w:r>
      <w:r>
        <w:rPr>
          <w:sz w:val="24"/>
        </w:rPr>
        <w:t xml:space="preserve"> - повторяемость штилей);</w:t>
      </w:r>
    </w:p>
    <w:p>
      <w:pPr>
        <w:pStyle w:val="0"/>
        <w:spacing w:before="240" w:line-rule="auto"/>
        <w:ind w:firstLine="540"/>
        <w:jc w:val="both"/>
      </w:pPr>
      <w:r>
        <w:rPr>
          <w:sz w:val="24"/>
        </w:rPr>
        <w:t xml:space="preserve">- p1(</w:t>
      </w:r>
      <w:r>
        <w:rPr>
          <w:position w:val="-4"/>
        </w:rPr>
        <w:drawing>
          <wp:inline distT="0" distB="0" distL="0" distR="0">
            <wp:extent cx="159385"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159385" cy="205105"/>
                    </a:xfrm>
                    <a:prstGeom prst="rect">
                      <a:avLst/>
                    </a:prstGeom>
                    <a:noFill/>
                    <a:ln>
                      <a:noFill/>
                    </a:ln>
                  </pic:spPr>
                </pic:pic>
              </a:graphicData>
            </a:graphic>
          </wp:inline>
        </w:drawing>
      </w:r>
      <w:r>
        <w:rPr>
          <w:sz w:val="24"/>
        </w:rPr>
        <w:t xml:space="preserve">) - функция, характеризующая угловое распределение концентрации ЗВ, которая выражается через розу ветров для рассматриваемого периода осреднения;</w:t>
      </w:r>
    </w:p>
    <w:p>
      <w:pPr>
        <w:pStyle w:val="0"/>
        <w:spacing w:before="240" w:line-rule="auto"/>
        <w:ind w:firstLine="540"/>
        <w:jc w:val="both"/>
      </w:pPr>
      <w:r>
        <w:rPr>
          <w:sz w:val="24"/>
        </w:rPr>
        <w:t xml:space="preserve">- p</w:t>
      </w:r>
      <w:r>
        <w:rPr>
          <w:sz w:val="24"/>
          <w:vertAlign w:val="subscript"/>
        </w:rPr>
        <w:t xml:space="preserve">2</w:t>
      </w:r>
      <w:r>
        <w:rPr>
          <w:sz w:val="24"/>
        </w:rPr>
        <w:t xml:space="preserve">(u) - плотность вероятностей u, соответствующая периоду осреднения концентраций ЗВ;</w:t>
      </w:r>
    </w:p>
    <w:p>
      <w:pPr>
        <w:pStyle w:val="0"/>
        <w:spacing w:before="240" w:line-rule="auto"/>
        <w:ind w:firstLine="540"/>
        <w:jc w:val="both"/>
      </w:pPr>
      <w:r>
        <w:rPr>
          <w:sz w:val="24"/>
        </w:rPr>
        <w:t xml:space="preserve">- p</w:t>
      </w:r>
      <w:r>
        <w:rPr>
          <w:sz w:val="24"/>
          <w:vertAlign w:val="subscript"/>
        </w:rPr>
        <w:t xml:space="preserve">3</w:t>
      </w:r>
      <w:r>
        <w:rPr>
          <w:sz w:val="24"/>
        </w:rPr>
        <w:t xml:space="preserve">(</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плотность вероятностей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соответствующая периоду осреднения концентраций ЗВ;</w:t>
      </w:r>
    </w:p>
    <w:p>
      <w:pPr>
        <w:pStyle w:val="0"/>
        <w:spacing w:before="240" w:line-rule="auto"/>
        <w:ind w:firstLine="540"/>
        <w:jc w:val="both"/>
      </w:pPr>
      <w:r>
        <w:rPr>
          <w:sz w:val="24"/>
        </w:rPr>
        <w:t xml:space="preserve">- q</w:t>
      </w:r>
      <w:r>
        <w:rPr>
          <w:sz w:val="24"/>
          <w:vertAlign w:val="subscript"/>
        </w:rPr>
        <w:t xml:space="preserve">к</w:t>
      </w:r>
      <w:r>
        <w:rPr>
          <w:sz w:val="24"/>
        </w:rPr>
        <w:t xml:space="preserve"> - безразмерная концентрация группы веществ, обладающих комбинированным вредным действием;</w:t>
      </w:r>
    </w:p>
    <w:p>
      <w:pPr>
        <w:pStyle w:val="0"/>
        <w:spacing w:before="240" w:line-rule="auto"/>
        <w:ind w:firstLine="540"/>
        <w:jc w:val="both"/>
      </w:pPr>
      <w:r>
        <w:rPr>
          <w:sz w:val="24"/>
        </w:rPr>
        <w:t xml:space="preserve">- q(r</w:t>
      </w:r>
      <w:r>
        <w:rPr>
          <w:sz w:val="24"/>
          <w:vertAlign w:val="subscript"/>
        </w:rPr>
        <w:t xml:space="preserve">р</w:t>
      </w:r>
      <w:r>
        <w:rPr>
          <w:sz w:val="24"/>
        </w:rPr>
        <w:t xml:space="preserve">, u,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H</w:t>
      </w:r>
      <w:r>
        <w:rPr>
          <w:sz w:val="24"/>
          <w:vertAlign w:val="subscript"/>
        </w:rPr>
        <w:t xml:space="preserve">е</w:t>
      </w:r>
      <w:r>
        <w:rPr>
          <w:sz w:val="24"/>
        </w:rPr>
        <w:t xml:space="preserve">) - подынтегральная функция, используемая для вычисления осредненных приземных концентраций ЗВ;</w:t>
      </w:r>
    </w:p>
    <w:p>
      <w:pPr>
        <w:pStyle w:val="0"/>
        <w:spacing w:before="240" w:line-rule="auto"/>
        <w:ind w:firstLine="540"/>
        <w:jc w:val="both"/>
      </w:pPr>
      <w:r>
        <w:rPr>
          <w:sz w:val="24"/>
        </w:rPr>
        <w:t xml:space="preserve">- Q - тепловая мощность источника выброса, вычисленная с учетом неполноты сгорания топлива;</w:t>
      </w:r>
    </w:p>
    <w:p>
      <w:pPr>
        <w:pStyle w:val="0"/>
        <w:spacing w:before="240" w:line-rule="auto"/>
        <w:ind w:firstLine="540"/>
        <w:jc w:val="both"/>
      </w:pPr>
      <w:r>
        <w:rPr>
          <w:sz w:val="24"/>
        </w:rPr>
        <w:t xml:space="preserve">- r - безразмерная величина, определяемая в зависимости от отношения u/u</w:t>
      </w:r>
      <w:r>
        <w:rPr>
          <w:sz w:val="24"/>
          <w:vertAlign w:val="subscript"/>
        </w:rPr>
        <w:t xml:space="preserve">м</w:t>
      </w:r>
      <w:r>
        <w:rPr>
          <w:sz w:val="24"/>
        </w:rPr>
        <w:t xml:space="preserve"> для расчета c</w:t>
      </w:r>
      <w:r>
        <w:rPr>
          <w:sz w:val="24"/>
          <w:vertAlign w:val="subscript"/>
        </w:rPr>
        <w:t xml:space="preserve">м.и</w:t>
      </w:r>
      <w:r>
        <w:rPr>
          <w:sz w:val="24"/>
        </w:rPr>
        <w:t xml:space="preserve">;</w:t>
      </w:r>
    </w:p>
    <w:p>
      <w:pPr>
        <w:pStyle w:val="0"/>
        <w:spacing w:before="240" w:line-rule="auto"/>
        <w:ind w:firstLine="540"/>
        <w:jc w:val="both"/>
      </w:pPr>
      <w:r>
        <w:rPr>
          <w:sz w:val="24"/>
        </w:rPr>
        <w:t xml:space="preserve">- r</w:t>
      </w:r>
      <w:r>
        <w:rPr>
          <w:sz w:val="24"/>
          <w:vertAlign w:val="subscript"/>
        </w:rPr>
        <w:t xml:space="preserve">з</w:t>
      </w:r>
      <w:r>
        <w:rPr>
          <w:sz w:val="24"/>
        </w:rPr>
        <w:t xml:space="preserve"> - безразмерный коэффициент, описывающий влияние различия в опасных скоростях ветра при наличии здания,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и при его отсутствии, u</w:t>
      </w:r>
      <w:r>
        <w:rPr>
          <w:sz w:val="24"/>
          <w:vertAlign w:val="subscript"/>
        </w:rPr>
        <w:t xml:space="preserve">м</w:t>
      </w:r>
      <w:r>
        <w:rPr>
          <w:sz w:val="24"/>
        </w:rPr>
        <w:t xml:space="preserve">;</w:t>
      </w:r>
    </w:p>
    <w:p>
      <w:pPr>
        <w:pStyle w:val="0"/>
        <w:spacing w:before="240" w:line-rule="auto"/>
        <w:ind w:firstLine="540"/>
        <w:jc w:val="both"/>
      </w:pPr>
      <w:r>
        <w:rPr>
          <w:sz w:val="24"/>
        </w:rPr>
        <w:t xml:space="preserve">- r</w:t>
      </w:r>
      <w:r>
        <w:rPr>
          <w:sz w:val="24"/>
          <w:vertAlign w:val="subscript"/>
        </w:rPr>
        <w:t xml:space="preserve">м0</w:t>
      </w:r>
      <w:r>
        <w:rPr>
          <w:sz w:val="24"/>
        </w:rPr>
        <w:t xml:space="preserve"> - коэффициент (масштаб длины), используемый при вычислении осредненных за длительный период концентраций ЗВ;</w:t>
      </w:r>
    </w:p>
    <w:p>
      <w:pPr>
        <w:pStyle w:val="0"/>
        <w:spacing w:before="240" w:line-rule="auto"/>
        <w:ind w:firstLine="540"/>
        <w:jc w:val="both"/>
      </w:pPr>
      <w:r>
        <w:rPr>
          <w:sz w:val="24"/>
        </w:rPr>
        <w:t xml:space="preserve">- r</w:t>
      </w:r>
      <w:r>
        <w:rPr>
          <w:sz w:val="24"/>
          <w:vertAlign w:val="subscript"/>
        </w:rPr>
        <w:t xml:space="preserve">р</w:t>
      </w: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полярные координаты расчетной точки относительно источника выброса;</w:t>
      </w:r>
    </w:p>
    <w:p>
      <w:pPr>
        <w:pStyle w:val="0"/>
        <w:spacing w:before="240" w:line-rule="auto"/>
        <w:ind w:firstLine="540"/>
        <w:jc w:val="both"/>
      </w:pPr>
      <w:r>
        <w:rPr>
          <w:sz w:val="24"/>
        </w:rPr>
        <w:t xml:space="preserve">- s - безразмерный коэффициент, описывающий влияние турбулентной диффузии внутри ветровой тени (при H &lt; 10 м коэффициент s заменяется на S</w:t>
      </w:r>
      <w:r>
        <w:rPr>
          <w:sz w:val="24"/>
          <w:vertAlign w:val="subscript"/>
        </w:rPr>
        <w:t xml:space="preserve">L</w:t>
      </w:r>
      <w:r>
        <w:rPr>
          <w:sz w:val="24"/>
        </w:rPr>
        <w:t xml:space="preserve">);</w:t>
      </w:r>
    </w:p>
    <w:p>
      <w:pPr>
        <w:pStyle w:val="0"/>
        <w:spacing w:before="240" w:line-rule="auto"/>
        <w:ind w:firstLine="540"/>
        <w:jc w:val="both"/>
      </w:pPr>
      <w:r>
        <w:rPr>
          <w:sz w:val="24"/>
        </w:rPr>
        <w:t xml:space="preserve">- S</w:t>
      </w:r>
      <w:r>
        <w:rPr>
          <w:sz w:val="24"/>
          <w:vertAlign w:val="subscript"/>
        </w:rPr>
        <w:t xml:space="preserve">H</w:t>
      </w:r>
      <w:r>
        <w:rPr>
          <w:sz w:val="24"/>
        </w:rPr>
        <w:t xml:space="preserve">, S</w:t>
      </w:r>
      <w:r>
        <w:rPr>
          <w:sz w:val="24"/>
          <w:vertAlign w:val="subscript"/>
        </w:rPr>
        <w:t xml:space="preserve">B</w:t>
      </w:r>
      <w:r>
        <w:rPr>
          <w:sz w:val="24"/>
        </w:rPr>
        <w:t xml:space="preserve"> - величины, равные s при аргументе t</w:t>
      </w:r>
      <w:r>
        <w:rPr>
          <w:sz w:val="24"/>
          <w:vertAlign w:val="subscript"/>
        </w:rPr>
        <w:t xml:space="preserve">1</w:t>
      </w:r>
      <w:r>
        <w:rPr>
          <w:sz w:val="24"/>
        </w:rPr>
        <w:t xml:space="preserve">, вычисленном при замене L</w:t>
      </w:r>
      <w:r>
        <w:rPr>
          <w:sz w:val="24"/>
          <w:vertAlign w:val="subscript"/>
        </w:rPr>
        <w:t xml:space="preserve">I</w:t>
      </w:r>
      <w:r>
        <w:rPr>
          <w:sz w:val="24"/>
        </w:rPr>
        <w:t xml:space="preserve"> на x</w:t>
      </w:r>
      <w:r>
        <w:rPr>
          <w:sz w:val="24"/>
          <w:vertAlign w:val="subscript"/>
        </w:rPr>
        <w:t xml:space="preserve">н</w:t>
      </w:r>
      <w:r>
        <w:rPr>
          <w:sz w:val="24"/>
        </w:rPr>
        <w:t xml:space="preserve"> и x</w:t>
      </w:r>
      <w:r>
        <w:rPr>
          <w:sz w:val="24"/>
          <w:vertAlign w:val="subscript"/>
        </w:rPr>
        <w:t xml:space="preserve">в</w:t>
      </w:r>
      <w:r>
        <w:rPr>
          <w:sz w:val="24"/>
        </w:rPr>
        <w:t xml:space="preserve"> соответственно;</w:t>
      </w:r>
    </w:p>
    <w:p>
      <w:pPr>
        <w:pStyle w:val="0"/>
        <w:spacing w:before="240" w:line-rule="auto"/>
        <w:ind w:firstLine="540"/>
        <w:jc w:val="both"/>
      </w:pPr>
      <w:r>
        <w:rPr>
          <w:sz w:val="24"/>
        </w:rPr>
        <w:t xml:space="preserve">- s</w:t>
      </w:r>
      <w:r>
        <w:rPr>
          <w:sz w:val="24"/>
          <w:vertAlign w:val="subscript"/>
        </w:rPr>
        <w:t xml:space="preserve">z</w:t>
      </w:r>
      <w:r>
        <w:rPr>
          <w:sz w:val="24"/>
        </w:rPr>
        <w:t xml:space="preserve"> - безразмерный коэффициент, определяемый в зависимости от коэффициентов b</w:t>
      </w:r>
      <w:r>
        <w:rPr>
          <w:sz w:val="24"/>
          <w:vertAlign w:val="subscript"/>
        </w:rPr>
        <w:t xml:space="preserve">1</w:t>
      </w:r>
      <w:r>
        <w:rPr>
          <w:sz w:val="24"/>
        </w:rPr>
        <w:t xml:space="preserve">, b</w:t>
      </w:r>
      <w:r>
        <w:rPr>
          <w:sz w:val="24"/>
          <w:vertAlign w:val="subscript"/>
        </w:rPr>
        <w:t xml:space="preserve">2</w:t>
      </w:r>
      <w:r>
        <w:rPr>
          <w:sz w:val="24"/>
        </w:rPr>
        <w:t xml:space="preserve"> и b</w:t>
      </w:r>
      <w:r>
        <w:rPr>
          <w:sz w:val="24"/>
          <w:vertAlign w:val="subscript"/>
        </w:rPr>
        <w:t xml:space="preserve">3</w:t>
      </w:r>
      <w:r>
        <w:rPr>
          <w:sz w:val="24"/>
        </w:rPr>
        <w:t xml:space="preserve"> для расчета распределения максимальных разовых концентраций c</w:t>
      </w:r>
      <w:r>
        <w:rPr>
          <w:sz w:val="24"/>
          <w:vertAlign w:val="subscript"/>
        </w:rPr>
        <w:t xml:space="preserve">z</w:t>
      </w:r>
      <w:r>
        <w:rPr>
          <w:sz w:val="24"/>
        </w:rPr>
        <w:t xml:space="preserve"> ЗВ на разных высотах;</w:t>
      </w:r>
    </w:p>
    <w:p>
      <w:pPr>
        <w:pStyle w:val="0"/>
        <w:spacing w:before="240" w:line-rule="auto"/>
        <w:ind w:firstLine="540"/>
        <w:jc w:val="both"/>
      </w:pPr>
      <w:r>
        <w:rPr>
          <w:sz w:val="24"/>
        </w:rPr>
        <w:t xml:space="preserve">- s</w:t>
      </w:r>
      <w:r>
        <w:rPr>
          <w:sz w:val="24"/>
          <w:vertAlign w:val="subscript"/>
        </w:rPr>
        <w:t xml:space="preserve">1</w:t>
      </w:r>
      <w:r>
        <w:rPr>
          <w:sz w:val="24"/>
        </w:rPr>
        <w:t xml:space="preserve"> - безразмерный коэффициент, определяемый в зависимости от отношения x/x</w:t>
      </w:r>
      <w:r>
        <w:rPr>
          <w:sz w:val="24"/>
          <w:vertAlign w:val="subscript"/>
        </w:rPr>
        <w:t xml:space="preserve">м</w:t>
      </w:r>
      <w:r>
        <w:rPr>
          <w:sz w:val="24"/>
        </w:rPr>
        <w:t xml:space="preserve"> и коэффициента F;</w:t>
      </w:r>
    </w:p>
    <w:p>
      <w:pPr>
        <w:pStyle w:val="0"/>
        <w:spacing w:before="240" w:line-rule="auto"/>
        <w:ind w:firstLine="540"/>
        <w:jc w:val="both"/>
      </w:pPr>
      <w:r>
        <w:rPr>
          <w:sz w:val="24"/>
        </w:rPr>
        <w:t xml:space="preserve">- </w:t>
      </w:r>
      <w:r>
        <w:rPr>
          <w:position w:val="-11"/>
        </w:rPr>
        <w:drawing>
          <wp:inline distT="0" distB="0" distL="0" distR="0">
            <wp:extent cx="205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205105" cy="298450"/>
                    </a:xfrm>
                    <a:prstGeom prst="rect">
                      <a:avLst/>
                    </a:prstGeom>
                    <a:noFill/>
                    <a:ln>
                      <a:noFill/>
                    </a:ln>
                  </pic:spPr>
                </pic:pic>
              </a:graphicData>
            </a:graphic>
          </wp:inline>
        </w:drawing>
      </w:r>
      <w:r>
        <w:rPr>
          <w:sz w:val="24"/>
        </w:rPr>
        <w:t xml:space="preserve"> - безразмерный коэффициент, определяемый в зависимости от x/x</w:t>
      </w:r>
      <w:r>
        <w:rPr>
          <w:sz w:val="24"/>
          <w:vertAlign w:val="subscript"/>
        </w:rPr>
        <w:t xml:space="preserve">м</w:t>
      </w:r>
      <w:r>
        <w:rPr>
          <w:sz w:val="24"/>
        </w:rPr>
        <w:t xml:space="preserve"> и H для низких и наземных источников выбросов;</w:t>
      </w:r>
    </w:p>
    <w:p>
      <w:pPr>
        <w:pStyle w:val="0"/>
        <w:spacing w:before="240" w:line-rule="auto"/>
        <w:ind w:firstLine="540"/>
        <w:jc w:val="both"/>
      </w:pPr>
      <w:r>
        <w:rPr>
          <w:sz w:val="24"/>
        </w:rPr>
        <w:t xml:space="preserve">- S</w:t>
      </w:r>
      <w:r>
        <w:rPr>
          <w:sz w:val="24"/>
          <w:vertAlign w:val="subscript"/>
        </w:rPr>
        <w:t xml:space="preserve">2</w:t>
      </w:r>
      <w:r>
        <w:rPr>
          <w:sz w:val="24"/>
        </w:rPr>
        <w:t xml:space="preserve"> - безразмерный коэффициент, определяемый в зависимости от скорости ветра u и отношения y/x по аргументу t</w:t>
      </w:r>
      <w:r>
        <w:rPr>
          <w:sz w:val="24"/>
          <w:vertAlign w:val="subscript"/>
        </w:rPr>
        <w:t xml:space="preserve">у</w:t>
      </w:r>
      <w:r>
        <w:rPr>
          <w:sz w:val="24"/>
        </w:rPr>
        <w:t xml:space="preserve">;</w:t>
      </w:r>
    </w:p>
    <w:p>
      <w:pPr>
        <w:pStyle w:val="0"/>
        <w:spacing w:before="240" w:line-rule="auto"/>
        <w:ind w:firstLine="540"/>
        <w:jc w:val="both"/>
      </w:pPr>
      <w:r>
        <w:rPr>
          <w:sz w:val="24"/>
        </w:rPr>
        <w:t xml:space="preserve">- s</w:t>
      </w:r>
      <w:r>
        <w:rPr>
          <w:sz w:val="24"/>
          <w:vertAlign w:val="subscript"/>
        </w:rPr>
        <w:t xml:space="preserve">3</w:t>
      </w:r>
      <w:r>
        <w:rPr>
          <w:sz w:val="24"/>
        </w:rPr>
        <w:t xml:space="preserve">, s</w:t>
      </w:r>
      <w:r>
        <w:rPr>
          <w:sz w:val="24"/>
          <w:vertAlign w:val="subscript"/>
        </w:rPr>
        <w:t xml:space="preserve">4</w:t>
      </w:r>
      <w:r>
        <w:rPr>
          <w:sz w:val="24"/>
        </w:rPr>
        <w:t xml:space="preserve"> - безразмерные коэффициенты, определяемые в зависимости от отношения </w:t>
      </w:r>
      <w:r>
        <w:rPr>
          <w:position w:val="-11"/>
        </w:rPr>
        <w:drawing>
          <wp:inline distT="0" distB="0" distL="0" distR="0">
            <wp:extent cx="61849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61849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 S</w:t>
      </w:r>
      <w:r>
        <w:rPr>
          <w:sz w:val="24"/>
          <w:vertAlign w:val="subscript"/>
        </w:rPr>
        <w:t xml:space="preserve">с</w:t>
      </w:r>
      <w:r>
        <w:rPr>
          <w:sz w:val="24"/>
        </w:rPr>
        <w:t xml:space="preserve"> - суммарная площадь устьев всех действующих стволов, м</w:t>
      </w:r>
      <w:r>
        <w:rPr>
          <w:sz w:val="24"/>
          <w:vertAlign w:val="superscript"/>
        </w:rPr>
        <w:t xml:space="preserve">2</w:t>
      </w:r>
      <w:r>
        <w:rPr>
          <w:sz w:val="24"/>
        </w:rPr>
        <w:t xml:space="preserve">;</w:t>
      </w:r>
    </w:p>
    <w:p>
      <w:pPr>
        <w:pStyle w:val="0"/>
        <w:spacing w:before="240" w:line-rule="auto"/>
        <w:ind w:firstLine="540"/>
        <w:jc w:val="both"/>
      </w:pPr>
      <w:r>
        <w:rPr>
          <w:sz w:val="24"/>
        </w:rPr>
        <w:t xml:space="preserve">- S</w:t>
      </w:r>
      <w:r>
        <w:rPr>
          <w:sz w:val="24"/>
          <w:vertAlign w:val="subscript"/>
        </w:rPr>
        <w:t xml:space="preserve">о</w:t>
      </w:r>
      <w:r>
        <w:rPr>
          <w:sz w:val="24"/>
        </w:rPr>
        <w:t xml:space="preserve"> - фактическая площадь основания здания, м</w:t>
      </w:r>
      <w:r>
        <w:rPr>
          <w:sz w:val="24"/>
          <w:vertAlign w:val="superscript"/>
        </w:rPr>
        <w:t xml:space="preserve">2</w:t>
      </w:r>
      <w:r>
        <w:rPr>
          <w:sz w:val="24"/>
        </w:rPr>
        <w:t xml:space="preserve">;</w:t>
      </w:r>
    </w:p>
    <w:p>
      <w:pPr>
        <w:pStyle w:val="0"/>
        <w:spacing w:before="240" w:line-rule="auto"/>
        <w:ind w:firstLine="540"/>
        <w:jc w:val="both"/>
      </w:pPr>
      <w:r>
        <w:rPr>
          <w:sz w:val="24"/>
        </w:rPr>
        <w:t xml:space="preserve">- S</w:t>
      </w:r>
      <w:r>
        <w:rPr>
          <w:sz w:val="24"/>
          <w:vertAlign w:val="subscript"/>
        </w:rPr>
        <w:t xml:space="preserve">к</w:t>
      </w:r>
      <w:r>
        <w:rPr>
          <w:sz w:val="24"/>
        </w:rPr>
        <w:t xml:space="preserve"> - площади поверхность карьера на указанном уровне, м</w:t>
      </w:r>
      <w:r>
        <w:rPr>
          <w:sz w:val="24"/>
          <w:vertAlign w:val="superscript"/>
        </w:rPr>
        <w:t xml:space="preserve">2</w:t>
      </w:r>
      <w:r>
        <w:rPr>
          <w:sz w:val="24"/>
        </w:rPr>
        <w:t xml:space="preserve">;</w:t>
      </w:r>
    </w:p>
    <w:p>
      <w:pPr>
        <w:pStyle w:val="0"/>
        <w:spacing w:before="240" w:line-rule="auto"/>
        <w:ind w:firstLine="540"/>
        <w:jc w:val="both"/>
      </w:pPr>
      <w:r>
        <w:rPr>
          <w:sz w:val="24"/>
        </w:rPr>
        <w:t xml:space="preserve">- T</w:t>
      </w:r>
      <w:r>
        <w:rPr>
          <w:sz w:val="24"/>
          <w:vertAlign w:val="subscript"/>
        </w:rPr>
        <w:t xml:space="preserve">а</w:t>
      </w:r>
      <w:r>
        <w:rPr>
          <w:sz w:val="24"/>
        </w:rPr>
        <w:t xml:space="preserve"> - средняя абсолютная температура атмосферного воздуха в Кельвинах за рассматриваемый период;</w:t>
      </w:r>
    </w:p>
    <w:p>
      <w:pPr>
        <w:pStyle w:val="0"/>
        <w:spacing w:before="240" w:line-rule="auto"/>
        <w:ind w:firstLine="540"/>
        <w:jc w:val="both"/>
      </w:pPr>
      <w:r>
        <w:rPr>
          <w:sz w:val="24"/>
        </w:rPr>
        <w:t xml:space="preserve">- t</w:t>
      </w:r>
      <w:r>
        <w:rPr>
          <w:sz w:val="24"/>
          <w:vertAlign w:val="subscript"/>
        </w:rPr>
        <w:t xml:space="preserve">а</w:t>
      </w:r>
      <w:r>
        <w:rPr>
          <w:sz w:val="24"/>
        </w:rPr>
        <w:t xml:space="preserve"> - средняя температура атмосферного воздуха за период времени, использованный при определении функций p</w:t>
      </w:r>
      <w:r>
        <w:rPr>
          <w:sz w:val="24"/>
          <w:vertAlign w:val="subscript"/>
        </w:rPr>
        <w:t xml:space="preserve">1</w:t>
      </w:r>
      <w:r>
        <w:rPr>
          <w:sz w:val="24"/>
        </w:rPr>
        <w:t xml:space="preserve">(</w:t>
      </w:r>
      <w:r>
        <w:rPr>
          <w:position w:val="-4"/>
        </w:rPr>
        <w:drawing>
          <wp:inline distT="0" distB="0" distL="0" distR="0">
            <wp:extent cx="159385"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a:extLst>
                        <a:ext uri="{28A0092B-C50C-407E-A947-70E740481C1C}">
                          <a14:useLocalDpi xmlns:a14="http://schemas.microsoft.com/office/drawing/2010/main" val="0"/>
                        </a:ext>
                      </a:extLst>
                    </a:blip>
                    <a:srcRect/>
                    <a:stretch>
                      <a:fillRect/>
                    </a:stretch>
                  </pic:blipFill>
                  <pic:spPr bwMode="auto">
                    <a:xfrm>
                      <a:off x="0" y="0"/>
                      <a:ext cx="159385" cy="205105"/>
                    </a:xfrm>
                    <a:prstGeom prst="rect">
                      <a:avLst/>
                    </a:prstGeom>
                    <a:noFill/>
                    <a:ln>
                      <a:noFill/>
                    </a:ln>
                  </pic:spPr>
                </pic:pic>
              </a:graphicData>
            </a:graphic>
          </wp:inline>
        </w:drawing>
      </w:r>
      <w:r>
        <w:rPr>
          <w:sz w:val="24"/>
        </w:rPr>
        <w:t xml:space="preserve">), p</w:t>
      </w:r>
      <w:r>
        <w:rPr>
          <w:sz w:val="24"/>
          <w:vertAlign w:val="subscript"/>
        </w:rPr>
        <w:t xml:space="preserve">2</w:t>
      </w:r>
      <w:r>
        <w:rPr>
          <w:sz w:val="24"/>
        </w:rPr>
        <w:t xml:space="preserve">(u) и p</w:t>
      </w:r>
      <w:r>
        <w:rPr>
          <w:sz w:val="24"/>
          <w:vertAlign w:val="subscript"/>
        </w:rPr>
        <w:t xml:space="preserve">3</w:t>
      </w:r>
      <w:r>
        <w:rPr>
          <w:sz w:val="24"/>
        </w:rPr>
        <w:t xml:space="preserve">(</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°C;</w:t>
      </w:r>
    </w:p>
    <w:p>
      <w:pPr>
        <w:pStyle w:val="0"/>
        <w:spacing w:before="240" w:line-rule="auto"/>
        <w:ind w:firstLine="540"/>
        <w:jc w:val="both"/>
      </w:pPr>
      <w:r>
        <w:rPr>
          <w:sz w:val="24"/>
        </w:rPr>
        <w:t xml:space="preserve">- T</w:t>
      </w:r>
      <w:r>
        <w:rPr>
          <w:sz w:val="24"/>
          <w:vertAlign w:val="subscript"/>
        </w:rPr>
        <w:t xml:space="preserve">г</w:t>
      </w:r>
      <w:r>
        <w:rPr>
          <w:sz w:val="24"/>
        </w:rPr>
        <w:t xml:space="preserve"> - температура выбрасываемой ГВС, °C;</w:t>
      </w:r>
    </w:p>
    <w:p>
      <w:pPr>
        <w:pStyle w:val="0"/>
        <w:spacing w:before="240" w:line-rule="auto"/>
        <w:ind w:firstLine="540"/>
        <w:jc w:val="both"/>
      </w:pPr>
      <w:r>
        <w:rPr>
          <w:sz w:val="24"/>
        </w:rPr>
        <w:t xml:space="preserve">- T</w:t>
      </w:r>
      <w:r>
        <w:rPr>
          <w:sz w:val="24"/>
          <w:vertAlign w:val="subscript"/>
        </w:rPr>
        <w:t xml:space="preserve">в</w:t>
      </w:r>
      <w:r>
        <w:rPr>
          <w:sz w:val="24"/>
        </w:rPr>
        <w:t xml:space="preserve"> - температура атмосферного воздуха, °C;</w:t>
      </w:r>
    </w:p>
    <w:p>
      <w:pPr>
        <w:pStyle w:val="0"/>
        <w:spacing w:before="240" w:line-rule="auto"/>
        <w:ind w:firstLine="540"/>
        <w:jc w:val="both"/>
      </w:pPr>
      <w:r>
        <w:rPr>
          <w:sz w:val="24"/>
        </w:rPr>
        <w:t xml:space="preserve">- u - скорость ветра на стандартном уровне флюгера (10 м от уровня земли), м/с;</w:t>
      </w:r>
    </w:p>
    <w:p>
      <w:pPr>
        <w:pStyle w:val="0"/>
        <w:spacing w:before="240" w:line-rule="auto"/>
        <w:ind w:firstLine="540"/>
        <w:jc w:val="both"/>
      </w:pPr>
      <w:r>
        <w:rPr>
          <w:sz w:val="24"/>
        </w:rPr>
        <w:t xml:space="preserve">- u</w:t>
      </w:r>
      <w:r>
        <w:rPr>
          <w:sz w:val="24"/>
          <w:vertAlign w:val="subscript"/>
        </w:rPr>
        <w:t xml:space="preserve">зв</w:t>
      </w:r>
      <w:r>
        <w:rPr>
          <w:sz w:val="24"/>
        </w:rPr>
        <w:t xml:space="preserve"> - скорость звука в атмосферном воздухе, м/с;</w:t>
      </w:r>
    </w:p>
    <w:p>
      <w:pPr>
        <w:pStyle w:val="0"/>
        <w:spacing w:before="240" w:line-rule="auto"/>
        <w:ind w:firstLine="540"/>
        <w:jc w:val="both"/>
      </w:pPr>
      <w:r>
        <w:rPr>
          <w:sz w:val="24"/>
        </w:rPr>
        <w:t xml:space="preserve">- u</w:t>
      </w:r>
      <w:r>
        <w:rPr>
          <w:sz w:val="24"/>
          <w:vertAlign w:val="subscript"/>
        </w:rPr>
        <w:t xml:space="preserve">м</w:t>
      </w:r>
      <w:r>
        <w:rPr>
          <w:sz w:val="24"/>
        </w:rPr>
        <w:t xml:space="preserve"> - опасная скорость ветра на стандартном уровне флюгера, при которой достигается наибольшая приземная концентрация ЗВc</w:t>
      </w:r>
      <w:r>
        <w:rPr>
          <w:sz w:val="24"/>
          <w:vertAlign w:val="subscript"/>
        </w:rPr>
        <w:t xml:space="preserve">м</w:t>
      </w:r>
      <w:r>
        <w:rPr>
          <w:sz w:val="24"/>
        </w:rPr>
        <w:t xml:space="preserve">, м/с;</w:t>
      </w:r>
    </w:p>
    <w:p>
      <w:pPr>
        <w:pStyle w:val="0"/>
        <w:spacing w:before="240" w:line-rule="auto"/>
        <w:ind w:firstLine="540"/>
        <w:jc w:val="both"/>
      </w:pPr>
      <w:r>
        <w:rPr>
          <w:sz w:val="24"/>
        </w:rPr>
        <w:t xml:space="preserve">- u</w:t>
      </w:r>
      <w:r>
        <w:rPr>
          <w:sz w:val="24"/>
          <w:vertAlign w:val="subscript"/>
        </w:rPr>
        <w:t xml:space="preserve">м.р</w:t>
      </w:r>
      <w:r>
        <w:rPr>
          <w:sz w:val="24"/>
        </w:rPr>
        <w:t xml:space="preserve"> - максимальная расчетная скорость ветра, превышаемая в рассматриваемой местности в среднем многолетнем режиме в 5% случаев, м/с;</w:t>
      </w:r>
    </w:p>
    <w:p>
      <w:pPr>
        <w:pStyle w:val="0"/>
        <w:spacing w:before="240" w:line-rule="auto"/>
        <w:ind w:firstLine="540"/>
        <w:jc w:val="both"/>
      </w:pPr>
      <w:r>
        <w:rPr>
          <w:sz w:val="24"/>
        </w:rPr>
        <w:t xml:space="preserve">-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опасная скорость ветра при учете влияния застройки, м/с;</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опасная скорость ветра, соответствующая максимальной концентрации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ЗВ и определяемая при параметрах выброса для одного ствола, м/с;</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опасная скорость ветра, соответствующая максимальной концентрации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ЗВ и определяемая с учетом D = D</w:t>
      </w:r>
      <w:r>
        <w:rPr>
          <w:sz w:val="24"/>
          <w:vertAlign w:val="subscript"/>
        </w:rPr>
        <w:t xml:space="preserve">э</w:t>
      </w:r>
      <w:r>
        <w:rPr>
          <w:sz w:val="24"/>
        </w:rPr>
        <w:t xml:space="preserve">, V = V</w:t>
      </w:r>
      <w:r>
        <w:rPr>
          <w:sz w:val="24"/>
          <w:vertAlign w:val="subscript"/>
        </w:rPr>
        <w:t xml:space="preserve">1э</w:t>
      </w:r>
      <w:r>
        <w:rPr>
          <w:sz w:val="24"/>
        </w:rPr>
        <w:t xml:space="preserve">, м/с;</w:t>
      </w:r>
    </w:p>
    <w:p>
      <w:pPr>
        <w:pStyle w:val="0"/>
        <w:spacing w:before="240" w:line-rule="auto"/>
        <w:ind w:firstLine="540"/>
        <w:jc w:val="both"/>
      </w:pPr>
      <w:r>
        <w:rPr>
          <w:sz w:val="24"/>
        </w:rPr>
        <w:t xml:space="preserve">- u</w:t>
      </w:r>
      <w:r>
        <w:rPr>
          <w:sz w:val="24"/>
          <w:vertAlign w:val="subscript"/>
        </w:rPr>
        <w:t xml:space="preserve">2</w:t>
      </w:r>
      <w:r>
        <w:rPr>
          <w:sz w:val="24"/>
        </w:rPr>
        <w:t xml:space="preserve"> - измеренная в рассматриваемый срок скорость ветра на уровне 2 м, м/с;</w:t>
      </w:r>
    </w:p>
    <w:p>
      <w:pPr>
        <w:pStyle w:val="0"/>
        <w:spacing w:before="240" w:line-rule="auto"/>
        <w:ind w:firstLine="540"/>
        <w:jc w:val="both"/>
      </w:pPr>
      <w:r>
        <w:rPr>
          <w:sz w:val="24"/>
        </w:rPr>
        <w:t xml:space="preserve">- v - скорость кораблей и воздушных судов, движущихся вдоль траектории L, м/с;</w:t>
      </w:r>
    </w:p>
    <w:p>
      <w:pPr>
        <w:pStyle w:val="0"/>
        <w:spacing w:before="240" w:line-rule="auto"/>
        <w:ind w:firstLine="540"/>
        <w:jc w:val="both"/>
      </w:pPr>
      <w:r>
        <w:rPr>
          <w:sz w:val="24"/>
        </w:rPr>
        <w:t xml:space="preserve">- v</w:t>
      </w:r>
      <w:r>
        <w:rPr>
          <w:sz w:val="24"/>
          <w:vertAlign w:val="subscript"/>
        </w:rPr>
        <w:t xml:space="preserve">g</w:t>
      </w:r>
      <w:r>
        <w:rPr>
          <w:sz w:val="24"/>
        </w:rPr>
        <w:t xml:space="preserve"> - скорость гравитационного оседания частиц в атмосферного воздухе, соответствующая d</w:t>
      </w:r>
      <w:r>
        <w:rPr>
          <w:sz w:val="24"/>
          <w:vertAlign w:val="subscript"/>
        </w:rPr>
        <w:t xml:space="preserve">g</w:t>
      </w:r>
      <w:r>
        <w:rPr>
          <w:sz w:val="24"/>
        </w:rPr>
        <w:t xml:space="preserve">, м/с;</w:t>
      </w:r>
    </w:p>
    <w:p>
      <w:pPr>
        <w:pStyle w:val="0"/>
        <w:spacing w:before="240" w:line-rule="auto"/>
        <w:ind w:firstLine="540"/>
        <w:jc w:val="both"/>
      </w:pPr>
      <w:r>
        <w:rPr>
          <w:sz w:val="24"/>
        </w:rPr>
        <w:t xml:space="preserve">- V - суммарный расход выбрасываемой всеми источниками ГВС, м</w:t>
      </w:r>
      <w:r>
        <w:rPr>
          <w:sz w:val="24"/>
          <w:vertAlign w:val="superscript"/>
        </w:rPr>
        <w:t xml:space="preserve">3</w:t>
      </w:r>
      <w:r>
        <w:rPr>
          <w:sz w:val="24"/>
        </w:rPr>
        <w:t xml:space="preserve">/с;</w:t>
      </w:r>
    </w:p>
    <w:p>
      <w:pPr>
        <w:pStyle w:val="0"/>
        <w:spacing w:before="240" w:line-rule="auto"/>
        <w:ind w:firstLine="540"/>
        <w:jc w:val="both"/>
      </w:pPr>
      <w:r>
        <w:rPr>
          <w:sz w:val="24"/>
        </w:rPr>
        <w:t xml:space="preserve">- V</w:t>
      </w:r>
      <w:r>
        <w:rPr>
          <w:sz w:val="24"/>
          <w:vertAlign w:val="subscript"/>
        </w:rPr>
        <w:t xml:space="preserve">C</w:t>
      </w:r>
      <w:r>
        <w:rPr>
          <w:sz w:val="24"/>
        </w:rPr>
        <w:t xml:space="preserve"> - коэффициент вариации;</w:t>
      </w:r>
    </w:p>
    <w:p>
      <w:pPr>
        <w:pStyle w:val="0"/>
        <w:spacing w:before="240" w:line-rule="auto"/>
        <w:ind w:firstLine="540"/>
        <w:jc w:val="both"/>
      </w:pPr>
      <w:r>
        <w:rPr>
          <w:sz w:val="24"/>
        </w:rPr>
        <w:t xml:space="preserve">- V - коэффициент вариации концентраций ЗВ в рассматриваемой точке;</w:t>
      </w:r>
    </w:p>
    <w:p>
      <w:pPr>
        <w:pStyle w:val="0"/>
        <w:spacing w:before="240" w:line-rule="auto"/>
        <w:ind w:firstLine="540"/>
        <w:jc w:val="both"/>
      </w:pPr>
      <w:r>
        <w:rPr>
          <w:sz w:val="24"/>
        </w:rPr>
        <w:t xml:space="preserve">- V</w:t>
      </w:r>
      <w:r>
        <w:rPr>
          <w:sz w:val="24"/>
          <w:vertAlign w:val="subscript"/>
        </w:rPr>
        <w:t xml:space="preserve">3</w:t>
      </w:r>
      <w:r>
        <w:rPr>
          <w:sz w:val="24"/>
        </w:rPr>
        <w:t xml:space="preserve"> - фактический объем здания, м</w:t>
      </w:r>
      <w:r>
        <w:rPr>
          <w:sz w:val="24"/>
          <w:vertAlign w:val="superscript"/>
        </w:rPr>
        <w:t xml:space="preserve">3</w:t>
      </w:r>
      <w:r>
        <w:rPr>
          <w:sz w:val="24"/>
        </w:rPr>
        <w:t xml:space="preserve">;</w:t>
      </w:r>
    </w:p>
    <w:p>
      <w:pPr>
        <w:pStyle w:val="0"/>
        <w:spacing w:before="240" w:line-rule="auto"/>
        <w:ind w:firstLine="540"/>
        <w:jc w:val="both"/>
      </w:pPr>
      <w:r>
        <w:rPr>
          <w:sz w:val="24"/>
        </w:rPr>
        <w:t xml:space="preserve">- V</w:t>
      </w:r>
      <w:r>
        <w:rPr>
          <w:sz w:val="24"/>
          <w:vertAlign w:val="subscript"/>
        </w:rPr>
        <w:t xml:space="preserve">1</w:t>
      </w:r>
      <w:r>
        <w:rPr>
          <w:sz w:val="24"/>
        </w:rPr>
        <w:t xml:space="preserve"> - расход ГВС, м</w:t>
      </w:r>
      <w:r>
        <w:rPr>
          <w:sz w:val="24"/>
          <w:vertAlign w:val="superscript"/>
        </w:rPr>
        <w:t xml:space="preserve">3</w:t>
      </w:r>
      <w:r>
        <w:rPr>
          <w:sz w:val="24"/>
        </w:rPr>
        <w:t xml:space="preserve">/с;</w:t>
      </w:r>
    </w:p>
    <w:p>
      <w:pPr>
        <w:pStyle w:val="0"/>
        <w:spacing w:before="240" w:line-rule="auto"/>
        <w:ind w:firstLine="540"/>
        <w:jc w:val="both"/>
      </w:pPr>
      <w:r>
        <w:rPr>
          <w:sz w:val="24"/>
        </w:rPr>
        <w:t xml:space="preserve">- V</w:t>
      </w:r>
      <w:r>
        <w:rPr>
          <w:sz w:val="24"/>
          <w:vertAlign w:val="subscript"/>
        </w:rPr>
        <w:t xml:space="preserve">1Э</w:t>
      </w:r>
      <w:r>
        <w:rPr>
          <w:sz w:val="24"/>
        </w:rPr>
        <w:t xml:space="preserve"> - эффективный расход выходящей в атмосферный воздух в единицу времени ГВС, м</w:t>
      </w:r>
      <w:r>
        <w:rPr>
          <w:sz w:val="24"/>
          <w:vertAlign w:val="superscript"/>
        </w:rPr>
        <w:t xml:space="preserve">3</w:t>
      </w:r>
      <w:r>
        <w:rPr>
          <w:sz w:val="24"/>
        </w:rPr>
        <w:t xml:space="preserve">/с;</w:t>
      </w:r>
    </w:p>
    <w:p>
      <w:pPr>
        <w:pStyle w:val="0"/>
        <w:spacing w:before="240" w:line-rule="auto"/>
        <w:ind w:firstLine="540"/>
        <w:jc w:val="both"/>
      </w:pPr>
      <w:r>
        <w:rPr>
          <w:sz w:val="24"/>
        </w:rPr>
        <w:t xml:space="preserve">- w</w:t>
      </w:r>
      <w:r>
        <w:rPr>
          <w:sz w:val="24"/>
          <w:vertAlign w:val="subscript"/>
        </w:rPr>
        <w:t xml:space="preserve">0</w:t>
      </w:r>
      <w:r>
        <w:rPr>
          <w:sz w:val="24"/>
        </w:rPr>
        <w:t xml:space="preserve"> - средняя скорость выхода ГВС из устья источника выброса, м/с;</w:t>
      </w:r>
    </w:p>
    <w:p>
      <w:pPr>
        <w:pStyle w:val="0"/>
        <w:spacing w:before="240" w:line-rule="auto"/>
        <w:ind w:firstLine="540"/>
        <w:jc w:val="both"/>
      </w:pPr>
      <w:r>
        <w:rPr>
          <w:sz w:val="24"/>
        </w:rPr>
        <w:t xml:space="preserve">- w</w:t>
      </w:r>
      <w:r>
        <w:rPr>
          <w:sz w:val="24"/>
          <w:vertAlign w:val="subscript"/>
        </w:rPr>
        <w:t xml:space="preserve">s</w:t>
      </w:r>
      <w:r>
        <w:rPr>
          <w:sz w:val="24"/>
        </w:rPr>
        <w:t xml:space="preserve"> - вертикальная составляющая осредненной скорости выхода ГВС из устья источника выброса, м/с;</w:t>
      </w:r>
    </w:p>
    <w:p>
      <w:pPr>
        <w:pStyle w:val="0"/>
        <w:spacing w:before="240" w:line-rule="auto"/>
        <w:ind w:firstLine="540"/>
        <w:jc w:val="both"/>
      </w:pPr>
      <w:r>
        <w:rPr>
          <w:sz w:val="24"/>
        </w:rPr>
        <w:t xml:space="preserve">- x - расстояние от источника выброса до расчетной точки по оси факела, м;</w:t>
      </w:r>
    </w:p>
    <w:p>
      <w:pPr>
        <w:pStyle w:val="0"/>
        <w:spacing w:before="240" w:line-rule="auto"/>
        <w:ind w:firstLine="540"/>
        <w:jc w:val="both"/>
      </w:pPr>
      <w:r>
        <w:rPr>
          <w:sz w:val="24"/>
        </w:rPr>
        <w:t xml:space="preserve">- x' - расстояние вдоль направления ветра от расчетной точки до стены здания, м;</w:t>
      </w:r>
    </w:p>
    <w:p>
      <w:pPr>
        <w:pStyle w:val="0"/>
        <w:spacing w:before="240" w:line-rule="auto"/>
        <w:ind w:firstLine="540"/>
        <w:jc w:val="both"/>
      </w:pPr>
      <w:r>
        <w:rPr>
          <w:sz w:val="24"/>
        </w:rPr>
        <w:t xml:space="preserve">- x</w:t>
      </w:r>
      <w:r>
        <w:rPr>
          <w:sz w:val="24"/>
          <w:vertAlign w:val="subscript"/>
        </w:rPr>
        <w:t xml:space="preserve">в</w:t>
      </w:r>
      <w:r>
        <w:rPr>
          <w:sz w:val="24"/>
        </w:rPr>
        <w:t xml:space="preserve"> - граница ветровой тени, м;</w:t>
      </w:r>
    </w:p>
    <w:p>
      <w:pPr>
        <w:pStyle w:val="0"/>
        <w:spacing w:before="240" w:line-rule="auto"/>
        <w:ind w:firstLine="540"/>
        <w:jc w:val="both"/>
      </w:pPr>
      <w:r>
        <w:rPr>
          <w:sz w:val="24"/>
        </w:rPr>
        <w:t xml:space="preserve">- x</w:t>
      </w:r>
      <w:r>
        <w:rPr>
          <w:sz w:val="24"/>
          <w:vertAlign w:val="subscript"/>
        </w:rPr>
        <w:t xml:space="preserve">м</w:t>
      </w:r>
      <w:r>
        <w:rPr>
          <w:sz w:val="24"/>
        </w:rPr>
        <w:t xml:space="preserve"> - расстояние от источника выброса до точки, где достигается максимальная приземная концентрация ЗВc</w:t>
      </w:r>
      <w:r>
        <w:rPr>
          <w:sz w:val="24"/>
          <w:vertAlign w:val="subscript"/>
        </w:rPr>
        <w:t xml:space="preserve">м</w:t>
      </w:r>
      <w:r>
        <w:rPr>
          <w:sz w:val="24"/>
        </w:rPr>
        <w:t xml:space="preserve">, м;</w:t>
      </w:r>
    </w:p>
    <w:p>
      <w:pPr>
        <w:pStyle w:val="0"/>
        <w:spacing w:before="240" w:line-rule="auto"/>
        <w:ind w:firstLine="540"/>
        <w:jc w:val="both"/>
      </w:pPr>
      <w:r>
        <w:rPr>
          <w:sz w:val="24"/>
        </w:rPr>
        <w:t xml:space="preserve">- x</w:t>
      </w:r>
      <w:r>
        <w:rPr>
          <w:sz w:val="24"/>
          <w:vertAlign w:val="subscript"/>
        </w:rPr>
        <w:t xml:space="preserve">м.ров</w:t>
      </w:r>
      <w:r>
        <w:rPr>
          <w:sz w:val="24"/>
        </w:rPr>
        <w:t xml:space="preserve"> - расстояние, равное x</w:t>
      </w:r>
      <w:r>
        <w:rPr>
          <w:sz w:val="24"/>
          <w:vertAlign w:val="subscript"/>
        </w:rPr>
        <w:t xml:space="preserve">м</w:t>
      </w:r>
      <w:r>
        <w:rPr>
          <w:sz w:val="24"/>
        </w:rPr>
        <w:t xml:space="preserve"> для рассматриваемого источника выброса в условиях ровной или слабопересеченной местности, то есть при </w:t>
      </w:r>
      <w:r>
        <w:rPr>
          <w:position w:val="-7"/>
        </w:rPr>
        <w:drawing>
          <wp:inline distT="0" distB="0" distL="0" distR="0">
            <wp:extent cx="4114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411480" cy="251460"/>
                    </a:xfrm>
                    <a:prstGeom prst="rect">
                      <a:avLst/>
                    </a:prstGeom>
                    <a:noFill/>
                    <a:ln>
                      <a:noFill/>
                    </a:ln>
                  </pic:spPr>
                </pic:pic>
              </a:graphicData>
            </a:graphic>
          </wp:inline>
        </w:drawing>
      </w:r>
      <w:r>
        <w:rPr>
          <w:sz w:val="24"/>
        </w:rPr>
        <w:t xml:space="preserve">, м;</w:t>
      </w:r>
    </w:p>
    <w:p>
      <w:pPr>
        <w:pStyle w:val="0"/>
        <w:spacing w:before="240" w:line-rule="auto"/>
        <w:ind w:firstLine="540"/>
        <w:jc w:val="both"/>
      </w:pPr>
      <w:r>
        <w:rPr>
          <w:sz w:val="24"/>
        </w:rPr>
        <w:t xml:space="preserve">- x</w:t>
      </w:r>
      <w:r>
        <w:rPr>
          <w:sz w:val="24"/>
          <w:vertAlign w:val="subscript"/>
        </w:rPr>
        <w:t xml:space="preserve">ми</w:t>
      </w:r>
      <w:r>
        <w:rPr>
          <w:sz w:val="24"/>
        </w:rPr>
        <w:t xml:space="preserve"> - расстояние от источника выброса до точки, где при скорости ветра u и неблагоприятных метеорологических условиях достигается максимальная приземная концентрация ЗВ c</w:t>
      </w:r>
      <w:r>
        <w:rPr>
          <w:sz w:val="24"/>
          <w:vertAlign w:val="subscript"/>
        </w:rPr>
        <w:t xml:space="preserve">ми,</w:t>
      </w:r>
      <w:r>
        <w:rPr>
          <w:sz w:val="24"/>
        </w:rPr>
        <w:t xml:space="preserve"> м;</w:t>
      </w:r>
    </w:p>
    <w:p>
      <w:pPr>
        <w:pStyle w:val="0"/>
        <w:spacing w:before="240" w:line-rule="auto"/>
        <w:ind w:firstLine="540"/>
        <w:jc w:val="both"/>
      </w:pPr>
      <w:r>
        <w:rPr>
          <w:sz w:val="24"/>
        </w:rPr>
        <w:t xml:space="preserve">-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расстояние от источника выброса, на котором достигается концентрация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ЗВ при опасной скорости ветра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и опасном направлении ветра, м;</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расстояние, соответствующее максимальной концентрации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ЗВ, определяемое при параметрах выброса для одного ствола, м;</w:t>
      </w:r>
    </w:p>
    <w:p>
      <w:pPr>
        <w:pStyle w:val="0"/>
        <w:spacing w:before="240" w:line-rule="auto"/>
        <w:ind w:firstLine="540"/>
        <w:jc w:val="both"/>
      </w:pPr>
      <w:r>
        <w:rPr>
          <w:sz w:val="24"/>
        </w:rPr>
        <w:t xml:space="preserve">-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 расстояние, соответствующее максимальной концентрации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ЗВ, определяемое с учетом D = D</w:t>
      </w:r>
      <w:r>
        <w:rPr>
          <w:sz w:val="24"/>
          <w:vertAlign w:val="subscript"/>
        </w:rPr>
        <w:t xml:space="preserve">э</w:t>
      </w:r>
      <w:r>
        <w:rPr>
          <w:sz w:val="24"/>
        </w:rPr>
        <w:t xml:space="preserve">, V = V</w:t>
      </w:r>
      <w:r>
        <w:rPr>
          <w:sz w:val="24"/>
          <w:vertAlign w:val="subscript"/>
        </w:rPr>
        <w:t xml:space="preserve">1э</w:t>
      </w:r>
      <w:r>
        <w:rPr>
          <w:sz w:val="24"/>
        </w:rPr>
        <w:t xml:space="preserve">, м;</w:t>
      </w:r>
    </w:p>
    <w:p>
      <w:pPr>
        <w:pStyle w:val="0"/>
        <w:spacing w:before="240" w:line-rule="auto"/>
        <w:ind w:firstLine="540"/>
        <w:jc w:val="both"/>
      </w:pPr>
      <w:r>
        <w:rPr>
          <w:sz w:val="24"/>
        </w:rPr>
        <w:t xml:space="preserve">- x</w:t>
      </w:r>
      <w:r>
        <w:rPr>
          <w:sz w:val="24"/>
          <w:vertAlign w:val="subscript"/>
        </w:rPr>
        <w:t xml:space="preserve">0</w:t>
      </w:r>
      <w:r>
        <w:rPr>
          <w:sz w:val="24"/>
        </w:rPr>
        <w:t xml:space="preserve"> - расстояние от середины рассматриваемой формы рельефа в при наличии гряды или ложбины и от верхней кромки склона при наличии уступа до источника выброса, м;</w:t>
      </w:r>
    </w:p>
    <w:p>
      <w:pPr>
        <w:pStyle w:val="0"/>
        <w:spacing w:before="240" w:line-rule="auto"/>
        <w:ind w:firstLine="540"/>
        <w:jc w:val="both"/>
      </w:pPr>
      <w:r>
        <w:rPr>
          <w:sz w:val="24"/>
        </w:rPr>
        <w:t xml:space="preserve">- x</w:t>
      </w:r>
      <w:r>
        <w:rPr>
          <w:sz w:val="24"/>
          <w:vertAlign w:val="subscript"/>
        </w:rPr>
        <w:t xml:space="preserve">к</w:t>
      </w:r>
      <w:r>
        <w:rPr>
          <w:sz w:val="24"/>
        </w:rPr>
        <w:t xml:space="preserve"> - расстояние от подветренной стены здания до источника выброса, м;</w:t>
      </w:r>
    </w:p>
    <w:p>
      <w:pPr>
        <w:pStyle w:val="0"/>
        <w:spacing w:before="240" w:line-rule="auto"/>
        <w:ind w:firstLine="540"/>
        <w:jc w:val="both"/>
      </w:pPr>
      <w:r>
        <w:rPr>
          <w:sz w:val="24"/>
        </w:rPr>
        <w:t xml:space="preserve">- x</w:t>
      </w:r>
      <w:r>
        <w:rPr>
          <w:sz w:val="24"/>
          <w:vertAlign w:val="subscript"/>
        </w:rPr>
        <w:t xml:space="preserve">н</w:t>
      </w:r>
      <w:r>
        <w:rPr>
          <w:sz w:val="24"/>
        </w:rPr>
        <w:t xml:space="preserve">, x</w:t>
      </w:r>
      <w:r>
        <w:rPr>
          <w:sz w:val="24"/>
          <w:vertAlign w:val="subscript"/>
        </w:rPr>
        <w:t xml:space="preserve">в</w:t>
      </w:r>
      <w:r>
        <w:rPr>
          <w:sz w:val="24"/>
        </w:rPr>
        <w:t xml:space="preserve"> - расстояния от источника выброса до наветренной и подветренной границ подветренной тени, м;</w:t>
      </w:r>
    </w:p>
    <w:p>
      <w:pPr>
        <w:pStyle w:val="0"/>
        <w:spacing w:before="240" w:line-rule="auto"/>
        <w:ind w:firstLine="540"/>
        <w:jc w:val="both"/>
      </w:pPr>
      <w:r>
        <w:rPr>
          <w:sz w:val="24"/>
        </w:rPr>
        <w:t xml:space="preserve">- x</w:t>
      </w:r>
      <w:r>
        <w:rPr>
          <w:sz w:val="24"/>
          <w:vertAlign w:val="subscript"/>
        </w:rPr>
        <w:t xml:space="preserve">1</w:t>
      </w:r>
      <w:r>
        <w:rPr>
          <w:sz w:val="24"/>
        </w:rPr>
        <w:t xml:space="preserve"> - расстояние от источника выброса, равное 10x</w:t>
      </w:r>
      <w:r>
        <w:rPr>
          <w:sz w:val="24"/>
          <w:vertAlign w:val="subscript"/>
        </w:rPr>
        <w:t xml:space="preserve">м</w:t>
      </w:r>
      <w:r>
        <w:rPr>
          <w:sz w:val="24"/>
        </w:rPr>
        <w:t xml:space="preserve">, м;</w:t>
      </w:r>
    </w:p>
    <w:p>
      <w:pPr>
        <w:pStyle w:val="0"/>
        <w:spacing w:before="240" w:line-rule="auto"/>
        <w:ind w:firstLine="540"/>
        <w:jc w:val="both"/>
      </w:pPr>
      <w:r>
        <w:rPr>
          <w:sz w:val="24"/>
        </w:rPr>
        <w:t xml:space="preserve">- x</w:t>
      </w:r>
      <w:r>
        <w:rPr>
          <w:sz w:val="24"/>
          <w:vertAlign w:val="subscript"/>
        </w:rPr>
        <w:t xml:space="preserve">2</w:t>
      </w:r>
      <w:r>
        <w:rPr>
          <w:sz w:val="24"/>
        </w:rPr>
        <w:t xml:space="preserve"> - расстояние от источника выброса, начиная с которого c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0.05ПДК</w:t>
      </w:r>
      <w:r>
        <w:rPr>
          <w:sz w:val="24"/>
          <w:vertAlign w:val="subscript"/>
        </w:rPr>
        <w:t xml:space="preserve">м.р</w:t>
      </w:r>
      <w:r>
        <w:rPr>
          <w:sz w:val="24"/>
        </w:rPr>
        <w:t xml:space="preserve">, м;</w:t>
      </w:r>
    </w:p>
    <w:p>
      <w:pPr>
        <w:pStyle w:val="0"/>
        <w:spacing w:before="240" w:line-rule="auto"/>
        <w:ind w:firstLine="540"/>
        <w:jc w:val="both"/>
      </w:pPr>
      <w:r>
        <w:rPr>
          <w:sz w:val="24"/>
        </w:rPr>
        <w:t xml:space="preserve">- y - расстояние по нормали к оси факела выброса, м;</w:t>
      </w:r>
    </w:p>
    <w:p>
      <w:pPr>
        <w:pStyle w:val="0"/>
        <w:spacing w:before="240" w:line-rule="auto"/>
        <w:ind w:firstLine="540"/>
        <w:jc w:val="both"/>
      </w:pPr>
      <w:r>
        <w:rPr>
          <w:sz w:val="24"/>
        </w:rPr>
        <w:t xml:space="preserve">- z - высота расчетной точки над подстилающей поверхностью, м;</w:t>
      </w:r>
    </w:p>
    <w:p>
      <w:pPr>
        <w:pStyle w:val="0"/>
        <w:spacing w:before="240" w:line-rule="auto"/>
        <w:ind w:firstLine="540"/>
        <w:jc w:val="both"/>
      </w:pPr>
      <w:r>
        <w:rPr>
          <w:sz w:val="24"/>
        </w:rPr>
        <w:t xml:space="preserve">-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коэффициент вымывания рассматриваемого ЗВ твердыми либо жидкими осадками, с</w:t>
      </w:r>
      <w:r>
        <w:rPr>
          <w:sz w:val="24"/>
          <w:vertAlign w:val="superscript"/>
        </w:rPr>
        <w:t xml:space="preserve">-1</w:t>
      </w:r>
      <w:r>
        <w:rPr>
          <w:sz w:val="24"/>
        </w:rPr>
        <w:t xml:space="preserve">;</w:t>
      </w:r>
    </w:p>
    <w:p>
      <w:pPr>
        <w:pStyle w:val="0"/>
        <w:spacing w:before="240" w:line-rule="auto"/>
        <w:ind w:firstLine="540"/>
        <w:jc w:val="both"/>
      </w:pPr>
      <w:r>
        <w:rPr>
          <w:sz w:val="24"/>
        </w:rPr>
        <w:t xml:space="preserve">-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 положительный острый угол (в градусах) между опасным направлением ветра и нормалью к подветренной стене здания;</w:t>
      </w:r>
    </w:p>
    <w:p>
      <w:pPr>
        <w:pStyle w:val="0"/>
        <w:spacing w:before="240" w:line-rule="auto"/>
        <w:ind w:firstLine="540"/>
        <w:jc w:val="both"/>
      </w:pPr>
      <w:r>
        <w:rPr>
          <w:sz w:val="24"/>
        </w:rPr>
        <w:t xml:space="preserve">-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полуширина румба;</w:t>
      </w:r>
    </w:p>
    <w:p>
      <w:pPr>
        <w:pStyle w:val="0"/>
        <w:spacing w:before="240" w:line-rule="auto"/>
        <w:ind w:firstLine="540"/>
        <w:jc w:val="both"/>
      </w:pPr>
      <w:r>
        <w:rPr>
          <w:sz w:val="24"/>
        </w:rPr>
        <w:t xml:space="preserve">- </w:t>
      </w:r>
      <w:r>
        <w:drawing>
          <wp:inline distT="0" distB="0" distL="0" distR="0">
            <wp:extent cx="16002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a:extLst>
                        <a:ext uri="{28A0092B-C50C-407E-A947-70E740481C1C}">
                          <a14:useLocalDpi xmlns:a14="http://schemas.microsoft.com/office/drawing/2010/main" val="0"/>
                        </a:ext>
                      </a:extLst>
                    </a:blip>
                    <a:srcRect/>
                    <a:stretch>
                      <a:fillRect/>
                    </a:stretch>
                  </pic:blipFill>
                  <pic:spPr bwMode="auto">
                    <a:xfrm>
                      <a:off x="0" y="0"/>
                      <a:ext cx="160020" cy="137160"/>
                    </a:xfrm>
                    <a:prstGeom prst="rect">
                      <a:avLst/>
                    </a:prstGeom>
                    <a:noFill/>
                    <a:ln>
                      <a:noFill/>
                    </a:ln>
                  </pic:spPr>
                </pic:pic>
              </a:graphicData>
            </a:graphic>
          </wp:inline>
        </w:drawing>
      </w:r>
      <w:r>
        <w:rPr>
          <w:sz w:val="24"/>
        </w:rPr>
        <w:t xml:space="preserve"> - средняя по городу разность между </w:t>
      </w:r>
      <w:r>
        <w:rPr>
          <w:position w:val="-11"/>
        </w:rPr>
        <w:drawing>
          <wp:inline distT="0" distB="0" distL="0" distR="0">
            <wp:extent cx="4337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a:extLst>
                        <a:ext uri="{28A0092B-C50C-407E-A947-70E740481C1C}">
                          <a14:useLocalDpi xmlns:a14="http://schemas.microsoft.com/office/drawing/2010/main" val="0"/>
                        </a:ext>
                      </a:extLst>
                    </a:blip>
                    <a:srcRect/>
                    <a:stretch>
                      <a:fillRect/>
                    </a:stretch>
                  </pic:blipFill>
                  <pic:spPr bwMode="auto">
                    <a:xfrm>
                      <a:off x="0" y="0"/>
                      <a:ext cx="433705" cy="295275"/>
                    </a:xfrm>
                    <a:prstGeom prst="rect">
                      <a:avLst/>
                    </a:prstGeom>
                    <a:noFill/>
                    <a:ln>
                      <a:noFill/>
                    </a:ln>
                  </pic:spPr>
                </pic:pic>
              </a:graphicData>
            </a:graphic>
          </wp:inline>
        </w:drawing>
      </w:r>
      <w:r>
        <w:rPr>
          <w:sz w:val="24"/>
        </w:rPr>
        <w:t xml:space="preserve"> и </w:t>
      </w:r>
      <w:r>
        <w:rPr>
          <w:position w:val="-11"/>
        </w:rPr>
        <w:drawing>
          <wp:inline distT="0" distB="0" distL="0" distR="0">
            <wp:extent cx="4800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a:extLst>
                        <a:ext uri="{28A0092B-C50C-407E-A947-70E740481C1C}">
                          <a14:useLocalDpi xmlns:a14="http://schemas.microsoft.com/office/drawing/2010/main" val="0"/>
                        </a:ext>
                      </a:extLst>
                    </a:blip>
                    <a:srcRect/>
                    <a:stretch>
                      <a:fillRect/>
                    </a:stretch>
                  </pic:blipFill>
                  <pic:spPr bwMode="auto">
                    <a:xfrm>
                      <a:off x="0" y="0"/>
                      <a:ext cx="48006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 </w:t>
      </w:r>
      <w:r>
        <w:rPr>
          <w:position w:val="-2"/>
        </w:rPr>
        <w:drawing>
          <wp:inline distT="0" distB="0" distL="0" distR="0">
            <wp:extent cx="32004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320040" cy="182880"/>
                    </a:xfrm>
                    <a:prstGeom prst="rect">
                      <a:avLst/>
                    </a:prstGeom>
                    <a:noFill/>
                    <a:ln>
                      <a:noFill/>
                    </a:ln>
                  </pic:spPr>
                </pic:pic>
              </a:graphicData>
            </a:graphic>
          </wp:inline>
        </w:drawing>
      </w:r>
      <w:r>
        <w:rPr>
          <w:sz w:val="24"/>
        </w:rPr>
        <w:t xml:space="preserve"> - начальный подъем факела;</w:t>
      </w:r>
    </w:p>
    <w:p>
      <w:pPr>
        <w:pStyle w:val="0"/>
        <w:spacing w:before="240" w:line-rule="auto"/>
        <w:ind w:firstLine="540"/>
        <w:jc w:val="both"/>
      </w:pPr>
      <w:r>
        <w:rPr>
          <w:sz w:val="24"/>
        </w:rPr>
        <w:t xml:space="preserve">-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 разность между </w:t>
      </w:r>
      <w:r>
        <w:rPr>
          <w:position w:val="-11"/>
        </w:rPr>
        <w:drawing>
          <wp:inline distT="0" distB="0" distL="0" distR="0">
            <wp:extent cx="4337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a:extLst>
                        <a:ext uri="{28A0092B-C50C-407E-A947-70E740481C1C}">
                          <a14:useLocalDpi xmlns:a14="http://schemas.microsoft.com/office/drawing/2010/main" val="0"/>
                        </a:ext>
                      </a:extLst>
                    </a:blip>
                    <a:srcRect/>
                    <a:stretch>
                      <a:fillRect/>
                    </a:stretch>
                  </pic:blipFill>
                  <pic:spPr bwMode="auto">
                    <a:xfrm>
                      <a:off x="0" y="0"/>
                      <a:ext cx="433705" cy="295275"/>
                    </a:xfrm>
                    <a:prstGeom prst="rect">
                      <a:avLst/>
                    </a:prstGeom>
                    <a:noFill/>
                    <a:ln>
                      <a:noFill/>
                    </a:ln>
                  </pic:spPr>
                </pic:pic>
              </a:graphicData>
            </a:graphic>
          </wp:inline>
        </w:drawing>
      </w:r>
      <w:r>
        <w:rPr>
          <w:sz w:val="24"/>
        </w:rPr>
        <w:t xml:space="preserve"> и </w:t>
      </w:r>
      <w:r>
        <w:rPr>
          <w:position w:val="-11"/>
        </w:rPr>
        <w:drawing>
          <wp:inline distT="0" distB="0" distL="0" distR="0">
            <wp:extent cx="4800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a:extLst>
                        <a:ext uri="{28A0092B-C50C-407E-A947-70E740481C1C}">
                          <a14:useLocalDpi xmlns:a14="http://schemas.microsoft.com/office/drawing/2010/main" val="0"/>
                        </a:ext>
                      </a:extLst>
                    </a:blip>
                    <a:srcRect/>
                    <a:stretch>
                      <a:fillRect/>
                    </a:stretch>
                  </pic:blipFill>
                  <pic:spPr bwMode="auto">
                    <a:xfrm>
                      <a:off x="0" y="0"/>
                      <a:ext cx="480060" cy="295275"/>
                    </a:xfrm>
                    <a:prstGeom prst="rect">
                      <a:avLst/>
                    </a:prstGeom>
                    <a:noFill/>
                    <a:ln>
                      <a:noFill/>
                    </a:ln>
                  </pic:spPr>
                </pic:pic>
              </a:graphicData>
            </a:graphic>
          </wp:inline>
        </w:drawing>
      </w:r>
      <w:r>
        <w:rPr>
          <w:sz w:val="24"/>
        </w:rPr>
        <w:t xml:space="preserve">, определяемая для каждого из постов;</w:t>
      </w:r>
    </w:p>
    <w:p>
      <w:pPr>
        <w:pStyle w:val="0"/>
        <w:spacing w:before="240" w:line-rule="auto"/>
        <w:ind w:firstLine="540"/>
        <w:jc w:val="both"/>
      </w:pPr>
      <w:r>
        <w:rPr>
          <w:sz w:val="24"/>
        </w:rPr>
        <w:t xml:space="preserve">- </w:t>
      </w:r>
      <w:r>
        <w:rPr>
          <w:position w:val="-2"/>
        </w:rPr>
        <w:drawing>
          <wp:inline distT="0" distB="0" distL="0" distR="0">
            <wp:extent cx="2743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Pr>
          <w:sz w:val="24"/>
        </w:rPr>
        <w:t xml:space="preserve"> - разность между температурой выбрасываемой ГВС T</w:t>
      </w:r>
      <w:r>
        <w:rPr>
          <w:sz w:val="24"/>
          <w:vertAlign w:val="subscript"/>
        </w:rPr>
        <w:t xml:space="preserve">г</w:t>
      </w:r>
      <w:r>
        <w:rPr>
          <w:sz w:val="24"/>
        </w:rPr>
        <w:t xml:space="preserve"> и температурой атмосферного воздуха T</w:t>
      </w:r>
      <w:r>
        <w:rPr>
          <w:sz w:val="24"/>
          <w:vertAlign w:val="subscript"/>
        </w:rPr>
        <w:t xml:space="preserve">в</w:t>
      </w:r>
      <w:r>
        <w:rPr>
          <w:sz w:val="24"/>
        </w:rPr>
        <w:t xml:space="preserve">, °C;</w:t>
      </w:r>
    </w:p>
    <w:p>
      <w:pPr>
        <w:pStyle w:val="0"/>
        <w:spacing w:before="240" w:line-rule="auto"/>
        <w:ind w:firstLine="540"/>
        <w:jc w:val="both"/>
      </w:pPr>
      <w:r>
        <w:rPr>
          <w:sz w:val="24"/>
        </w:rPr>
        <w:t xml:space="preserve">- </w:t>
      </w:r>
      <w:r>
        <w:rPr>
          <w:position w:val="-11"/>
        </w:rPr>
        <w:drawing>
          <wp:inline distT="0" distB="0" distL="0" distR="0">
            <wp:extent cx="22860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a:extLst>
                        <a:ext uri="{28A0092B-C50C-407E-A947-70E740481C1C}">
                          <a14:useLocalDpi xmlns:a14="http://schemas.microsoft.com/office/drawing/2010/main" val="0"/>
                        </a:ext>
                      </a:extLst>
                    </a:blip>
                    <a:srcRect/>
                    <a:stretch>
                      <a:fillRect/>
                    </a:stretch>
                  </pic:blipFill>
                  <pic:spPr bwMode="auto">
                    <a:xfrm>
                      <a:off x="0" y="0"/>
                      <a:ext cx="228600" cy="298450"/>
                    </a:xfrm>
                    <a:prstGeom prst="rect">
                      <a:avLst/>
                    </a:prstGeom>
                    <a:noFill/>
                    <a:ln>
                      <a:noFill/>
                    </a:ln>
                  </pic:spPr>
                </pic:pic>
              </a:graphicData>
            </a:graphic>
          </wp:inline>
        </w:drawing>
      </w:r>
      <w:r>
        <w:rPr>
          <w:sz w:val="24"/>
        </w:rPr>
        <w:t xml:space="preserve"> - часть тепловой мощности источника выброса, затрачиваемая на излучение;</w:t>
      </w:r>
    </w:p>
    <w:p>
      <w:pPr>
        <w:pStyle w:val="0"/>
        <w:spacing w:before="240" w:line-rule="auto"/>
        <w:ind w:firstLine="540"/>
        <w:jc w:val="both"/>
      </w:pPr>
      <w:r>
        <w:rPr>
          <w:sz w:val="24"/>
        </w:rPr>
        <w:t xml:space="preserve">- </w:t>
      </w:r>
      <w:r>
        <w:rPr>
          <w:position w:val="-4"/>
        </w:rPr>
        <w:drawing>
          <wp:inline distT="0" distB="0" distL="0" distR="0">
            <wp:extent cx="160020" cy="20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a:extLst>
                        <a:ext uri="{28A0092B-C50C-407E-A947-70E740481C1C}">
                          <a14:useLocalDpi xmlns:a14="http://schemas.microsoft.com/office/drawing/2010/main" val="0"/>
                        </a:ext>
                      </a:extLst>
                    </a:blip>
                    <a:srcRect/>
                    <a:stretch>
                      <a:fillRect/>
                    </a:stretch>
                  </pic:blipFill>
                  <pic:spPr bwMode="auto">
                    <a:xfrm>
                      <a:off x="0" y="0"/>
                      <a:ext cx="160020" cy="205105"/>
                    </a:xfrm>
                    <a:prstGeom prst="rect">
                      <a:avLst/>
                    </a:prstGeom>
                    <a:noFill/>
                    <a:ln>
                      <a:noFill/>
                    </a:ln>
                  </pic:spPr>
                </pic:pic>
              </a:graphicData>
            </a:graphic>
          </wp:inline>
        </w:drawing>
      </w:r>
      <w:r>
        <w:rPr>
          <w:sz w:val="24"/>
        </w:rPr>
        <w:t xml:space="preserve"> - безразмерный коэффициент, учитывающий влияние рельефа местности;</w:t>
      </w:r>
    </w:p>
    <w:p>
      <w:pPr>
        <w:pStyle w:val="0"/>
        <w:spacing w:before="240" w:line-rule="auto"/>
        <w:ind w:firstLine="540"/>
        <w:jc w:val="both"/>
      </w:pPr>
      <w:r>
        <w:rPr>
          <w:sz w:val="24"/>
        </w:rPr>
        <w:t xml:space="preserve">-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функция, определяемая в зависимости от различных форм рельефа и безразмерных величин n</w:t>
      </w:r>
      <w:r>
        <w:rPr>
          <w:sz w:val="24"/>
          <w:vertAlign w:val="subscript"/>
        </w:rPr>
        <w:t xml:space="preserve">1</w:t>
      </w:r>
      <w:r>
        <w:rPr>
          <w:sz w:val="24"/>
        </w:rPr>
        <w:t xml:space="preserve"> и n</w:t>
      </w:r>
      <w:r>
        <w:rPr>
          <w:sz w:val="24"/>
          <w:vertAlign w:val="subscript"/>
        </w:rPr>
        <w:t xml:space="preserve">2</w:t>
      </w:r>
      <w:r>
        <w:rPr>
          <w:sz w:val="24"/>
        </w:rPr>
        <w:t xml:space="preserve">;</w:t>
      </w:r>
    </w:p>
    <w:p>
      <w:pPr>
        <w:pStyle w:val="0"/>
        <w:spacing w:before="240" w:line-rule="auto"/>
        <w:ind w:firstLine="540"/>
        <w:jc w:val="both"/>
      </w:pPr>
      <w:r>
        <w:rPr>
          <w:sz w:val="24"/>
        </w:rPr>
        <w:t xml:space="preserve">- </w:t>
      </w:r>
      <w:r>
        <w:rPr>
          <w:position w:val="-7"/>
        </w:rPr>
        <w:drawing>
          <wp:inline distT="0" distB="0" distL="0" distR="0">
            <wp:extent cx="160020" cy="25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a:extLst>
                        <a:ext uri="{28A0092B-C50C-407E-A947-70E740481C1C}">
                          <a14:useLocalDpi xmlns:a14="http://schemas.microsoft.com/office/drawing/2010/main" val="0"/>
                        </a:ext>
                      </a:extLst>
                    </a:blip>
                    <a:srcRect/>
                    <a:stretch>
                      <a:fillRect/>
                    </a:stretch>
                  </pic:blipFill>
                  <pic:spPr bwMode="auto">
                    <a:xfrm>
                      <a:off x="0" y="0"/>
                      <a:ext cx="160020" cy="250825"/>
                    </a:xfrm>
                    <a:prstGeom prst="rect">
                      <a:avLst/>
                    </a:prstGeom>
                    <a:noFill/>
                    <a:ln>
                      <a:noFill/>
                    </a:ln>
                  </pic:spPr>
                </pic:pic>
              </a:graphicData>
            </a:graphic>
          </wp:inline>
        </w:drawing>
      </w:r>
      <w:r>
        <w:rPr>
          <w:sz w:val="24"/>
        </w:rPr>
        <w:t xml:space="preserve"> - безразмерный коэффициент, описывающий изменение структуры воздушного потока при наличии застройки,</w:t>
      </w:r>
    </w:p>
    <w:p>
      <w:pPr>
        <w:pStyle w:val="0"/>
        <w:spacing w:before="240" w:line-rule="auto"/>
        <w:ind w:firstLine="540"/>
        <w:jc w:val="both"/>
      </w:pPr>
      <w:r>
        <w:rPr>
          <w:sz w:val="24"/>
        </w:rPr>
        <w:t xml:space="preserve">-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поправка, учитывающая влияние застройки, на величину максимальной концентрации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ЗВ;</w:t>
      </w:r>
    </w:p>
    <w:p>
      <w:pPr>
        <w:pStyle w:val="0"/>
        <w:spacing w:before="240" w:line-rule="auto"/>
        <w:ind w:firstLine="540"/>
        <w:jc w:val="both"/>
      </w:pPr>
      <w:r>
        <w:rPr>
          <w:sz w:val="24"/>
        </w:rPr>
        <w:t xml:space="preserve">- </w:t>
      </w: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 величина, равная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для источника выброса, расположенного на границе зоны ветровой тени (то есть в точке с координатой x</w:t>
      </w:r>
      <w:r>
        <w:rPr>
          <w:sz w:val="24"/>
          <w:vertAlign w:val="subscript"/>
        </w:rPr>
        <w:t xml:space="preserve">в</w:t>
      </w:r>
      <w:r>
        <w:rPr>
          <w:sz w:val="24"/>
        </w:rPr>
        <w:t xml:space="preserve">);</w:t>
      </w:r>
    </w:p>
    <w:p>
      <w:pPr>
        <w:pStyle w:val="0"/>
        <w:spacing w:before="240" w:line-rule="auto"/>
        <w:ind w:firstLine="540"/>
        <w:jc w:val="both"/>
      </w:pPr>
      <w:r>
        <w:rPr>
          <w:sz w:val="24"/>
        </w:rPr>
        <w:t xml:space="preserve">- </w:t>
      </w:r>
      <w:r>
        <w:rPr>
          <w:position w:val="-9"/>
        </w:rPr>
        <w:drawing>
          <wp:inline distT="0" distB="0" distL="0" distR="0">
            <wp:extent cx="2057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r>
        <w:rPr>
          <w:sz w:val="24"/>
        </w:rPr>
        <w:t xml:space="preserve"> - вспомогательный угол, определяемый в зависимости от отношения t</w:t>
      </w:r>
      <w:r>
        <w:rPr>
          <w:sz w:val="24"/>
          <w:vertAlign w:val="subscript"/>
        </w:rPr>
        <w:t xml:space="preserve">2</w:t>
      </w:r>
      <w:r>
        <w:rPr>
          <w:sz w:val="24"/>
        </w:rPr>
        <w:t xml:space="preserve">, градусы;</w:t>
      </w:r>
    </w:p>
    <w:p>
      <w:pPr>
        <w:pStyle w:val="0"/>
        <w:spacing w:before="240" w:line-rule="auto"/>
        <w:ind w:firstLine="540"/>
        <w:jc w:val="both"/>
      </w:pPr>
      <w:r>
        <w:rPr>
          <w:sz w:val="24"/>
        </w:rPr>
        <w:t xml:space="preserve">-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 функция, определяемая для различных форм рельефа, в зависимости от отношения x</w:t>
      </w:r>
      <w:r>
        <w:rPr>
          <w:sz w:val="24"/>
          <w:vertAlign w:val="subscript"/>
        </w:rPr>
        <w:t xml:space="preserve">0</w:t>
      </w:r>
      <w:r>
        <w:rPr>
          <w:sz w:val="24"/>
        </w:rPr>
        <w:t xml:space="preserve">/a</w:t>
      </w:r>
      <w:r>
        <w:rPr>
          <w:sz w:val="24"/>
          <w:vertAlign w:val="subscript"/>
        </w:rPr>
        <w:t xml:space="preserve">0</w:t>
      </w:r>
      <w:r>
        <w:rPr>
          <w:sz w:val="24"/>
        </w:rPr>
        <w:t xml:space="preserve">;</w:t>
      </w:r>
    </w:p>
    <w:p>
      <w:pPr>
        <w:pStyle w:val="0"/>
        <w:spacing w:before="240" w:line-rule="auto"/>
        <w:ind w:firstLine="540"/>
        <w:jc w:val="both"/>
      </w:pPr>
      <w:r>
        <w:rPr>
          <w:sz w:val="24"/>
        </w:rPr>
        <w:t xml:space="preserve">-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 азимут направления оси факела, соответствующего переносу рассматриваемого ЗВ от источника выброса на расчетную точку, рад;</w:t>
      </w:r>
    </w:p>
    <w:p>
      <w:pPr>
        <w:pStyle w:val="0"/>
        <w:spacing w:before="240" w:line-rule="auto"/>
        <w:ind w:firstLine="540"/>
        <w:jc w:val="both"/>
      </w:pPr>
      <w:r>
        <w:rPr>
          <w:sz w:val="24"/>
        </w:rPr>
        <w:t xml:space="preserve">-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безразмерный параметр, характеризующий условия турбулентного перемешивания;</w:t>
      </w:r>
    </w:p>
    <w:p>
      <w:pPr>
        <w:pStyle w:val="0"/>
        <w:spacing w:before="240" w:line-rule="auto"/>
        <w:ind w:firstLine="540"/>
        <w:jc w:val="both"/>
      </w:pPr>
      <w:r>
        <w:rPr>
          <w:sz w:val="24"/>
        </w:rPr>
        <w:t xml:space="preserve">-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плотность атмосферного воздуха, кг/м</w:t>
      </w:r>
      <w:r>
        <w:rPr>
          <w:sz w:val="24"/>
          <w:vertAlign w:val="superscript"/>
        </w:rPr>
        <w:t xml:space="preserve">3</w:t>
      </w:r>
      <w:r>
        <w:rPr>
          <w:sz w:val="24"/>
        </w:rPr>
        <w:t xml:space="preserve">;</w:t>
      </w:r>
    </w:p>
    <w:p>
      <w:pPr>
        <w:pStyle w:val="0"/>
        <w:spacing w:before="240" w:line-rule="auto"/>
        <w:ind w:firstLine="540"/>
        <w:jc w:val="both"/>
      </w:pPr>
      <w:r>
        <w:rPr>
          <w:sz w:val="24"/>
        </w:rPr>
        <w:t xml:space="preserve">- </w:t>
      </w:r>
      <w:r>
        <w:rPr>
          <w:position w:val="-9"/>
        </w:rPr>
        <w:drawing>
          <wp:inline distT="0" distB="0" distL="0" distR="0">
            <wp:extent cx="2514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251460" cy="274320"/>
                    </a:xfrm>
                    <a:prstGeom prst="rect">
                      <a:avLst/>
                    </a:prstGeom>
                    <a:noFill/>
                    <a:ln>
                      <a:noFill/>
                    </a:ln>
                  </pic:spPr>
                </pic:pic>
              </a:graphicData>
            </a:graphic>
          </wp:inline>
        </w:drawing>
      </w:r>
      <w:r>
        <w:rPr>
          <w:sz w:val="24"/>
        </w:rPr>
        <w:t xml:space="preserve"> - стандартное отклонение долгопериодных средних концентраций ЗВ;</w:t>
      </w:r>
    </w:p>
    <w:p>
      <w:pPr>
        <w:pStyle w:val="0"/>
        <w:spacing w:before="240" w:line-rule="auto"/>
        <w:ind w:firstLine="540"/>
        <w:jc w:val="both"/>
      </w:pPr>
      <w:r>
        <w:rPr>
          <w:sz w:val="24"/>
        </w:rPr>
        <w:t xml:space="preserve">- </w:t>
      </w:r>
      <w:r>
        <w:rPr>
          <w:position w:val="-7"/>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 w:val="24"/>
        </w:rPr>
        <w:t xml:space="preserve"> - дисперсия концентраций ЗВ, вычисляемая по формуле (4.3);</w:t>
      </w:r>
    </w:p>
    <w:p>
      <w:pPr>
        <w:pStyle w:val="0"/>
        <w:spacing w:before="240" w:line-rule="auto"/>
        <w:ind w:firstLine="540"/>
        <w:jc w:val="both"/>
      </w:pPr>
      <w:r>
        <w:rPr>
          <w:sz w:val="24"/>
        </w:rPr>
        <w:t xml:space="preserve">- </w:t>
      </w:r>
      <w:r>
        <w:rPr>
          <w:position w:val="-11"/>
        </w:rPr>
        <w:drawing>
          <wp:inline distT="0" distB="0" distL="0" distR="0">
            <wp:extent cx="4337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a:extLst>
                        <a:ext uri="{28A0092B-C50C-407E-A947-70E740481C1C}">
                          <a14:useLocalDpi xmlns:a14="http://schemas.microsoft.com/office/drawing/2010/main" val="0"/>
                        </a:ext>
                      </a:extLst>
                    </a:blip>
                    <a:srcRect/>
                    <a:stretch>
                      <a:fillRect/>
                    </a:stretch>
                  </pic:blipFill>
                  <pic:spPr bwMode="auto">
                    <a:xfrm>
                      <a:off x="0" y="0"/>
                      <a:ext cx="433705" cy="295275"/>
                    </a:xfrm>
                    <a:prstGeom prst="rect">
                      <a:avLst/>
                    </a:prstGeom>
                    <a:noFill/>
                    <a:ln>
                      <a:noFill/>
                    </a:ln>
                  </pic:spPr>
                </pic:pic>
              </a:graphicData>
            </a:graphic>
          </wp:inline>
        </w:drawing>
      </w:r>
      <w:r>
        <w:rPr>
          <w:sz w:val="24"/>
        </w:rPr>
        <w:t xml:space="preserve"> - дисперсия измеренных концентраций ЗВ;</w:t>
      </w:r>
    </w:p>
    <w:p>
      <w:pPr>
        <w:pStyle w:val="0"/>
        <w:spacing w:before="240" w:line-rule="auto"/>
        <w:ind w:firstLine="540"/>
        <w:jc w:val="both"/>
      </w:pPr>
      <w:r>
        <w:rPr>
          <w:sz w:val="24"/>
        </w:rPr>
        <w:t xml:space="preserve">- </w:t>
      </w:r>
      <w:r>
        <w:rPr>
          <w:position w:val="-11"/>
        </w:rPr>
        <w:drawing>
          <wp:inline distT="0" distB="0" distL="0" distR="0">
            <wp:extent cx="48006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a:extLst>
                        <a:ext uri="{28A0092B-C50C-407E-A947-70E740481C1C}">
                          <a14:useLocalDpi xmlns:a14="http://schemas.microsoft.com/office/drawing/2010/main" val="0"/>
                        </a:ext>
                      </a:extLst>
                    </a:blip>
                    <a:srcRect/>
                    <a:stretch>
                      <a:fillRect/>
                    </a:stretch>
                  </pic:blipFill>
                  <pic:spPr bwMode="auto">
                    <a:xfrm>
                      <a:off x="0" y="0"/>
                      <a:ext cx="480060" cy="295275"/>
                    </a:xfrm>
                    <a:prstGeom prst="rect">
                      <a:avLst/>
                    </a:prstGeom>
                    <a:noFill/>
                    <a:ln>
                      <a:noFill/>
                    </a:ln>
                  </pic:spPr>
                </pic:pic>
              </a:graphicData>
            </a:graphic>
          </wp:inline>
        </w:drawing>
      </w:r>
      <w:r>
        <w:rPr>
          <w:sz w:val="24"/>
        </w:rPr>
        <w:t xml:space="preserve"> - расчетная дисперсия;</w:t>
      </w:r>
    </w:p>
    <w:p>
      <w:pPr>
        <w:pStyle w:val="0"/>
        <w:spacing w:before="240" w:line-rule="auto"/>
        <w:ind w:firstLine="540"/>
        <w:jc w:val="both"/>
      </w:pPr>
      <w:r>
        <w:rPr>
          <w:sz w:val="24"/>
        </w:rPr>
        <w:t xml:space="preserve">- </w:t>
      </w:r>
      <w:r>
        <w:drawing>
          <wp:inline distT="0" distB="0" distL="0" distR="0">
            <wp:extent cx="160020" cy="159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a:extLst>
                        <a:ext uri="{28A0092B-C50C-407E-A947-70E740481C1C}">
                          <a14:useLocalDpi xmlns:a14="http://schemas.microsoft.com/office/drawing/2010/main" val="0"/>
                        </a:ext>
                      </a:extLst>
                    </a:blip>
                    <a:srcRect/>
                    <a:stretch>
                      <a:fillRect/>
                    </a:stretch>
                  </pic:blipFill>
                  <pic:spPr bwMode="auto">
                    <a:xfrm>
                      <a:off x="0" y="0"/>
                      <a:ext cx="160020" cy="159385"/>
                    </a:xfrm>
                    <a:prstGeom prst="rect">
                      <a:avLst/>
                    </a:prstGeom>
                    <a:noFill/>
                    <a:ln>
                      <a:noFill/>
                    </a:ln>
                  </pic:spPr>
                </pic:pic>
              </a:graphicData>
            </a:graphic>
          </wp:inline>
        </w:drawing>
      </w:r>
      <w:r>
        <w:rPr>
          <w:sz w:val="24"/>
        </w:rPr>
        <w:t xml:space="preserve"> = 1 с;</w:t>
      </w:r>
    </w:p>
    <w:p>
      <w:pPr>
        <w:pStyle w:val="0"/>
        <w:spacing w:before="240" w:line-rule="auto"/>
        <w:ind w:firstLine="540"/>
        <w:jc w:val="both"/>
      </w:pPr>
      <w:r>
        <w:rPr>
          <w:sz w:val="24"/>
        </w:rPr>
        <w:t xml:space="preserve">- </w:t>
      </w:r>
      <w:r>
        <w:rPr>
          <w:position w:val="-11"/>
        </w:rPr>
        <w:drawing>
          <wp:inline distT="0" distB="0" distL="0" distR="0">
            <wp:extent cx="205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a:extLst>
                        <a:ext uri="{28A0092B-C50C-407E-A947-70E740481C1C}">
                          <a14:useLocalDpi xmlns:a14="http://schemas.microsoft.com/office/drawing/2010/main" val="0"/>
                        </a:ext>
                      </a:extLst>
                    </a:blip>
                    <a:srcRect/>
                    <a:stretch>
                      <a:fillRect/>
                    </a:stretch>
                  </pic:blipFill>
                  <pic:spPr bwMode="auto">
                    <a:xfrm>
                      <a:off x="0" y="0"/>
                      <a:ext cx="205105" cy="298450"/>
                    </a:xfrm>
                    <a:prstGeom prst="rect">
                      <a:avLst/>
                    </a:prstGeom>
                    <a:noFill/>
                    <a:ln>
                      <a:noFill/>
                    </a:ln>
                  </pic:spPr>
                </pic:pic>
              </a:graphicData>
            </a:graphic>
          </wp:inline>
        </w:drawing>
      </w:r>
      <w:r>
        <w:rPr>
          <w:sz w:val="24"/>
        </w:rPr>
        <w:t xml:space="preserve"> - продолжительность непересекающиеся интервалов, на которые разбивается период осреднения, каждый из которых соответствует изменяющимся в пределах </w:t>
      </w:r>
      <w:r>
        <w:rPr>
          <w:position w:val="-2"/>
        </w:rPr>
        <w:drawing>
          <wp:inline distT="0" distB="0" distL="0" distR="0">
            <wp:extent cx="15938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a:extLst>
                        <a:ext uri="{28A0092B-C50C-407E-A947-70E740481C1C}">
                          <a14:useLocalDpi xmlns:a14="http://schemas.microsoft.com/office/drawing/2010/main" val="0"/>
                        </a:ext>
                      </a:extLst>
                    </a:blip>
                    <a:srcRect/>
                    <a:stretch>
                      <a:fillRect/>
                    </a:stretch>
                  </pic:blipFill>
                  <pic:spPr bwMode="auto">
                    <a:xfrm>
                      <a:off x="0" y="0"/>
                      <a:ext cx="159385" cy="182880"/>
                    </a:xfrm>
                    <a:prstGeom prst="rect">
                      <a:avLst/>
                    </a:prstGeom>
                    <a:noFill/>
                    <a:ln>
                      <a:noFill/>
                    </a:ln>
                  </pic:spPr>
                </pic:pic>
              </a:graphicData>
            </a:graphic>
          </wp:inline>
        </w:drawing>
      </w:r>
      <w:r>
        <w:rPr>
          <w:sz w:val="24"/>
        </w:rPr>
        <w:t xml:space="preserve"> 10% параметрам выброса;</w:t>
      </w:r>
    </w:p>
    <w:p>
      <w:pPr>
        <w:pStyle w:val="0"/>
        <w:spacing w:before="240" w:line-rule="auto"/>
        <w:ind w:firstLine="540"/>
        <w:jc w:val="both"/>
      </w:pPr>
      <w:r>
        <w:rPr>
          <w:sz w:val="24"/>
        </w:rPr>
        <w:t xml:space="preserve">- </w:t>
      </w:r>
      <w:r>
        <w:rPr>
          <w:position w:val="-14"/>
        </w:rPr>
        <w:drawing>
          <wp:inline distT="0" distB="0" distL="0" distR="0">
            <wp:extent cx="320040" cy="341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a:extLst>
                        <a:ext uri="{28A0092B-C50C-407E-A947-70E740481C1C}">
                          <a14:useLocalDpi xmlns:a14="http://schemas.microsoft.com/office/drawing/2010/main" val="0"/>
                        </a:ext>
                      </a:extLst>
                    </a:blip>
                    <a:srcRect/>
                    <a:stretch>
                      <a:fillRect/>
                    </a:stretch>
                  </pic:blipFill>
                  <pic:spPr bwMode="auto">
                    <a:xfrm>
                      <a:off x="0" y="0"/>
                      <a:ext cx="320040" cy="341630"/>
                    </a:xfrm>
                    <a:prstGeom prst="rect">
                      <a:avLst/>
                    </a:prstGeom>
                    <a:noFill/>
                    <a:ln>
                      <a:noFill/>
                    </a:ln>
                  </pic:spPr>
                </pic:pic>
              </a:graphicData>
            </a:graphic>
          </wp:inline>
        </w:drawing>
      </w:r>
      <w:r>
        <w:rPr>
          <w:sz w:val="24"/>
        </w:rPr>
        <w:t xml:space="preserve"> - общая продолжительность периода осреднения;</w:t>
      </w:r>
    </w:p>
    <w:p>
      <w:pPr>
        <w:pStyle w:val="0"/>
        <w:spacing w:before="240" w:line-rule="auto"/>
        <w:ind w:firstLine="540"/>
        <w:jc w:val="both"/>
      </w:pPr>
      <w:r>
        <w:rPr>
          <w:sz w:val="24"/>
        </w:rPr>
        <w:t xml:space="preserve">-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 расчетный коэффициент;</w:t>
      </w:r>
    </w:p>
    <w:p>
      <w:pPr>
        <w:pStyle w:val="0"/>
        <w:spacing w:before="240" w:line-rule="auto"/>
        <w:ind w:firstLine="540"/>
        <w:jc w:val="both"/>
      </w:pPr>
      <w:r>
        <w:rPr>
          <w:sz w:val="24"/>
        </w:rPr>
        <w:t xml:space="preserve">- </w:t>
      </w:r>
      <w:r>
        <w:rPr>
          <w:position w:val="-7"/>
        </w:rPr>
        <w:drawing>
          <wp:inline distT="0" distB="0" distL="0" distR="0">
            <wp:extent cx="29845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a:extLst>
                        <a:ext uri="{28A0092B-C50C-407E-A947-70E740481C1C}">
                          <a14:useLocalDpi xmlns:a14="http://schemas.microsoft.com/office/drawing/2010/main" val="0"/>
                        </a:ext>
                      </a:extLst>
                    </a:blip>
                    <a:srcRect/>
                    <a:stretch>
                      <a:fillRect/>
                    </a:stretch>
                  </pic:blipFill>
                  <pic:spPr bwMode="auto">
                    <a:xfrm>
                      <a:off x="0" y="0"/>
                      <a:ext cx="298450" cy="251460"/>
                    </a:xfrm>
                    <a:prstGeom prst="rect">
                      <a:avLst/>
                    </a:prstGeom>
                    <a:noFill/>
                    <a:ln>
                      <a:noFill/>
                    </a:ln>
                  </pic:spPr>
                </pic:pic>
              </a:graphicData>
            </a:graphic>
          </wp:inline>
        </w:drawing>
      </w:r>
      <w:r>
        <w:rPr>
          <w:sz w:val="24"/>
        </w:rPr>
        <w:t xml:space="preserve"> - безразмерный коэффициент, описывающий влияние колебаний направления ветра.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51" w:name="P1551"/>
    <w:bookmarkEnd w:id="1551"/>
    <w:p>
      <w:pPr>
        <w:pStyle w:val="0"/>
        <w:outlineLvl w:val="1"/>
        <w:jc w:val="right"/>
      </w:pPr>
      <w:r>
        <w:rPr>
          <w:sz w:val="24"/>
        </w:rPr>
        <w:t xml:space="preserve">Приложение N 2</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p>
      <w:pPr>
        <w:pStyle w:val="2"/>
        <w:outlineLvl w:val="2"/>
        <w:jc w:val="center"/>
      </w:pPr>
      <w:r>
        <w:rPr>
          <w:sz w:val="24"/>
        </w:rPr>
        <w:t xml:space="preserve">Значения коэффициента A</w:t>
      </w:r>
    </w:p>
    <w:p>
      <w:pPr>
        <w:pStyle w:val="0"/>
        <w:jc w:val="both"/>
      </w:pPr>
      <w:r>
        <w:rPr>
          <w:sz w:val="24"/>
        </w:rPr>
      </w:r>
    </w:p>
    <w:p>
      <w:pPr>
        <w:pStyle w:val="0"/>
        <w:outlineLvl w:val="3"/>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633"/>
        <w:gridCol w:w="1871"/>
      </w:tblGrid>
      <w:tr>
        <w:tc>
          <w:tcPr>
            <w:tcW w:w="567" w:type="dxa"/>
          </w:tcPr>
          <w:p>
            <w:pPr>
              <w:pStyle w:val="0"/>
              <w:jc w:val="center"/>
            </w:pPr>
            <w:r>
              <w:rPr>
                <w:sz w:val="24"/>
              </w:rPr>
              <w:t xml:space="preserve">N п/п</w:t>
            </w:r>
          </w:p>
        </w:tc>
        <w:tc>
          <w:tcPr>
            <w:tcW w:w="6633" w:type="dxa"/>
          </w:tcPr>
          <w:p>
            <w:pPr>
              <w:pStyle w:val="0"/>
              <w:jc w:val="center"/>
            </w:pPr>
            <w:r>
              <w:rPr>
                <w:sz w:val="24"/>
              </w:rPr>
              <w:t xml:space="preserve">Регион</w:t>
            </w:r>
          </w:p>
        </w:tc>
        <w:tc>
          <w:tcPr>
            <w:tcW w:w="1871" w:type="dxa"/>
          </w:tcPr>
          <w:p>
            <w:pPr>
              <w:pStyle w:val="0"/>
              <w:jc w:val="center"/>
            </w:pPr>
            <w:r>
              <w:rPr>
                <w:sz w:val="24"/>
              </w:rPr>
              <w:t xml:space="preserve">Коэффициент A</w:t>
            </w:r>
          </w:p>
        </w:tc>
      </w:tr>
      <w:tr>
        <w:tc>
          <w:tcPr>
            <w:tcW w:w="567" w:type="dxa"/>
          </w:tcPr>
          <w:bookmarkStart w:id="1566" w:name="P1566"/>
          <w:bookmarkEnd w:id="1566"/>
          <w:p>
            <w:pPr>
              <w:pStyle w:val="0"/>
            </w:pPr>
            <w:r>
              <w:rPr>
                <w:sz w:val="24"/>
              </w:rPr>
              <w:t xml:space="preserve">1.</w:t>
            </w:r>
          </w:p>
        </w:tc>
        <w:tc>
          <w:tcPr>
            <w:tcW w:w="6633" w:type="dxa"/>
          </w:tcPr>
          <w:p>
            <w:pPr>
              <w:pStyle w:val="0"/>
            </w:pPr>
            <w:r>
              <w:rPr>
                <w:sz w:val="24"/>
              </w:rPr>
              <w:t xml:space="preserve">Республика Бурятия и Забайкальский край</w:t>
            </w:r>
          </w:p>
        </w:tc>
        <w:tc>
          <w:tcPr>
            <w:tcW w:w="1871" w:type="dxa"/>
          </w:tcPr>
          <w:p>
            <w:pPr>
              <w:pStyle w:val="0"/>
              <w:jc w:val="center"/>
            </w:pPr>
            <w:r>
              <w:rPr>
                <w:sz w:val="24"/>
              </w:rPr>
              <w:t xml:space="preserve">250</w:t>
            </w:r>
          </w:p>
        </w:tc>
      </w:tr>
      <w:tr>
        <w:tc>
          <w:tcPr>
            <w:tcW w:w="567" w:type="dxa"/>
          </w:tcPr>
          <w:bookmarkStart w:id="1569" w:name="P1569"/>
          <w:bookmarkEnd w:id="1569"/>
          <w:p>
            <w:pPr>
              <w:pStyle w:val="0"/>
            </w:pPr>
            <w:r>
              <w:rPr>
                <w:sz w:val="24"/>
              </w:rPr>
              <w:t xml:space="preserve">2.</w:t>
            </w:r>
          </w:p>
        </w:tc>
        <w:tc>
          <w:tcPr>
            <w:tcW w:w="6633" w:type="dxa"/>
          </w:tcPr>
          <w:p>
            <w:pPr>
              <w:pStyle w:val="0"/>
            </w:pPr>
            <w:r>
              <w:rPr>
                <w:sz w:val="24"/>
              </w:rPr>
              <w:t xml:space="preserve">Районы европейской территории Российской Федерации южнее 50° с. ш., остальные районы Нижнего Поволжья, азиатская территория Российской Федерации, кроме указанных в </w:t>
            </w:r>
            <w:hyperlink w:history="0" w:anchor="P1566" w:tooltip="1.">
              <w:r>
                <w:rPr>
                  <w:sz w:val="24"/>
                  <w:color w:val="0000ff"/>
                </w:rPr>
                <w:t xml:space="preserve">пунктах 1</w:t>
              </w:r>
            </w:hyperlink>
            <w:r>
              <w:rPr>
                <w:sz w:val="24"/>
              </w:rPr>
              <w:t xml:space="preserve"> и </w:t>
            </w:r>
            <w:hyperlink w:history="0" w:anchor="P1572" w:tooltip="3.">
              <w:r>
                <w:rPr>
                  <w:sz w:val="24"/>
                  <w:color w:val="0000ff"/>
                </w:rPr>
                <w:t xml:space="preserve">3</w:t>
              </w:r>
            </w:hyperlink>
            <w:r>
              <w:rPr>
                <w:sz w:val="24"/>
              </w:rPr>
              <w:t xml:space="preserve"> настоящей Таблицы</w:t>
            </w:r>
          </w:p>
        </w:tc>
        <w:tc>
          <w:tcPr>
            <w:tcW w:w="1871" w:type="dxa"/>
          </w:tcPr>
          <w:p>
            <w:pPr>
              <w:pStyle w:val="0"/>
              <w:jc w:val="center"/>
            </w:pPr>
            <w:r>
              <w:rPr>
                <w:sz w:val="24"/>
              </w:rPr>
              <w:t xml:space="preserve">200</w:t>
            </w:r>
          </w:p>
        </w:tc>
      </w:tr>
      <w:tr>
        <w:tc>
          <w:tcPr>
            <w:tcW w:w="567" w:type="dxa"/>
          </w:tcPr>
          <w:bookmarkStart w:id="1572" w:name="P1572"/>
          <w:bookmarkEnd w:id="1572"/>
          <w:p>
            <w:pPr>
              <w:pStyle w:val="0"/>
            </w:pPr>
            <w:r>
              <w:rPr>
                <w:sz w:val="24"/>
              </w:rPr>
              <w:t xml:space="preserve">3.</w:t>
            </w:r>
          </w:p>
        </w:tc>
        <w:tc>
          <w:tcPr>
            <w:tcW w:w="6633" w:type="dxa"/>
          </w:tcPr>
          <w:p>
            <w:pPr>
              <w:pStyle w:val="0"/>
            </w:pPr>
            <w:r>
              <w:rPr>
                <w:sz w:val="24"/>
              </w:rPr>
              <w:t xml:space="preserve">Европейская территория Российской Федерации и Урала от 50° с. ш. до 52° с. ш. включительно, за исключением попадающих в эту зону районов, перечисленных в </w:t>
            </w:r>
            <w:hyperlink w:history="0" w:anchor="P1566" w:tooltip="1.">
              <w:r>
                <w:rPr>
                  <w:sz w:val="24"/>
                  <w:color w:val="0000ff"/>
                </w:rPr>
                <w:t xml:space="preserve">пунктах 1</w:t>
              </w:r>
            </w:hyperlink>
            <w:r>
              <w:rPr>
                <w:sz w:val="24"/>
              </w:rPr>
              <w:t xml:space="preserve"> и </w:t>
            </w:r>
            <w:hyperlink w:history="0" w:anchor="P1569" w:tooltip="2.">
              <w:r>
                <w:rPr>
                  <w:sz w:val="24"/>
                  <w:color w:val="0000ff"/>
                </w:rPr>
                <w:t xml:space="preserve">2</w:t>
              </w:r>
            </w:hyperlink>
            <w:r>
              <w:rPr>
                <w:sz w:val="24"/>
              </w:rPr>
              <w:t xml:space="preserve"> настоящей Таблицы, а также для районов азиатской территории Российской Федерации, расположенных к северу от Полярного круга и к западу от меридиана 108° в.д.</w:t>
            </w:r>
          </w:p>
        </w:tc>
        <w:tc>
          <w:tcPr>
            <w:tcW w:w="1871" w:type="dxa"/>
          </w:tcPr>
          <w:p>
            <w:pPr>
              <w:pStyle w:val="0"/>
              <w:jc w:val="center"/>
            </w:pPr>
            <w:r>
              <w:rPr>
                <w:sz w:val="24"/>
              </w:rPr>
              <w:t xml:space="preserve">180</w:t>
            </w:r>
          </w:p>
        </w:tc>
      </w:tr>
      <w:tr>
        <w:tc>
          <w:tcPr>
            <w:tcW w:w="567" w:type="dxa"/>
          </w:tcPr>
          <w:p>
            <w:pPr>
              <w:pStyle w:val="0"/>
            </w:pPr>
            <w:r>
              <w:rPr>
                <w:sz w:val="24"/>
              </w:rPr>
              <w:t xml:space="preserve">4.</w:t>
            </w:r>
          </w:p>
        </w:tc>
        <w:tc>
          <w:tcPr>
            <w:tcW w:w="6633" w:type="dxa"/>
          </w:tcPr>
          <w:p>
            <w:pPr>
              <w:pStyle w:val="0"/>
            </w:pPr>
            <w:r>
              <w:rPr>
                <w:sz w:val="24"/>
              </w:rPr>
              <w:t xml:space="preserve">Европейская территория Российской Федерации и Урала севернее 52° с. ш. (за исключением центра европейской территории Российской Федерации)</w:t>
            </w:r>
          </w:p>
        </w:tc>
        <w:tc>
          <w:tcPr>
            <w:tcW w:w="1871" w:type="dxa"/>
          </w:tcPr>
          <w:p>
            <w:pPr>
              <w:pStyle w:val="0"/>
              <w:jc w:val="center"/>
            </w:pPr>
            <w:r>
              <w:rPr>
                <w:sz w:val="24"/>
              </w:rPr>
              <w:t xml:space="preserve">160</w:t>
            </w:r>
          </w:p>
        </w:tc>
      </w:tr>
      <w:tr>
        <w:tc>
          <w:tcPr>
            <w:tcW w:w="567" w:type="dxa"/>
          </w:tcPr>
          <w:p>
            <w:pPr>
              <w:pStyle w:val="0"/>
            </w:pPr>
            <w:r>
              <w:rPr>
                <w:sz w:val="24"/>
              </w:rPr>
              <w:t xml:space="preserve">5.</w:t>
            </w:r>
          </w:p>
        </w:tc>
        <w:tc>
          <w:tcPr>
            <w:tcW w:w="6633" w:type="dxa"/>
          </w:tcPr>
          <w:p>
            <w:pPr>
              <w:pStyle w:val="0"/>
            </w:pPr>
            <w:r>
              <w:rPr>
                <w:sz w:val="24"/>
              </w:rPr>
              <w:t xml:space="preserve">Владимирская, Ивановская, Калужская, Московская, Рязанская и Тульская области</w:t>
            </w:r>
          </w:p>
        </w:tc>
        <w:tc>
          <w:tcPr>
            <w:tcW w:w="1871" w:type="dxa"/>
          </w:tcPr>
          <w:p>
            <w:pPr>
              <w:pStyle w:val="0"/>
              <w:jc w:val="center"/>
            </w:pPr>
            <w:r>
              <w:rPr>
                <w:sz w:val="24"/>
              </w:rPr>
              <w:t xml:space="preserve">140</w:t>
            </w:r>
          </w:p>
        </w:tc>
      </w:tr>
    </w:tbl>
    <w:p>
      <w:pPr>
        <w:pStyle w:val="0"/>
        <w:jc w:val="both"/>
      </w:pPr>
      <w:r>
        <w:rPr>
          <w:sz w:val="24"/>
        </w:rPr>
      </w:r>
    </w:p>
    <w:p>
      <w:pPr>
        <w:pStyle w:val="0"/>
        <w:ind w:firstLine="540"/>
        <w:jc w:val="both"/>
      </w:pPr>
      <w:r>
        <w:rPr>
          <w:sz w:val="24"/>
        </w:rPr>
        <w:t xml:space="preserve">Для источников выбросов, расположенных на расстоянии менее 3 км от административных границ, разделяющих территории с различными значениями коэффициента A, в расчетах принимается A, равное половине суммы указанных значений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При проведении расчетов для российских территорий, расположенных на расстоянии не более 10 км от границы зон с различными коэффициентами A, значения коэффициента A могут быть уточнены с учетом климатических и физико-географических условий рассматриваемой местности.</w:t>
      </w:r>
    </w:p>
    <w:p>
      <w:pPr>
        <w:pStyle w:val="0"/>
        <w:jc w:val="both"/>
      </w:pPr>
      <w:r>
        <w:rPr>
          <w:sz w:val="24"/>
        </w:rPr>
      </w:r>
    </w:p>
    <w:p>
      <w:pPr>
        <w:pStyle w:val="2"/>
        <w:outlineLvl w:val="2"/>
        <w:jc w:val="center"/>
      </w:pPr>
      <w:r>
        <w:rPr>
          <w:sz w:val="24"/>
        </w:rPr>
        <w:t xml:space="preserve">Значение безразмерного коэффициента F.</w:t>
      </w:r>
    </w:p>
    <w:p>
      <w:pPr>
        <w:pStyle w:val="0"/>
        <w:jc w:val="both"/>
      </w:pPr>
      <w:r>
        <w:rPr>
          <w:sz w:val="24"/>
        </w:rPr>
      </w:r>
    </w:p>
    <w:p>
      <w:pPr>
        <w:pStyle w:val="0"/>
        <w:ind w:firstLine="540"/>
        <w:jc w:val="both"/>
      </w:pPr>
      <w:r>
        <w:rPr>
          <w:sz w:val="24"/>
        </w:rPr>
        <w:t xml:space="preserve">Значение безразмерного коэффициента F при отсутствии данных о распределении на выбросе частиц аэрозолей по размерам определяется следующим образом:</w:t>
      </w:r>
    </w:p>
    <w:p>
      <w:pPr>
        <w:pStyle w:val="0"/>
        <w:spacing w:before="240" w:line-rule="auto"/>
        <w:ind w:firstLine="540"/>
        <w:jc w:val="both"/>
      </w:pPr>
      <w:r>
        <w:rPr>
          <w:sz w:val="24"/>
        </w:rPr>
        <w:t xml:space="preserve">для газообразных ЗВ и мелкодисперсных аэрозолей диаметром не более 10 мкм F = 1;</w:t>
      </w:r>
    </w:p>
    <w:p>
      <w:pPr>
        <w:pStyle w:val="0"/>
        <w:spacing w:before="240" w:line-rule="auto"/>
        <w:ind w:firstLine="540"/>
        <w:jc w:val="both"/>
      </w:pPr>
      <w:r>
        <w:rPr>
          <w:sz w:val="24"/>
        </w:rPr>
        <w:t xml:space="preserve">для аэрозолей (за исключением мелкодисперсных аэрозолей диаметром не более 10 мкм) при наличии систем очистки выбросов значение безразмерного коэффициента F приведено в Таблице 2 настоящего Приложения.</w:t>
      </w:r>
    </w:p>
    <w:p>
      <w:pPr>
        <w:pStyle w:val="0"/>
        <w:jc w:val="both"/>
      </w:pPr>
      <w:r>
        <w:rPr>
          <w:sz w:val="24"/>
        </w:rPr>
      </w:r>
    </w:p>
    <w:bookmarkStart w:id="1592" w:name="P1592"/>
    <w:bookmarkEnd w:id="1592"/>
    <w:p>
      <w:pPr>
        <w:pStyle w:val="0"/>
        <w:outlineLvl w:val="3"/>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1814"/>
      </w:tblGrid>
      <w:tr>
        <w:tc>
          <w:tcPr>
            <w:tcW w:w="7257" w:type="dxa"/>
          </w:tcPr>
          <w:p>
            <w:pPr>
              <w:pStyle w:val="0"/>
              <w:jc w:val="center"/>
            </w:pPr>
            <w:r>
              <w:rPr>
                <w:sz w:val="24"/>
              </w:rPr>
              <w:t xml:space="preserve">Степень очистки</w:t>
            </w:r>
          </w:p>
        </w:tc>
        <w:tc>
          <w:tcPr>
            <w:tcW w:w="1814" w:type="dxa"/>
          </w:tcPr>
          <w:p>
            <w:pPr>
              <w:pStyle w:val="0"/>
              <w:jc w:val="center"/>
            </w:pPr>
            <w:r>
              <w:rPr>
                <w:sz w:val="24"/>
              </w:rPr>
              <w:t xml:space="preserve">Коэффициент F</w:t>
            </w:r>
          </w:p>
        </w:tc>
      </w:tr>
      <w:tr>
        <w:tc>
          <w:tcPr>
            <w:tcW w:w="7257" w:type="dxa"/>
          </w:tcPr>
          <w:p>
            <w:pPr>
              <w:pStyle w:val="0"/>
            </w:pPr>
            <w:r>
              <w:rPr>
                <w:sz w:val="24"/>
              </w:rPr>
              <w:t xml:space="preserve">При среднем эксплуатационном коэффициенте очистки выбросов свыше 90%</w:t>
            </w:r>
          </w:p>
        </w:tc>
        <w:tc>
          <w:tcPr>
            <w:tcW w:w="1814" w:type="dxa"/>
          </w:tcPr>
          <w:p>
            <w:pPr>
              <w:pStyle w:val="0"/>
              <w:jc w:val="center"/>
            </w:pPr>
            <w:r>
              <w:rPr>
                <w:sz w:val="24"/>
              </w:rPr>
              <w:t xml:space="preserve">2</w:t>
            </w:r>
          </w:p>
        </w:tc>
      </w:tr>
      <w:tr>
        <w:tc>
          <w:tcPr>
            <w:tcW w:w="7257" w:type="dxa"/>
          </w:tcPr>
          <w:p>
            <w:pPr>
              <w:pStyle w:val="0"/>
            </w:pPr>
            <w:r>
              <w:rPr>
                <w:sz w:val="24"/>
              </w:rPr>
              <w:t xml:space="preserve">При среднем эксплуатационном коэффициенте очистки выбросов от 75% до 90% включительно</w:t>
            </w:r>
          </w:p>
        </w:tc>
        <w:tc>
          <w:tcPr>
            <w:tcW w:w="1814" w:type="dxa"/>
          </w:tcPr>
          <w:p>
            <w:pPr>
              <w:pStyle w:val="0"/>
              <w:jc w:val="center"/>
            </w:pPr>
            <w:r>
              <w:rPr>
                <w:sz w:val="24"/>
              </w:rPr>
              <w:t xml:space="preserve">2,5</w:t>
            </w:r>
          </w:p>
        </w:tc>
      </w:tr>
      <w:tr>
        <w:tc>
          <w:tcPr>
            <w:tcW w:w="7257" w:type="dxa"/>
          </w:tcPr>
          <w:p>
            <w:pPr>
              <w:pStyle w:val="0"/>
            </w:pPr>
            <w:r>
              <w:rPr>
                <w:sz w:val="24"/>
              </w:rPr>
              <w:t xml:space="preserve">При среднем эксплуатационном коэффициенте очистки выбросов менее 75% или отсутствии очистки выбросов</w:t>
            </w:r>
          </w:p>
        </w:tc>
        <w:tc>
          <w:tcPr>
            <w:tcW w:w="1814" w:type="dxa"/>
          </w:tcPr>
          <w:p>
            <w:pPr>
              <w:pStyle w:val="0"/>
              <w:jc w:val="center"/>
            </w:pPr>
            <w:r>
              <w:rPr>
                <w:sz w:val="24"/>
              </w:rPr>
              <w:t xml:space="preserve">3</w:t>
            </w:r>
          </w:p>
        </w:tc>
      </w:tr>
    </w:tbl>
    <w:p>
      <w:pPr>
        <w:pStyle w:val="0"/>
        <w:jc w:val="both"/>
      </w:pPr>
      <w:r>
        <w:rPr>
          <w:sz w:val="24"/>
        </w:rPr>
      </w:r>
    </w:p>
    <w:p>
      <w:pPr>
        <w:pStyle w:val="0"/>
        <w:ind w:firstLine="540"/>
        <w:jc w:val="both"/>
      </w:pPr>
      <w:r>
        <w:rPr>
          <w:sz w:val="24"/>
        </w:rPr>
        <w:t xml:space="preserve">Вне зависимости от эффективности очистки значение коэффициента F принимается равным 3 при расчетах концентрации пыли в атмосферном воздухе для производств, в выбросах которых содержание водяного пара соответствует температуре точки росы, которая выше используемой в расчетах температуры атмосферного воздуха T</w:t>
      </w:r>
      <w:r>
        <w:rPr>
          <w:sz w:val="24"/>
          <w:vertAlign w:val="subscript"/>
        </w:rPr>
        <w:t xml:space="preserve">в</w:t>
      </w:r>
      <w:r>
        <w:rPr>
          <w:sz w:val="24"/>
        </w:rPr>
        <w:t xml:space="preserve"> на 5 °C и более.</w:t>
      </w:r>
    </w:p>
    <w:p>
      <w:pPr>
        <w:pStyle w:val="0"/>
        <w:spacing w:before="240" w:line-rule="auto"/>
        <w:ind w:firstLine="540"/>
        <w:jc w:val="both"/>
      </w:pPr>
      <w:r>
        <w:rPr>
          <w:sz w:val="24"/>
        </w:rPr>
        <w:t xml:space="preserve">При наличии данных инструментальных измерений распределения в выбросе аэрозолей по размерам определяются следующие показатели:</w:t>
      </w:r>
    </w:p>
    <w:p>
      <w:pPr>
        <w:pStyle w:val="0"/>
        <w:spacing w:before="240" w:line-rule="auto"/>
        <w:ind w:firstLine="540"/>
        <w:jc w:val="both"/>
      </w:pPr>
      <w:r>
        <w:rPr>
          <w:sz w:val="24"/>
        </w:rPr>
        <w:t xml:space="preserve">d</w:t>
      </w:r>
      <w:r>
        <w:rPr>
          <w:sz w:val="24"/>
          <w:vertAlign w:val="subscript"/>
        </w:rPr>
        <w:t xml:space="preserve">g</w:t>
      </w:r>
      <w:r>
        <w:rPr>
          <w:sz w:val="24"/>
        </w:rPr>
        <w:t xml:space="preserve"> - диаметр частиц, такой, что масса всех частиц диаметром больше d</w:t>
      </w:r>
      <w:r>
        <w:rPr>
          <w:sz w:val="24"/>
          <w:vertAlign w:val="subscript"/>
        </w:rPr>
        <w:t xml:space="preserve">g</w:t>
      </w:r>
      <w:r>
        <w:rPr>
          <w:sz w:val="24"/>
        </w:rPr>
        <w:t xml:space="preserve"> составляет 5% общей массы аэрозолей;</w:t>
      </w:r>
    </w:p>
    <w:p>
      <w:pPr>
        <w:pStyle w:val="0"/>
        <w:spacing w:before="240" w:line-rule="auto"/>
        <w:ind w:firstLine="540"/>
        <w:jc w:val="both"/>
      </w:pPr>
      <w:r>
        <w:rPr>
          <w:sz w:val="24"/>
        </w:rPr>
        <w:t xml:space="preserve">v</w:t>
      </w:r>
      <w:r>
        <w:rPr>
          <w:sz w:val="24"/>
          <w:vertAlign w:val="subscript"/>
        </w:rPr>
        <w:t xml:space="preserve">g</w:t>
      </w:r>
      <w:r>
        <w:rPr>
          <w:sz w:val="24"/>
        </w:rPr>
        <w:t xml:space="preserve"> - соответствующая d</w:t>
      </w:r>
      <w:r>
        <w:rPr>
          <w:sz w:val="24"/>
          <w:vertAlign w:val="subscript"/>
        </w:rPr>
        <w:t xml:space="preserve">g</w:t>
      </w:r>
      <w:r>
        <w:rPr>
          <w:sz w:val="24"/>
        </w:rPr>
        <w:t xml:space="preserve"> скорость гравитационного оседания частиц в атмосферном воздухе, м/с.</w:t>
      </w:r>
    </w:p>
    <w:p>
      <w:pPr>
        <w:pStyle w:val="0"/>
        <w:spacing w:before="240" w:line-rule="auto"/>
        <w:ind w:firstLine="540"/>
        <w:jc w:val="both"/>
      </w:pPr>
      <w:r>
        <w:rPr>
          <w:sz w:val="24"/>
        </w:rPr>
        <w:t xml:space="preserve">Значение коэффициента F устанавливается в зависимости от безразмерного отношения v</w:t>
      </w:r>
      <w:r>
        <w:rPr>
          <w:sz w:val="24"/>
          <w:vertAlign w:val="subscript"/>
        </w:rPr>
        <w:t xml:space="preserve">g</w:t>
      </w:r>
      <w:r>
        <w:rPr>
          <w:sz w:val="24"/>
        </w:rPr>
        <w:t xml:space="preserve">/u</w:t>
      </w:r>
      <w:r>
        <w:rPr>
          <w:sz w:val="24"/>
          <w:vertAlign w:val="subscript"/>
        </w:rPr>
        <w:t xml:space="preserve">м</w:t>
      </w:r>
      <w:r>
        <w:rPr>
          <w:sz w:val="24"/>
        </w:rPr>
        <w:t xml:space="preserve">, где u</w:t>
      </w:r>
      <w:r>
        <w:rPr>
          <w:sz w:val="24"/>
          <w:vertAlign w:val="subscript"/>
        </w:rPr>
        <w:t xml:space="preserve">м</w:t>
      </w:r>
      <w:r>
        <w:rPr>
          <w:sz w:val="24"/>
        </w:rPr>
        <w:t xml:space="preserve"> - опасная скорость ветра (определяется согласно </w:t>
      </w:r>
      <w:hyperlink w:history="0" w:anchor="P197" w:tooltip="5.10. Опасная скорость ветра uм на стандартном уровне флюгера (10 м от уровня земли), при которой достигается наибольшая приземная концентрация ЗВ cм, в случае f &lt; 100 определяется по формулам (18а - 18в):">
        <w:r>
          <w:rPr>
            <w:sz w:val="24"/>
            <w:color w:val="0000ff"/>
          </w:rPr>
          <w:t xml:space="preserve">пункту 5.10</w:t>
        </w:r>
      </w:hyperlink>
      <w:r>
        <w:rPr>
          <w:sz w:val="24"/>
        </w:rPr>
        <w:t xml:space="preserve"> настоящих Методов).</w:t>
      </w:r>
    </w:p>
    <w:p>
      <w:pPr>
        <w:pStyle w:val="0"/>
        <w:spacing w:before="240" w:line-rule="auto"/>
        <w:ind w:firstLine="540"/>
        <w:jc w:val="both"/>
      </w:pPr>
      <w:r>
        <w:rPr>
          <w:sz w:val="24"/>
        </w:rPr>
        <w:t xml:space="preserve">При v</w:t>
      </w:r>
      <w:r>
        <w:rPr>
          <w:sz w:val="24"/>
          <w:vertAlign w:val="subscript"/>
        </w:rPr>
        <w:t xml:space="preserve">g</w:t>
      </w:r>
      <w:r>
        <w:rPr>
          <w:sz w:val="24"/>
        </w:rPr>
        <w:t xml:space="preserve">/u</w:t>
      </w:r>
      <w:r>
        <w:rPr>
          <w:sz w:val="24"/>
          <w:vertAlign w:val="subscript"/>
        </w:rPr>
        <w:t xml:space="preserve">м</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0,015 значение F = 1, при 0,015 &lt; v</w:t>
      </w:r>
      <w:r>
        <w:rPr>
          <w:sz w:val="24"/>
          <w:vertAlign w:val="subscript"/>
        </w:rPr>
        <w:t xml:space="preserve">g</w:t>
      </w:r>
      <w:r>
        <w:rPr>
          <w:sz w:val="24"/>
        </w:rPr>
        <w:t xml:space="preserve">/u</w:t>
      </w:r>
      <w:r>
        <w:rPr>
          <w:sz w:val="24"/>
          <w:vertAlign w:val="subscript"/>
        </w:rPr>
        <w:t xml:space="preserve">м</w:t>
      </w:r>
      <w:r>
        <w:rPr>
          <w:sz w:val="24"/>
        </w:rPr>
        <w:t xml:space="preserve"> </w:t>
      </w:r>
      <w:r>
        <w:rPr>
          <w:position w:val="-2"/>
        </w:rPr>
        <w:drawing>
          <wp:inline distT="0" distB="0" distL="0" distR="0">
            <wp:extent cx="16002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Pr>
          <w:sz w:val="24"/>
        </w:rPr>
        <w:t xml:space="preserve"> 0,030 значение F = 1,5.</w:t>
      </w:r>
    </w:p>
    <w:p>
      <w:pPr>
        <w:pStyle w:val="0"/>
        <w:spacing w:before="240" w:line-rule="auto"/>
        <w:ind w:firstLine="540"/>
        <w:jc w:val="both"/>
      </w:pPr>
      <w:r>
        <w:rPr>
          <w:sz w:val="24"/>
        </w:rPr>
        <w:t xml:space="preserve">Для остальных значений v</w:t>
      </w:r>
      <w:r>
        <w:rPr>
          <w:sz w:val="24"/>
          <w:vertAlign w:val="subscript"/>
        </w:rPr>
        <w:t xml:space="preserve">g</w:t>
      </w:r>
      <w:r>
        <w:rPr>
          <w:sz w:val="24"/>
        </w:rPr>
        <w:t xml:space="preserve">/u</w:t>
      </w:r>
      <w:r>
        <w:rPr>
          <w:sz w:val="24"/>
          <w:vertAlign w:val="subscript"/>
        </w:rPr>
        <w:t xml:space="preserve">м</w:t>
      </w:r>
      <w:r>
        <w:rPr>
          <w:sz w:val="24"/>
        </w:rPr>
        <w:t xml:space="preserve"> коэффициент F устанавливается согласно </w:t>
      </w:r>
      <w:hyperlink w:history="0" w:anchor="P1592" w:tooltip="Таблица 2">
        <w:r>
          <w:rPr>
            <w:sz w:val="24"/>
            <w:color w:val="0000ff"/>
          </w:rPr>
          <w:t xml:space="preserve">Таблице 2</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bookmarkStart w:id="1623" w:name="P1623"/>
    <w:bookmarkEnd w:id="1623"/>
    <w:p>
      <w:pPr>
        <w:pStyle w:val="2"/>
        <w:jc w:val="center"/>
      </w:pPr>
      <w:r>
        <w:rPr>
          <w:sz w:val="24"/>
        </w:rPr>
        <w:t xml:space="preserve">ЗНАЧЕНИЯ</w:t>
      </w:r>
    </w:p>
    <w:p>
      <w:pPr>
        <w:pStyle w:val="2"/>
        <w:jc w:val="center"/>
      </w:pPr>
      <w:r>
        <w:rPr>
          <w:sz w:val="24"/>
        </w:rPr>
        <w:t xml:space="preserve">ВСПОМОГАТЕЛЬНЫХ ФУНКЦИЙ, ИСПОЛЬЗУЕМЫХ ДЛЯ РАСЧЕТА</w:t>
      </w:r>
    </w:p>
    <w:p>
      <w:pPr>
        <w:pStyle w:val="2"/>
        <w:jc w:val="center"/>
      </w:pPr>
      <w:r>
        <w:rPr>
          <w:sz w:val="24"/>
        </w:rPr>
        <w:t xml:space="preserve">КОЭФФИЦИЕНТА РЕЛЬЕФА</w:t>
      </w:r>
    </w:p>
    <w:p>
      <w:pPr>
        <w:pStyle w:val="0"/>
        <w:jc w:val="both"/>
      </w:pPr>
      <w:r>
        <w:rPr>
          <w:sz w:val="24"/>
        </w:rPr>
      </w:r>
    </w:p>
    <w:p>
      <w:pPr>
        <w:pStyle w:val="0"/>
        <w:outlineLvl w:val="2"/>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67"/>
        <w:gridCol w:w="2621"/>
        <w:gridCol w:w="2721"/>
        <w:gridCol w:w="2628"/>
      </w:tblGrid>
      <w:tr>
        <w:tc>
          <w:tcPr>
            <w:tcW w:w="1067" w:type="dxa"/>
            <w:vMerge w:val="restart"/>
          </w:tcPr>
          <w:p>
            <w:pPr>
              <w:pStyle w:val="0"/>
              <w:jc w:val="center"/>
            </w:pPr>
            <w:r>
              <w:rPr>
                <w:sz w:val="24"/>
              </w:rPr>
              <w:t xml:space="preserve">x</w:t>
            </w:r>
            <w:r>
              <w:rPr>
                <w:sz w:val="24"/>
                <w:vertAlign w:val="subscript"/>
              </w:rPr>
              <w:t xml:space="preserve">0</w:t>
            </w:r>
            <w:r>
              <w:rPr>
                <w:sz w:val="24"/>
              </w:rPr>
              <w:t xml:space="preserve">/a</w:t>
            </w:r>
            <w:r>
              <w:rPr>
                <w:sz w:val="24"/>
                <w:vertAlign w:val="subscript"/>
              </w:rPr>
              <w:t xml:space="preserve">0</w:t>
            </w:r>
          </w:p>
        </w:tc>
        <w:tc>
          <w:tcPr>
            <w:gridSpan w:val="3"/>
            <w:tcW w:w="7970" w:type="dxa"/>
          </w:tcPr>
          <w:p>
            <w:pPr>
              <w:pStyle w:val="0"/>
              <w:jc w:val="center"/>
            </w:pPr>
            <w:r>
              <w:rPr>
                <w:sz w:val="24"/>
              </w:rPr>
              <w:t xml:space="preserve">Значение функции </w:t>
            </w:r>
            <w:r>
              <w:rPr>
                <w:position w:val="-9"/>
              </w:rPr>
              <w:drawing>
                <wp:inline distT="0" distB="0" distL="0" distR="0">
                  <wp:extent cx="2051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a:extLst>
                              <a:ext uri="{28A0092B-C50C-407E-A947-70E740481C1C}">
                                <a14:useLocalDpi xmlns:a14="http://schemas.microsoft.com/office/drawing/2010/main" val="0"/>
                              </a:ext>
                            </a:extLst>
                          </a:blip>
                          <a:srcRect/>
                          <a:stretch>
                            <a:fillRect/>
                          </a:stretch>
                        </pic:blipFill>
                        <pic:spPr bwMode="auto">
                          <a:xfrm>
                            <a:off x="0" y="0"/>
                            <a:ext cx="205105" cy="274320"/>
                          </a:xfrm>
                          <a:prstGeom prst="rect">
                            <a:avLst/>
                          </a:prstGeom>
                          <a:noFill/>
                          <a:ln>
                            <a:noFill/>
                          </a:ln>
                        </pic:spPr>
                      </pic:pic>
                    </a:graphicData>
                  </a:graphic>
                </wp:inline>
              </w:drawing>
            </w:r>
            <w:r>
              <w:rPr>
                <w:sz w:val="24"/>
              </w:rPr>
              <w:t xml:space="preserve"> для различных форм рельефа</w:t>
            </w:r>
          </w:p>
        </w:tc>
      </w:tr>
      <w:tr>
        <w:tc>
          <w:tcPr>
            <w:vMerge w:val="continue"/>
          </w:tcPr>
          <w:p/>
        </w:tc>
        <w:tc>
          <w:tcPr>
            <w:tcW w:w="2621" w:type="dxa"/>
          </w:tcPr>
          <w:p>
            <w:pPr>
              <w:pStyle w:val="0"/>
              <w:jc w:val="center"/>
            </w:pPr>
            <w:r>
              <w:rPr>
                <w:sz w:val="24"/>
              </w:rPr>
              <w:t xml:space="preserve">Гряда, гребень, холм</w:t>
            </w:r>
          </w:p>
        </w:tc>
        <w:tc>
          <w:tcPr>
            <w:tcW w:w="2721" w:type="dxa"/>
          </w:tcPr>
          <w:p>
            <w:pPr>
              <w:pStyle w:val="0"/>
              <w:jc w:val="center"/>
            </w:pPr>
            <w:r>
              <w:rPr>
                <w:sz w:val="24"/>
              </w:rPr>
              <w:t xml:space="preserve">Ложбина, долина, котловина, впадина</w:t>
            </w:r>
          </w:p>
        </w:tc>
        <w:tc>
          <w:tcPr>
            <w:tcW w:w="2628" w:type="dxa"/>
          </w:tcPr>
          <w:p>
            <w:pPr>
              <w:pStyle w:val="0"/>
              <w:jc w:val="center"/>
            </w:pPr>
            <w:r>
              <w:rPr>
                <w:sz w:val="24"/>
              </w:rPr>
              <w:t xml:space="preserve">Уступ</w:t>
            </w:r>
          </w:p>
        </w:tc>
      </w:tr>
      <w:tr>
        <w:tc>
          <w:tcPr>
            <w:tcW w:w="1067" w:type="dxa"/>
          </w:tcPr>
          <w:p>
            <w:pPr>
              <w:pStyle w:val="0"/>
            </w:pPr>
            <w:r>
              <w:rPr>
                <w:sz w:val="24"/>
              </w:rPr>
              <w:t xml:space="preserve">-4,00</w:t>
            </w:r>
          </w:p>
        </w:tc>
        <w:tc>
          <w:tcPr>
            <w:tcW w:w="2621" w:type="dxa"/>
          </w:tcPr>
          <w:p>
            <w:pPr>
              <w:pStyle w:val="0"/>
              <w:jc w:val="center"/>
            </w:pPr>
            <w:r>
              <w:rPr>
                <w:sz w:val="24"/>
              </w:rPr>
              <w:t xml:space="preserve">0,025</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-3,50</w:t>
            </w:r>
          </w:p>
        </w:tc>
        <w:tc>
          <w:tcPr>
            <w:tcW w:w="2621" w:type="dxa"/>
          </w:tcPr>
          <w:p>
            <w:pPr>
              <w:pStyle w:val="0"/>
              <w:jc w:val="center"/>
            </w:pPr>
            <w:r>
              <w:rPr>
                <w:sz w:val="24"/>
              </w:rPr>
              <w:t xml:space="preserve">0,050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-3,00</w:t>
            </w:r>
          </w:p>
        </w:tc>
        <w:tc>
          <w:tcPr>
            <w:tcW w:w="2621" w:type="dxa"/>
          </w:tcPr>
          <w:p>
            <w:pPr>
              <w:pStyle w:val="0"/>
              <w:jc w:val="center"/>
            </w:pPr>
            <w:r>
              <w:rPr>
                <w:sz w:val="24"/>
              </w:rPr>
              <w:t xml:space="preserve">0,100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-2,50</w:t>
            </w:r>
          </w:p>
        </w:tc>
        <w:tc>
          <w:tcPr>
            <w:tcW w:w="2621" w:type="dxa"/>
          </w:tcPr>
          <w:p>
            <w:pPr>
              <w:pStyle w:val="0"/>
              <w:jc w:val="center"/>
            </w:pPr>
            <w:r>
              <w:rPr>
                <w:sz w:val="24"/>
              </w:rPr>
              <w:t xml:space="preserve">0,150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-2,00</w:t>
            </w:r>
          </w:p>
        </w:tc>
        <w:tc>
          <w:tcPr>
            <w:tcW w:w="2621" w:type="dxa"/>
          </w:tcPr>
          <w:p>
            <w:pPr>
              <w:pStyle w:val="0"/>
              <w:jc w:val="center"/>
            </w:pPr>
            <w:r>
              <w:rPr>
                <w:sz w:val="24"/>
              </w:rPr>
              <w:t xml:space="preserve">0,250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-1,75</w:t>
            </w:r>
          </w:p>
        </w:tc>
        <w:tc>
          <w:tcPr>
            <w:tcW w:w="2621" w:type="dxa"/>
          </w:tcPr>
          <w:p>
            <w:pPr>
              <w:pStyle w:val="0"/>
              <w:jc w:val="center"/>
            </w:pPr>
            <w:r>
              <w:rPr>
                <w:sz w:val="24"/>
              </w:rPr>
              <w:t xml:space="preserve">0,300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-1,50</w:t>
            </w:r>
          </w:p>
        </w:tc>
        <w:tc>
          <w:tcPr>
            <w:tcW w:w="2621" w:type="dxa"/>
          </w:tcPr>
          <w:p>
            <w:pPr>
              <w:pStyle w:val="0"/>
              <w:jc w:val="center"/>
            </w:pPr>
            <w:r>
              <w:rPr>
                <w:sz w:val="24"/>
              </w:rPr>
              <w:t xml:space="preserve">0,500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-1,25</w:t>
            </w:r>
          </w:p>
        </w:tc>
        <w:tc>
          <w:tcPr>
            <w:tcW w:w="2621" w:type="dxa"/>
          </w:tcPr>
          <w:p>
            <w:pPr>
              <w:pStyle w:val="0"/>
              <w:jc w:val="center"/>
            </w:pPr>
            <w:r>
              <w:rPr>
                <w:sz w:val="24"/>
              </w:rPr>
              <w:t xml:space="preserve">0,800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-1,00</w:t>
            </w:r>
          </w:p>
        </w:tc>
        <w:tc>
          <w:tcPr>
            <w:tcW w:w="2621" w:type="dxa"/>
          </w:tcPr>
          <w:p>
            <w:pPr>
              <w:pStyle w:val="0"/>
              <w:jc w:val="center"/>
            </w:pPr>
            <w:r>
              <w:rPr>
                <w:sz w:val="24"/>
              </w:rPr>
              <w:t xml:space="preserve">1,000</w:t>
            </w:r>
          </w:p>
        </w:tc>
        <w:tc>
          <w:tcPr>
            <w:tcW w:w="2721" w:type="dxa"/>
          </w:tcPr>
          <w:p>
            <w:pPr>
              <w:pStyle w:val="0"/>
              <w:jc w:val="center"/>
            </w:pPr>
            <w:r>
              <w:rPr>
                <w:sz w:val="24"/>
              </w:rPr>
              <w:t xml:space="preserve">0,000</w:t>
            </w:r>
          </w:p>
        </w:tc>
        <w:tc>
          <w:tcPr>
            <w:tcW w:w="2628" w:type="dxa"/>
          </w:tcPr>
          <w:p>
            <w:pPr>
              <w:pStyle w:val="0"/>
              <w:jc w:val="center"/>
            </w:pPr>
            <w:r>
              <w:rPr>
                <w:sz w:val="24"/>
              </w:rPr>
              <w:t xml:space="preserve">0,000</w:t>
            </w:r>
          </w:p>
        </w:tc>
      </w:tr>
      <w:tr>
        <w:tc>
          <w:tcPr>
            <w:tcW w:w="1067" w:type="dxa"/>
          </w:tcPr>
          <w:p>
            <w:pPr>
              <w:pStyle w:val="0"/>
            </w:pPr>
            <w:r>
              <w:rPr>
                <w:sz w:val="24"/>
              </w:rPr>
              <w:t xml:space="preserve">-0,75</w:t>
            </w:r>
          </w:p>
        </w:tc>
        <w:tc>
          <w:tcPr>
            <w:tcW w:w="2621" w:type="dxa"/>
          </w:tcPr>
          <w:p>
            <w:pPr>
              <w:pStyle w:val="0"/>
              <w:jc w:val="center"/>
            </w:pPr>
            <w:r>
              <w:rPr>
                <w:sz w:val="24"/>
              </w:rPr>
              <w:t xml:space="preserve">0,800</w:t>
            </w:r>
          </w:p>
        </w:tc>
        <w:tc>
          <w:tcPr>
            <w:tcW w:w="2721" w:type="dxa"/>
          </w:tcPr>
          <w:p>
            <w:pPr>
              <w:pStyle w:val="0"/>
              <w:jc w:val="center"/>
            </w:pPr>
            <w:r>
              <w:rPr>
                <w:sz w:val="24"/>
              </w:rPr>
              <w:t xml:space="preserve">0,250</w:t>
            </w:r>
          </w:p>
        </w:tc>
        <w:tc>
          <w:tcPr>
            <w:tcW w:w="2628" w:type="dxa"/>
          </w:tcPr>
          <w:p>
            <w:pPr>
              <w:pStyle w:val="0"/>
              <w:jc w:val="center"/>
            </w:pPr>
            <w:r>
              <w:rPr>
                <w:sz w:val="24"/>
              </w:rPr>
              <w:t xml:space="preserve">0,000</w:t>
            </w:r>
          </w:p>
        </w:tc>
      </w:tr>
      <w:tr>
        <w:tc>
          <w:tcPr>
            <w:tcW w:w="1067" w:type="dxa"/>
          </w:tcPr>
          <w:p>
            <w:pPr>
              <w:pStyle w:val="0"/>
            </w:pPr>
            <w:r>
              <w:rPr>
                <w:sz w:val="24"/>
              </w:rPr>
              <w:t xml:space="preserve">-0,50</w:t>
            </w:r>
          </w:p>
        </w:tc>
        <w:tc>
          <w:tcPr>
            <w:tcW w:w="2621" w:type="dxa"/>
          </w:tcPr>
          <w:p>
            <w:pPr>
              <w:pStyle w:val="0"/>
              <w:jc w:val="center"/>
            </w:pPr>
            <w:r>
              <w:rPr>
                <w:sz w:val="24"/>
              </w:rPr>
              <w:t xml:space="preserve">0,400</w:t>
            </w:r>
          </w:p>
        </w:tc>
        <w:tc>
          <w:tcPr>
            <w:tcW w:w="2721" w:type="dxa"/>
          </w:tcPr>
          <w:p>
            <w:pPr>
              <w:pStyle w:val="0"/>
              <w:jc w:val="center"/>
            </w:pPr>
            <w:r>
              <w:rPr>
                <w:sz w:val="24"/>
              </w:rPr>
              <w:t xml:space="preserve">0,600</w:t>
            </w:r>
          </w:p>
        </w:tc>
        <w:tc>
          <w:tcPr>
            <w:tcW w:w="2628" w:type="dxa"/>
          </w:tcPr>
          <w:p>
            <w:pPr>
              <w:pStyle w:val="0"/>
              <w:jc w:val="center"/>
            </w:pPr>
            <w:r>
              <w:rPr>
                <w:sz w:val="24"/>
              </w:rPr>
              <w:t xml:space="preserve">0,000</w:t>
            </w:r>
          </w:p>
        </w:tc>
      </w:tr>
      <w:tr>
        <w:tc>
          <w:tcPr>
            <w:tcW w:w="1067" w:type="dxa"/>
          </w:tcPr>
          <w:p>
            <w:pPr>
              <w:pStyle w:val="0"/>
            </w:pPr>
            <w:r>
              <w:rPr>
                <w:sz w:val="24"/>
              </w:rPr>
              <w:t xml:space="preserve">-0,25</w:t>
            </w:r>
          </w:p>
        </w:tc>
        <w:tc>
          <w:tcPr>
            <w:tcW w:w="2621" w:type="dxa"/>
          </w:tcPr>
          <w:p>
            <w:pPr>
              <w:pStyle w:val="0"/>
              <w:jc w:val="center"/>
            </w:pPr>
            <w:r>
              <w:rPr>
                <w:sz w:val="24"/>
              </w:rPr>
              <w:t xml:space="preserve">0,100</w:t>
            </w:r>
          </w:p>
        </w:tc>
        <w:tc>
          <w:tcPr>
            <w:tcW w:w="2721" w:type="dxa"/>
          </w:tcPr>
          <w:p>
            <w:pPr>
              <w:pStyle w:val="0"/>
              <w:jc w:val="center"/>
            </w:pPr>
            <w:r>
              <w:rPr>
                <w:sz w:val="24"/>
              </w:rPr>
              <w:t xml:space="preserve">0,900</w:t>
            </w:r>
          </w:p>
        </w:tc>
        <w:tc>
          <w:tcPr>
            <w:tcW w:w="2628" w:type="dxa"/>
          </w:tcPr>
          <w:p>
            <w:pPr>
              <w:pStyle w:val="0"/>
              <w:jc w:val="center"/>
            </w:pPr>
            <w:r>
              <w:rPr>
                <w:sz w:val="24"/>
              </w:rPr>
              <w:t xml:space="preserve">0,000</w:t>
            </w:r>
          </w:p>
        </w:tc>
      </w:tr>
      <w:tr>
        <w:tc>
          <w:tcPr>
            <w:tcW w:w="1067" w:type="dxa"/>
          </w:tcPr>
          <w:p>
            <w:pPr>
              <w:pStyle w:val="0"/>
            </w:pPr>
            <w:r>
              <w:rPr>
                <w:sz w:val="24"/>
              </w:rPr>
              <w:t xml:space="preserve">0,00</w:t>
            </w:r>
          </w:p>
        </w:tc>
        <w:tc>
          <w:tcPr>
            <w:tcW w:w="2621" w:type="dxa"/>
          </w:tcPr>
          <w:p>
            <w:pPr>
              <w:pStyle w:val="0"/>
              <w:jc w:val="center"/>
            </w:pPr>
            <w:r>
              <w:rPr>
                <w:sz w:val="24"/>
              </w:rPr>
              <w:t xml:space="preserve">0,000</w:t>
            </w:r>
          </w:p>
        </w:tc>
        <w:tc>
          <w:tcPr>
            <w:tcW w:w="2721" w:type="dxa"/>
          </w:tcPr>
          <w:p>
            <w:pPr>
              <w:pStyle w:val="0"/>
              <w:jc w:val="center"/>
            </w:pPr>
            <w:r>
              <w:rPr>
                <w:sz w:val="24"/>
              </w:rPr>
              <w:t xml:space="preserve">1,000</w:t>
            </w:r>
          </w:p>
        </w:tc>
        <w:tc>
          <w:tcPr>
            <w:tcW w:w="2628" w:type="dxa"/>
          </w:tcPr>
          <w:p>
            <w:pPr>
              <w:pStyle w:val="0"/>
              <w:jc w:val="center"/>
            </w:pPr>
            <w:r>
              <w:rPr>
                <w:sz w:val="24"/>
              </w:rPr>
              <w:t xml:space="preserve">0,000</w:t>
            </w:r>
          </w:p>
        </w:tc>
      </w:tr>
      <w:tr>
        <w:tc>
          <w:tcPr>
            <w:tcW w:w="1067" w:type="dxa"/>
          </w:tcPr>
          <w:p>
            <w:pPr>
              <w:pStyle w:val="0"/>
            </w:pPr>
            <w:r>
              <w:rPr>
                <w:sz w:val="24"/>
              </w:rPr>
              <w:t xml:space="preserve">0,25</w:t>
            </w:r>
          </w:p>
        </w:tc>
        <w:tc>
          <w:tcPr>
            <w:tcW w:w="2621" w:type="dxa"/>
          </w:tcPr>
          <w:p>
            <w:pPr>
              <w:pStyle w:val="0"/>
              <w:jc w:val="center"/>
            </w:pPr>
            <w:r>
              <w:rPr>
                <w:sz w:val="24"/>
              </w:rPr>
              <w:t xml:space="preserve">0,100</w:t>
            </w:r>
          </w:p>
        </w:tc>
        <w:tc>
          <w:tcPr>
            <w:tcW w:w="2721" w:type="dxa"/>
          </w:tcPr>
          <w:p>
            <w:pPr>
              <w:pStyle w:val="0"/>
              <w:jc w:val="center"/>
            </w:pPr>
            <w:r>
              <w:rPr>
                <w:sz w:val="24"/>
              </w:rPr>
              <w:t xml:space="preserve">0,900</w:t>
            </w:r>
          </w:p>
        </w:tc>
        <w:tc>
          <w:tcPr>
            <w:tcW w:w="2628" w:type="dxa"/>
          </w:tcPr>
          <w:p>
            <w:pPr>
              <w:pStyle w:val="0"/>
              <w:jc w:val="center"/>
            </w:pPr>
            <w:r>
              <w:rPr>
                <w:sz w:val="24"/>
              </w:rPr>
              <w:t xml:space="preserve">0,100</w:t>
            </w:r>
          </w:p>
        </w:tc>
      </w:tr>
      <w:tr>
        <w:tc>
          <w:tcPr>
            <w:tcW w:w="1067" w:type="dxa"/>
          </w:tcPr>
          <w:p>
            <w:pPr>
              <w:pStyle w:val="0"/>
            </w:pPr>
            <w:r>
              <w:rPr>
                <w:sz w:val="24"/>
              </w:rPr>
              <w:t xml:space="preserve">0,50</w:t>
            </w:r>
          </w:p>
        </w:tc>
        <w:tc>
          <w:tcPr>
            <w:tcW w:w="2621" w:type="dxa"/>
          </w:tcPr>
          <w:p>
            <w:pPr>
              <w:pStyle w:val="0"/>
              <w:jc w:val="center"/>
            </w:pPr>
            <w:r>
              <w:rPr>
                <w:sz w:val="24"/>
              </w:rPr>
              <w:t xml:space="preserve">0,400</w:t>
            </w:r>
          </w:p>
        </w:tc>
        <w:tc>
          <w:tcPr>
            <w:tcW w:w="2721" w:type="dxa"/>
          </w:tcPr>
          <w:p>
            <w:pPr>
              <w:pStyle w:val="0"/>
              <w:jc w:val="center"/>
            </w:pPr>
            <w:r>
              <w:rPr>
                <w:sz w:val="24"/>
              </w:rPr>
              <w:t xml:space="preserve">0,600</w:t>
            </w:r>
          </w:p>
        </w:tc>
        <w:tc>
          <w:tcPr>
            <w:tcW w:w="2628" w:type="dxa"/>
          </w:tcPr>
          <w:p>
            <w:pPr>
              <w:pStyle w:val="0"/>
              <w:jc w:val="center"/>
            </w:pPr>
            <w:r>
              <w:rPr>
                <w:sz w:val="24"/>
              </w:rPr>
              <w:t xml:space="preserve">0,400</w:t>
            </w:r>
          </w:p>
        </w:tc>
      </w:tr>
      <w:tr>
        <w:tc>
          <w:tcPr>
            <w:tcW w:w="1067" w:type="dxa"/>
          </w:tcPr>
          <w:p>
            <w:pPr>
              <w:pStyle w:val="0"/>
            </w:pPr>
            <w:r>
              <w:rPr>
                <w:sz w:val="24"/>
              </w:rPr>
              <w:t xml:space="preserve">0,75</w:t>
            </w:r>
          </w:p>
        </w:tc>
        <w:tc>
          <w:tcPr>
            <w:tcW w:w="2621" w:type="dxa"/>
          </w:tcPr>
          <w:p>
            <w:pPr>
              <w:pStyle w:val="0"/>
              <w:jc w:val="center"/>
            </w:pPr>
            <w:r>
              <w:rPr>
                <w:sz w:val="24"/>
              </w:rPr>
              <w:t xml:space="preserve">0,800</w:t>
            </w:r>
          </w:p>
        </w:tc>
        <w:tc>
          <w:tcPr>
            <w:tcW w:w="2721" w:type="dxa"/>
          </w:tcPr>
          <w:p>
            <w:pPr>
              <w:pStyle w:val="0"/>
              <w:jc w:val="center"/>
            </w:pPr>
            <w:r>
              <w:rPr>
                <w:sz w:val="24"/>
              </w:rPr>
              <w:t xml:space="preserve">0,250</w:t>
            </w:r>
          </w:p>
        </w:tc>
        <w:tc>
          <w:tcPr>
            <w:tcW w:w="2628" w:type="dxa"/>
          </w:tcPr>
          <w:p>
            <w:pPr>
              <w:pStyle w:val="0"/>
              <w:jc w:val="center"/>
            </w:pPr>
            <w:r>
              <w:rPr>
                <w:sz w:val="24"/>
              </w:rPr>
              <w:t xml:space="preserve">0,800</w:t>
            </w:r>
          </w:p>
        </w:tc>
      </w:tr>
      <w:tr>
        <w:tc>
          <w:tcPr>
            <w:tcW w:w="1067" w:type="dxa"/>
          </w:tcPr>
          <w:p>
            <w:pPr>
              <w:pStyle w:val="0"/>
            </w:pPr>
            <w:r>
              <w:rPr>
                <w:sz w:val="24"/>
              </w:rPr>
              <w:t xml:space="preserve">1,00</w:t>
            </w:r>
          </w:p>
        </w:tc>
        <w:tc>
          <w:tcPr>
            <w:tcW w:w="2621" w:type="dxa"/>
          </w:tcPr>
          <w:p>
            <w:pPr>
              <w:pStyle w:val="0"/>
              <w:jc w:val="center"/>
            </w:pPr>
            <w:r>
              <w:rPr>
                <w:sz w:val="24"/>
              </w:rPr>
              <w:t xml:space="preserve">1,000</w:t>
            </w:r>
          </w:p>
        </w:tc>
        <w:tc>
          <w:tcPr>
            <w:tcW w:w="2721" w:type="dxa"/>
          </w:tcPr>
          <w:p>
            <w:pPr>
              <w:pStyle w:val="0"/>
              <w:jc w:val="center"/>
            </w:pPr>
            <w:r>
              <w:rPr>
                <w:sz w:val="24"/>
              </w:rPr>
              <w:t xml:space="preserve">0,000</w:t>
            </w:r>
          </w:p>
        </w:tc>
        <w:tc>
          <w:tcPr>
            <w:tcW w:w="2628" w:type="dxa"/>
          </w:tcPr>
          <w:p>
            <w:pPr>
              <w:pStyle w:val="0"/>
              <w:jc w:val="center"/>
            </w:pPr>
            <w:r>
              <w:rPr>
                <w:sz w:val="24"/>
              </w:rPr>
              <w:t xml:space="preserve">1,000</w:t>
            </w:r>
          </w:p>
        </w:tc>
      </w:tr>
      <w:tr>
        <w:tc>
          <w:tcPr>
            <w:tcW w:w="1067" w:type="dxa"/>
          </w:tcPr>
          <w:p>
            <w:pPr>
              <w:pStyle w:val="0"/>
            </w:pPr>
            <w:r>
              <w:rPr>
                <w:sz w:val="24"/>
              </w:rPr>
              <w:t xml:space="preserve">1,25</w:t>
            </w:r>
          </w:p>
        </w:tc>
        <w:tc>
          <w:tcPr>
            <w:tcW w:w="2621" w:type="dxa"/>
          </w:tcPr>
          <w:p>
            <w:pPr>
              <w:pStyle w:val="0"/>
              <w:jc w:val="center"/>
            </w:pPr>
            <w:r>
              <w:rPr>
                <w:sz w:val="24"/>
              </w:rPr>
              <w:t xml:space="preserve">0,800</w:t>
            </w:r>
          </w:p>
        </w:tc>
        <w:tc>
          <w:tcPr>
            <w:tcW w:w="2721" w:type="dxa"/>
          </w:tcPr>
          <w:p>
            <w:pPr>
              <w:pStyle w:val="0"/>
              <w:jc w:val="center"/>
            </w:pPr>
            <w:r>
              <w:rPr>
                <w:sz w:val="24"/>
              </w:rPr>
              <w:t xml:space="preserve">0,000</w:t>
            </w:r>
          </w:p>
        </w:tc>
        <w:tc>
          <w:tcPr>
            <w:tcW w:w="2628" w:type="dxa"/>
          </w:tcPr>
          <w:p>
            <w:pPr>
              <w:pStyle w:val="0"/>
              <w:jc w:val="center"/>
            </w:pPr>
            <w:r>
              <w:rPr>
                <w:sz w:val="24"/>
              </w:rPr>
              <w:t xml:space="preserve">0,800</w:t>
            </w:r>
          </w:p>
        </w:tc>
      </w:tr>
      <w:tr>
        <w:tc>
          <w:tcPr>
            <w:tcW w:w="1067" w:type="dxa"/>
          </w:tcPr>
          <w:p>
            <w:pPr>
              <w:pStyle w:val="0"/>
            </w:pPr>
            <w:r>
              <w:rPr>
                <w:sz w:val="24"/>
              </w:rPr>
              <w:t xml:space="preserve">1,50</w:t>
            </w:r>
          </w:p>
        </w:tc>
        <w:tc>
          <w:tcPr>
            <w:tcW w:w="2621" w:type="dxa"/>
          </w:tcPr>
          <w:p>
            <w:pPr>
              <w:pStyle w:val="0"/>
              <w:jc w:val="center"/>
            </w:pPr>
            <w:r>
              <w:rPr>
                <w:sz w:val="24"/>
              </w:rPr>
              <w:t xml:space="preserve">0,500</w:t>
            </w:r>
          </w:p>
        </w:tc>
        <w:tc>
          <w:tcPr>
            <w:tcW w:w="2721" w:type="dxa"/>
          </w:tcPr>
          <w:p>
            <w:pPr>
              <w:pStyle w:val="0"/>
              <w:jc w:val="center"/>
            </w:pPr>
            <w:r>
              <w:rPr>
                <w:sz w:val="24"/>
              </w:rPr>
              <w:t xml:space="preserve">0,000</w:t>
            </w:r>
          </w:p>
        </w:tc>
        <w:tc>
          <w:tcPr>
            <w:tcW w:w="2628" w:type="dxa"/>
          </w:tcPr>
          <w:p>
            <w:pPr>
              <w:pStyle w:val="0"/>
              <w:jc w:val="center"/>
            </w:pPr>
            <w:r>
              <w:rPr>
                <w:sz w:val="24"/>
              </w:rPr>
              <w:t xml:space="preserve">0,500</w:t>
            </w:r>
          </w:p>
        </w:tc>
      </w:tr>
      <w:tr>
        <w:tc>
          <w:tcPr>
            <w:tcW w:w="1067" w:type="dxa"/>
          </w:tcPr>
          <w:p>
            <w:pPr>
              <w:pStyle w:val="0"/>
            </w:pPr>
            <w:r>
              <w:rPr>
                <w:sz w:val="24"/>
              </w:rPr>
              <w:t xml:space="preserve">1,75</w:t>
            </w:r>
          </w:p>
        </w:tc>
        <w:tc>
          <w:tcPr>
            <w:tcW w:w="2621" w:type="dxa"/>
          </w:tcPr>
          <w:p>
            <w:pPr>
              <w:pStyle w:val="0"/>
              <w:jc w:val="center"/>
            </w:pPr>
            <w:r>
              <w:rPr>
                <w:sz w:val="24"/>
              </w:rPr>
              <w:t xml:space="preserve">0,300</w:t>
            </w:r>
          </w:p>
        </w:tc>
        <w:tc>
          <w:tcPr>
            <w:tcW w:w="2721" w:type="dxa"/>
          </w:tcPr>
          <w:p>
            <w:pPr>
              <w:pStyle w:val="0"/>
              <w:jc w:val="center"/>
            </w:pPr>
            <w:r>
              <w:rPr>
                <w:sz w:val="24"/>
              </w:rPr>
              <w:t xml:space="preserve">0,000</w:t>
            </w:r>
          </w:p>
        </w:tc>
        <w:tc>
          <w:tcPr>
            <w:tcW w:w="2628" w:type="dxa"/>
          </w:tcPr>
          <w:p>
            <w:pPr>
              <w:pStyle w:val="0"/>
              <w:jc w:val="center"/>
            </w:pPr>
            <w:r>
              <w:rPr>
                <w:sz w:val="24"/>
              </w:rPr>
              <w:t xml:space="preserve">0,350</w:t>
            </w:r>
          </w:p>
        </w:tc>
      </w:tr>
      <w:tr>
        <w:tc>
          <w:tcPr>
            <w:tcW w:w="1067" w:type="dxa"/>
          </w:tcPr>
          <w:p>
            <w:pPr>
              <w:pStyle w:val="0"/>
            </w:pPr>
            <w:r>
              <w:rPr>
                <w:sz w:val="24"/>
              </w:rPr>
              <w:t xml:space="preserve">2,00</w:t>
            </w:r>
          </w:p>
        </w:tc>
        <w:tc>
          <w:tcPr>
            <w:tcW w:w="2621" w:type="dxa"/>
          </w:tcPr>
          <w:p>
            <w:pPr>
              <w:pStyle w:val="0"/>
              <w:jc w:val="center"/>
            </w:pPr>
            <w:r>
              <w:rPr>
                <w:sz w:val="24"/>
              </w:rPr>
              <w:t xml:space="preserve">0,250</w:t>
            </w:r>
          </w:p>
        </w:tc>
        <w:tc>
          <w:tcPr>
            <w:tcW w:w="2721" w:type="dxa"/>
          </w:tcPr>
          <w:p>
            <w:pPr>
              <w:pStyle w:val="0"/>
              <w:jc w:val="center"/>
            </w:pPr>
            <w:r>
              <w:rPr>
                <w:sz w:val="24"/>
              </w:rPr>
              <w:t xml:space="preserve">0,000</w:t>
            </w:r>
          </w:p>
        </w:tc>
        <w:tc>
          <w:tcPr>
            <w:tcW w:w="2628" w:type="dxa"/>
          </w:tcPr>
          <w:p>
            <w:pPr>
              <w:pStyle w:val="0"/>
              <w:jc w:val="center"/>
            </w:pPr>
            <w:r>
              <w:rPr>
                <w:sz w:val="24"/>
              </w:rPr>
              <w:t xml:space="preserve">0,250</w:t>
            </w:r>
          </w:p>
        </w:tc>
      </w:tr>
      <w:tr>
        <w:tc>
          <w:tcPr>
            <w:tcW w:w="1067" w:type="dxa"/>
          </w:tcPr>
          <w:p>
            <w:pPr>
              <w:pStyle w:val="0"/>
            </w:pPr>
            <w:r>
              <w:rPr>
                <w:sz w:val="24"/>
              </w:rPr>
              <w:t xml:space="preserve">2,50</w:t>
            </w:r>
          </w:p>
        </w:tc>
        <w:tc>
          <w:tcPr>
            <w:tcW w:w="2621" w:type="dxa"/>
          </w:tcPr>
          <w:p>
            <w:pPr>
              <w:pStyle w:val="0"/>
              <w:jc w:val="center"/>
            </w:pPr>
            <w:r>
              <w:rPr>
                <w:sz w:val="24"/>
              </w:rPr>
              <w:t xml:space="preserve">0,150</w:t>
            </w:r>
          </w:p>
        </w:tc>
        <w:tc>
          <w:tcPr>
            <w:tcW w:w="2721" w:type="dxa"/>
          </w:tcPr>
          <w:p>
            <w:pPr>
              <w:pStyle w:val="0"/>
              <w:jc w:val="center"/>
            </w:pPr>
            <w:r>
              <w:rPr>
                <w:sz w:val="24"/>
              </w:rPr>
              <w:t xml:space="preserve">0,000</w:t>
            </w:r>
          </w:p>
        </w:tc>
        <w:tc>
          <w:tcPr>
            <w:tcW w:w="2628" w:type="dxa"/>
          </w:tcPr>
          <w:p>
            <w:pPr>
              <w:pStyle w:val="0"/>
              <w:jc w:val="center"/>
            </w:pPr>
            <w:r>
              <w:rPr>
                <w:sz w:val="24"/>
              </w:rPr>
              <w:t xml:space="preserve">0,150</w:t>
            </w:r>
          </w:p>
        </w:tc>
      </w:tr>
      <w:tr>
        <w:tc>
          <w:tcPr>
            <w:tcW w:w="1067" w:type="dxa"/>
          </w:tcPr>
          <w:p>
            <w:pPr>
              <w:pStyle w:val="0"/>
            </w:pPr>
            <w:r>
              <w:rPr>
                <w:sz w:val="24"/>
              </w:rPr>
              <w:t xml:space="preserve">3,00</w:t>
            </w:r>
          </w:p>
        </w:tc>
        <w:tc>
          <w:tcPr>
            <w:tcW w:w="2621" w:type="dxa"/>
          </w:tcPr>
          <w:p>
            <w:pPr>
              <w:pStyle w:val="0"/>
              <w:jc w:val="center"/>
            </w:pPr>
            <w:r>
              <w:rPr>
                <w:sz w:val="24"/>
              </w:rPr>
              <w:t xml:space="preserve">0,100</w:t>
            </w:r>
          </w:p>
        </w:tc>
        <w:tc>
          <w:tcPr>
            <w:tcW w:w="2721" w:type="dxa"/>
          </w:tcPr>
          <w:p>
            <w:pPr>
              <w:pStyle w:val="0"/>
              <w:jc w:val="center"/>
            </w:pPr>
            <w:r>
              <w:rPr>
                <w:sz w:val="24"/>
              </w:rPr>
              <w:t xml:space="preserve">0,000</w:t>
            </w:r>
          </w:p>
        </w:tc>
        <w:tc>
          <w:tcPr>
            <w:tcW w:w="2628" w:type="dxa"/>
          </w:tcPr>
          <w:p>
            <w:pPr>
              <w:pStyle w:val="0"/>
              <w:jc w:val="center"/>
            </w:pPr>
            <w:r>
              <w:rPr>
                <w:sz w:val="24"/>
              </w:rPr>
              <w:t xml:space="preserve">0,100</w:t>
            </w:r>
          </w:p>
        </w:tc>
      </w:tr>
      <w:tr>
        <w:tc>
          <w:tcPr>
            <w:tcW w:w="1067" w:type="dxa"/>
          </w:tcPr>
          <w:p>
            <w:pPr>
              <w:pStyle w:val="0"/>
            </w:pPr>
            <w:r>
              <w:rPr>
                <w:sz w:val="24"/>
              </w:rPr>
              <w:t xml:space="preserve">3,50</w:t>
            </w:r>
          </w:p>
        </w:tc>
        <w:tc>
          <w:tcPr>
            <w:tcW w:w="2621" w:type="dxa"/>
          </w:tcPr>
          <w:p>
            <w:pPr>
              <w:pStyle w:val="0"/>
              <w:jc w:val="center"/>
            </w:pPr>
            <w:r>
              <w:rPr>
                <w:sz w:val="24"/>
              </w:rPr>
              <w:t xml:space="preserve">0,050</w:t>
            </w:r>
          </w:p>
        </w:tc>
        <w:tc>
          <w:tcPr>
            <w:tcW w:w="2721" w:type="dxa"/>
          </w:tcPr>
          <w:p>
            <w:pPr>
              <w:pStyle w:val="0"/>
              <w:jc w:val="center"/>
            </w:pPr>
            <w:r>
              <w:rPr>
                <w:sz w:val="24"/>
              </w:rPr>
              <w:t xml:space="preserve">0,000</w:t>
            </w:r>
          </w:p>
        </w:tc>
        <w:tc>
          <w:tcPr>
            <w:tcW w:w="2628" w:type="dxa"/>
          </w:tcPr>
          <w:p>
            <w:pPr>
              <w:pStyle w:val="0"/>
              <w:jc w:val="center"/>
            </w:pPr>
            <w:r>
              <w:rPr>
                <w:sz w:val="24"/>
              </w:rPr>
              <w:t xml:space="preserve">0,075</w:t>
            </w:r>
          </w:p>
        </w:tc>
      </w:tr>
      <w:tr>
        <w:tc>
          <w:tcPr>
            <w:tcW w:w="1067" w:type="dxa"/>
          </w:tcPr>
          <w:p>
            <w:pPr>
              <w:pStyle w:val="0"/>
            </w:pPr>
            <w:r>
              <w:rPr>
                <w:sz w:val="24"/>
              </w:rPr>
              <w:t xml:space="preserve">4,00</w:t>
            </w:r>
          </w:p>
        </w:tc>
        <w:tc>
          <w:tcPr>
            <w:tcW w:w="2621" w:type="dxa"/>
          </w:tcPr>
          <w:p>
            <w:pPr>
              <w:pStyle w:val="0"/>
              <w:jc w:val="center"/>
            </w:pPr>
            <w:r>
              <w:rPr>
                <w:sz w:val="24"/>
              </w:rPr>
              <w:t xml:space="preserve">0,025</w:t>
            </w:r>
          </w:p>
        </w:tc>
        <w:tc>
          <w:tcPr>
            <w:tcW w:w="2721" w:type="dxa"/>
          </w:tcPr>
          <w:p>
            <w:pPr>
              <w:pStyle w:val="0"/>
              <w:jc w:val="center"/>
            </w:pPr>
            <w:r>
              <w:rPr>
                <w:sz w:val="24"/>
              </w:rPr>
              <w:t xml:space="preserve">0,000</w:t>
            </w:r>
          </w:p>
        </w:tc>
        <w:tc>
          <w:tcPr>
            <w:tcW w:w="2628" w:type="dxa"/>
          </w:tcPr>
          <w:p>
            <w:pPr>
              <w:pStyle w:val="0"/>
              <w:jc w:val="center"/>
            </w:pPr>
            <w:r>
              <w:rPr>
                <w:sz w:val="24"/>
              </w:rPr>
              <w:t xml:space="preserve">0,075</w:t>
            </w:r>
          </w:p>
        </w:tc>
      </w:tr>
    </w:tbl>
    <w:p>
      <w:pPr>
        <w:pStyle w:val="0"/>
        <w:jc w:val="both"/>
      </w:pPr>
      <w:r>
        <w:rPr>
          <w:sz w:val="24"/>
        </w:rPr>
      </w:r>
    </w:p>
    <w:bookmarkStart w:id="1735" w:name="P1735"/>
    <w:bookmarkEnd w:id="1735"/>
    <w:p>
      <w:pPr>
        <w:pStyle w:val="0"/>
        <w:outlineLvl w:val="2"/>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72"/>
        <w:gridCol w:w="1907"/>
        <w:gridCol w:w="1224"/>
        <w:gridCol w:w="1227"/>
        <w:gridCol w:w="1145"/>
        <w:gridCol w:w="1140"/>
        <w:gridCol w:w="1009"/>
      </w:tblGrid>
      <w:tr>
        <w:tc>
          <w:tcPr>
            <w:tcW w:w="1272" w:type="dxa"/>
            <w:vMerge w:val="restart"/>
          </w:tcPr>
          <w:p>
            <w:pPr>
              <w:pStyle w:val="0"/>
              <w:jc w:val="center"/>
            </w:pPr>
            <w:r>
              <w:rPr>
                <w:sz w:val="24"/>
              </w:rPr>
              <w:t xml:space="preserve">Форма рельефа</w:t>
            </w:r>
          </w:p>
        </w:tc>
        <w:tc>
          <w:tcPr>
            <w:tcW w:w="1907" w:type="dxa"/>
            <w:vMerge w:val="restart"/>
          </w:tcPr>
          <w:p>
            <w:pPr>
              <w:pStyle w:val="0"/>
              <w:jc w:val="center"/>
            </w:pPr>
            <w:r>
              <w:rPr>
                <w:sz w:val="24"/>
              </w:rPr>
              <w:t xml:space="preserve">n</w:t>
            </w:r>
            <w:r>
              <w:rPr>
                <w:sz w:val="24"/>
                <w:vertAlign w:val="subscript"/>
              </w:rPr>
              <w:t xml:space="preserve">2</w:t>
            </w:r>
          </w:p>
        </w:tc>
        <w:tc>
          <w:tcPr>
            <w:gridSpan w:val="5"/>
            <w:tcW w:w="5745" w:type="dxa"/>
          </w:tcPr>
          <w:p>
            <w:pPr>
              <w:pStyle w:val="0"/>
              <w:jc w:val="center"/>
            </w:pPr>
            <w:r>
              <w:rPr>
                <w:sz w:val="24"/>
              </w:rPr>
              <w:t xml:space="preserve">Значение коэффициента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для значений n</w:t>
            </w:r>
            <w:r>
              <w:rPr>
                <w:sz w:val="24"/>
                <w:vertAlign w:val="subscript"/>
              </w:rPr>
              <w:t xml:space="preserve">1</w:t>
            </w:r>
          </w:p>
        </w:tc>
      </w:tr>
      <w:tr>
        <w:tc>
          <w:tcPr>
            <w:vMerge w:val="continue"/>
          </w:tcPr>
          <w:p/>
        </w:tc>
        <w:tc>
          <w:tcPr>
            <w:vMerge w:val="continue"/>
          </w:tcPr>
          <w:p/>
        </w:tc>
        <w:tc>
          <w:tcPr>
            <w:tcW w:w="1224" w:type="dxa"/>
          </w:tcPr>
          <w:p>
            <w:pPr>
              <w:pStyle w:val="0"/>
              <w:jc w:val="center"/>
            </w:pPr>
            <w:r>
              <w:rPr>
                <w:sz w:val="24"/>
              </w:rPr>
              <w:t xml:space="preserve">до 0,55 включительно</w:t>
            </w:r>
          </w:p>
        </w:tc>
        <w:tc>
          <w:tcPr>
            <w:tcW w:w="1227" w:type="dxa"/>
          </w:tcPr>
          <w:p>
            <w:pPr>
              <w:pStyle w:val="0"/>
              <w:jc w:val="center"/>
            </w:pPr>
            <w:r>
              <w:rPr>
                <w:sz w:val="24"/>
              </w:rPr>
              <w:t xml:space="preserve">Свыше 0,55 до 1,05 включительно</w:t>
            </w:r>
          </w:p>
        </w:tc>
        <w:tc>
          <w:tcPr>
            <w:tcW w:w="1145" w:type="dxa"/>
          </w:tcPr>
          <w:p>
            <w:pPr>
              <w:pStyle w:val="0"/>
              <w:jc w:val="center"/>
            </w:pPr>
            <w:r>
              <w:rPr>
                <w:sz w:val="24"/>
              </w:rPr>
              <w:t xml:space="preserve">Свыше 1,05 до 2,95 включительно</w:t>
            </w:r>
          </w:p>
        </w:tc>
        <w:tc>
          <w:tcPr>
            <w:tcW w:w="1140" w:type="dxa"/>
          </w:tcPr>
          <w:p>
            <w:pPr>
              <w:pStyle w:val="0"/>
              <w:jc w:val="center"/>
            </w:pPr>
            <w:r>
              <w:rPr>
                <w:sz w:val="24"/>
              </w:rPr>
              <w:t xml:space="preserve">Свыше 2,95 до 5 включительно</w:t>
            </w:r>
          </w:p>
        </w:tc>
        <w:tc>
          <w:tcPr>
            <w:tcW w:w="1009" w:type="dxa"/>
          </w:tcPr>
          <w:p>
            <w:pPr>
              <w:pStyle w:val="0"/>
              <w:jc w:val="center"/>
            </w:pPr>
            <w:r>
              <w:rPr>
                <w:sz w:val="24"/>
              </w:rPr>
              <w:t xml:space="preserve">Свыше 5</w:t>
            </w:r>
          </w:p>
        </w:tc>
      </w:tr>
      <w:tr>
        <w:tc>
          <w:tcPr>
            <w:tcW w:w="1272" w:type="dxa"/>
            <w:vAlign w:val="center"/>
            <w:vMerge w:val="restart"/>
          </w:tcPr>
          <w:p>
            <w:pPr>
              <w:pStyle w:val="0"/>
              <w:jc w:val="center"/>
            </w:pPr>
            <w:r>
              <w:rPr>
                <w:sz w:val="24"/>
              </w:rPr>
              <w:t xml:space="preserve">Гряда, гребень, холм</w:t>
            </w:r>
          </w:p>
        </w:tc>
        <w:tc>
          <w:tcPr>
            <w:tcW w:w="1907" w:type="dxa"/>
            <w:vAlign w:val="center"/>
          </w:tcPr>
          <w:p>
            <w:pPr>
              <w:pStyle w:val="0"/>
              <w:jc w:val="center"/>
            </w:pPr>
            <w:r>
              <w:rPr>
                <w:sz w:val="24"/>
              </w:rPr>
              <w:t xml:space="preserve">От 4 до 5,5 включительно</w:t>
            </w:r>
          </w:p>
        </w:tc>
        <w:tc>
          <w:tcPr>
            <w:tcW w:w="1224" w:type="dxa"/>
          </w:tcPr>
          <w:p>
            <w:pPr>
              <w:pStyle w:val="0"/>
              <w:jc w:val="center"/>
            </w:pPr>
            <w:r>
              <w:rPr>
                <w:sz w:val="24"/>
              </w:rPr>
              <w:t xml:space="preserve">3,0</w:t>
            </w:r>
          </w:p>
        </w:tc>
        <w:tc>
          <w:tcPr>
            <w:tcW w:w="1227" w:type="dxa"/>
          </w:tcPr>
          <w:p>
            <w:pPr>
              <w:pStyle w:val="0"/>
              <w:jc w:val="center"/>
            </w:pPr>
            <w:r>
              <w:rPr>
                <w:sz w:val="24"/>
              </w:rPr>
              <w:t xml:space="preserve">2,2</w:t>
            </w:r>
          </w:p>
        </w:tc>
        <w:tc>
          <w:tcPr>
            <w:tcW w:w="1145" w:type="dxa"/>
          </w:tcPr>
          <w:p>
            <w:pPr>
              <w:pStyle w:val="0"/>
              <w:jc w:val="center"/>
            </w:pPr>
            <w:r>
              <w:rPr>
                <w:sz w:val="24"/>
              </w:rPr>
              <w:t xml:space="preserve">1,4</w:t>
            </w:r>
          </w:p>
        </w:tc>
        <w:tc>
          <w:tcPr>
            <w:tcW w:w="1140" w:type="dxa"/>
          </w:tcPr>
          <w:p>
            <w:pPr>
              <w:pStyle w:val="0"/>
              <w:jc w:val="center"/>
            </w:pPr>
            <w:r>
              <w:rPr>
                <w:sz w:val="24"/>
              </w:rPr>
              <w:t xml:space="preserve">1,2</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5,5 до 9,5 включительно</w:t>
            </w:r>
          </w:p>
        </w:tc>
        <w:tc>
          <w:tcPr>
            <w:tcW w:w="1224" w:type="dxa"/>
          </w:tcPr>
          <w:p>
            <w:pPr>
              <w:pStyle w:val="0"/>
              <w:jc w:val="center"/>
            </w:pPr>
            <w:r>
              <w:rPr>
                <w:sz w:val="24"/>
              </w:rPr>
              <w:t xml:space="preserve">1,5</w:t>
            </w:r>
          </w:p>
        </w:tc>
        <w:tc>
          <w:tcPr>
            <w:tcW w:w="1227" w:type="dxa"/>
          </w:tcPr>
          <w:p>
            <w:pPr>
              <w:pStyle w:val="0"/>
              <w:jc w:val="center"/>
            </w:pPr>
            <w:r>
              <w:rPr>
                <w:sz w:val="24"/>
              </w:rPr>
              <w:t xml:space="preserve">1,4</w:t>
            </w:r>
          </w:p>
        </w:tc>
        <w:tc>
          <w:tcPr>
            <w:tcW w:w="1145" w:type="dxa"/>
          </w:tcPr>
          <w:p>
            <w:pPr>
              <w:pStyle w:val="0"/>
              <w:jc w:val="center"/>
            </w:pPr>
            <w:r>
              <w:rPr>
                <w:sz w:val="24"/>
              </w:rPr>
              <w:t xml:space="preserve">1,3</w:t>
            </w:r>
          </w:p>
        </w:tc>
        <w:tc>
          <w:tcPr>
            <w:tcW w:w="1140" w:type="dxa"/>
          </w:tcPr>
          <w:p>
            <w:pPr>
              <w:pStyle w:val="0"/>
              <w:jc w:val="center"/>
            </w:pPr>
            <w:r>
              <w:rPr>
                <w:sz w:val="24"/>
              </w:rPr>
              <w:t xml:space="preserve">1,2</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9,5 до 15,5 включительно</w:t>
            </w:r>
          </w:p>
        </w:tc>
        <w:tc>
          <w:tcPr>
            <w:tcW w:w="1224" w:type="dxa"/>
          </w:tcPr>
          <w:p>
            <w:pPr>
              <w:pStyle w:val="0"/>
              <w:jc w:val="center"/>
            </w:pPr>
            <w:r>
              <w:rPr>
                <w:sz w:val="24"/>
              </w:rPr>
              <w:t xml:space="preserve">1,4</w:t>
            </w:r>
          </w:p>
        </w:tc>
        <w:tc>
          <w:tcPr>
            <w:tcW w:w="1227" w:type="dxa"/>
          </w:tcPr>
          <w:p>
            <w:pPr>
              <w:pStyle w:val="0"/>
              <w:jc w:val="center"/>
            </w:pPr>
            <w:r>
              <w:rPr>
                <w:sz w:val="24"/>
              </w:rPr>
              <w:t xml:space="preserve">1,3</w:t>
            </w:r>
          </w:p>
        </w:tc>
        <w:tc>
          <w:tcPr>
            <w:tcW w:w="1145" w:type="dxa"/>
          </w:tcPr>
          <w:p>
            <w:pPr>
              <w:pStyle w:val="0"/>
              <w:jc w:val="center"/>
            </w:pPr>
            <w:r>
              <w:rPr>
                <w:sz w:val="24"/>
              </w:rPr>
              <w:t xml:space="preserve">1,2</w:t>
            </w:r>
          </w:p>
        </w:tc>
        <w:tc>
          <w:tcPr>
            <w:tcW w:w="1140" w:type="dxa"/>
          </w:tcPr>
          <w:p>
            <w:pPr>
              <w:pStyle w:val="0"/>
              <w:jc w:val="center"/>
            </w:pPr>
            <w:r>
              <w:rPr>
                <w:sz w:val="24"/>
              </w:rPr>
              <w:t xml:space="preserve">1,1</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15,5 до 20 включительно</w:t>
            </w:r>
          </w:p>
        </w:tc>
        <w:tc>
          <w:tcPr>
            <w:tcW w:w="1224" w:type="dxa"/>
          </w:tcPr>
          <w:p>
            <w:pPr>
              <w:pStyle w:val="0"/>
              <w:jc w:val="center"/>
            </w:pPr>
            <w:r>
              <w:rPr>
                <w:sz w:val="24"/>
              </w:rPr>
              <w:t xml:space="preserve">1,2</w:t>
            </w:r>
          </w:p>
        </w:tc>
        <w:tc>
          <w:tcPr>
            <w:tcW w:w="1227" w:type="dxa"/>
          </w:tcPr>
          <w:p>
            <w:pPr>
              <w:pStyle w:val="0"/>
              <w:jc w:val="center"/>
            </w:pPr>
            <w:r>
              <w:rPr>
                <w:sz w:val="24"/>
              </w:rPr>
              <w:t xml:space="preserve">1,0</w:t>
            </w:r>
          </w:p>
        </w:tc>
        <w:tc>
          <w:tcPr>
            <w:tcW w:w="1145" w:type="dxa"/>
          </w:tcPr>
          <w:p>
            <w:pPr>
              <w:pStyle w:val="0"/>
              <w:jc w:val="center"/>
            </w:pPr>
            <w:r>
              <w:rPr>
                <w:sz w:val="24"/>
              </w:rPr>
              <w:t xml:space="preserve">1,0</w:t>
            </w:r>
          </w:p>
        </w:tc>
        <w:tc>
          <w:tcPr>
            <w:tcW w:w="1140" w:type="dxa"/>
          </w:tcPr>
          <w:p>
            <w:pPr>
              <w:pStyle w:val="0"/>
              <w:jc w:val="center"/>
            </w:pPr>
            <w:r>
              <w:rPr>
                <w:sz w:val="24"/>
              </w:rPr>
              <w:t xml:space="preserve">1,0</w:t>
            </w:r>
          </w:p>
        </w:tc>
        <w:tc>
          <w:tcPr>
            <w:tcW w:w="1009" w:type="dxa"/>
          </w:tcPr>
          <w:p>
            <w:pPr>
              <w:pStyle w:val="0"/>
              <w:jc w:val="center"/>
            </w:pPr>
            <w:r>
              <w:rPr>
                <w:sz w:val="24"/>
              </w:rPr>
              <w:t xml:space="preserve">1,0</w:t>
            </w:r>
          </w:p>
        </w:tc>
      </w:tr>
      <w:tr>
        <w:tc>
          <w:tcPr>
            <w:tcW w:w="1272" w:type="dxa"/>
            <w:vAlign w:val="center"/>
            <w:vMerge w:val="restart"/>
          </w:tcPr>
          <w:p>
            <w:pPr>
              <w:pStyle w:val="0"/>
              <w:jc w:val="center"/>
            </w:pPr>
            <w:r>
              <w:rPr>
                <w:sz w:val="24"/>
              </w:rPr>
              <w:t xml:space="preserve">Ложбина, долина, котловина, впадина</w:t>
            </w:r>
          </w:p>
        </w:tc>
        <w:tc>
          <w:tcPr>
            <w:tcW w:w="1907" w:type="dxa"/>
            <w:vAlign w:val="center"/>
          </w:tcPr>
          <w:p>
            <w:pPr>
              <w:pStyle w:val="0"/>
              <w:jc w:val="center"/>
            </w:pPr>
            <w:r>
              <w:rPr>
                <w:sz w:val="24"/>
              </w:rPr>
              <w:t xml:space="preserve">От 4 до 5,5 включительно</w:t>
            </w:r>
          </w:p>
        </w:tc>
        <w:tc>
          <w:tcPr>
            <w:tcW w:w="1224" w:type="dxa"/>
          </w:tcPr>
          <w:p>
            <w:pPr>
              <w:pStyle w:val="0"/>
              <w:jc w:val="center"/>
            </w:pPr>
            <w:r>
              <w:rPr>
                <w:sz w:val="24"/>
              </w:rPr>
              <w:t xml:space="preserve">4,0</w:t>
            </w:r>
          </w:p>
        </w:tc>
        <w:tc>
          <w:tcPr>
            <w:tcW w:w="1227" w:type="dxa"/>
          </w:tcPr>
          <w:p>
            <w:pPr>
              <w:pStyle w:val="0"/>
              <w:jc w:val="center"/>
            </w:pPr>
            <w:r>
              <w:rPr>
                <w:sz w:val="24"/>
              </w:rPr>
              <w:t xml:space="preserve">3,0</w:t>
            </w:r>
          </w:p>
        </w:tc>
        <w:tc>
          <w:tcPr>
            <w:tcW w:w="1145" w:type="dxa"/>
          </w:tcPr>
          <w:p>
            <w:pPr>
              <w:pStyle w:val="0"/>
              <w:jc w:val="center"/>
            </w:pPr>
            <w:r>
              <w:rPr>
                <w:sz w:val="24"/>
              </w:rPr>
              <w:t xml:space="preserve">1,8</w:t>
            </w:r>
          </w:p>
        </w:tc>
        <w:tc>
          <w:tcPr>
            <w:tcW w:w="1140" w:type="dxa"/>
          </w:tcPr>
          <w:p>
            <w:pPr>
              <w:pStyle w:val="0"/>
              <w:jc w:val="center"/>
            </w:pPr>
            <w:r>
              <w:rPr>
                <w:sz w:val="24"/>
              </w:rPr>
              <w:t xml:space="preserve">1,4</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5,5 до 9,5 включительно</w:t>
            </w:r>
          </w:p>
        </w:tc>
        <w:tc>
          <w:tcPr>
            <w:tcW w:w="1224" w:type="dxa"/>
          </w:tcPr>
          <w:p>
            <w:pPr>
              <w:pStyle w:val="0"/>
              <w:jc w:val="center"/>
            </w:pPr>
            <w:r>
              <w:rPr>
                <w:sz w:val="24"/>
              </w:rPr>
              <w:t xml:space="preserve">2,0</w:t>
            </w:r>
          </w:p>
        </w:tc>
        <w:tc>
          <w:tcPr>
            <w:tcW w:w="1227" w:type="dxa"/>
          </w:tcPr>
          <w:p>
            <w:pPr>
              <w:pStyle w:val="0"/>
              <w:jc w:val="center"/>
            </w:pPr>
            <w:r>
              <w:rPr>
                <w:sz w:val="24"/>
              </w:rPr>
              <w:t xml:space="preserve">1,6</w:t>
            </w:r>
          </w:p>
        </w:tc>
        <w:tc>
          <w:tcPr>
            <w:tcW w:w="1145" w:type="dxa"/>
          </w:tcPr>
          <w:p>
            <w:pPr>
              <w:pStyle w:val="0"/>
              <w:jc w:val="center"/>
            </w:pPr>
            <w:r>
              <w:rPr>
                <w:sz w:val="24"/>
              </w:rPr>
              <w:t xml:space="preserve">1,5</w:t>
            </w:r>
          </w:p>
        </w:tc>
        <w:tc>
          <w:tcPr>
            <w:tcW w:w="1140" w:type="dxa"/>
          </w:tcPr>
          <w:p>
            <w:pPr>
              <w:pStyle w:val="0"/>
              <w:jc w:val="center"/>
            </w:pPr>
            <w:r>
              <w:rPr>
                <w:sz w:val="24"/>
              </w:rPr>
              <w:t xml:space="preserve">1,3</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9,5 до 15,5 включительно</w:t>
            </w:r>
          </w:p>
        </w:tc>
        <w:tc>
          <w:tcPr>
            <w:tcW w:w="1224" w:type="dxa"/>
          </w:tcPr>
          <w:p>
            <w:pPr>
              <w:pStyle w:val="0"/>
              <w:jc w:val="center"/>
            </w:pPr>
            <w:r>
              <w:rPr>
                <w:sz w:val="24"/>
              </w:rPr>
              <w:t xml:space="preserve">1,6</w:t>
            </w:r>
          </w:p>
        </w:tc>
        <w:tc>
          <w:tcPr>
            <w:tcW w:w="1227" w:type="dxa"/>
          </w:tcPr>
          <w:p>
            <w:pPr>
              <w:pStyle w:val="0"/>
              <w:jc w:val="center"/>
            </w:pPr>
            <w:r>
              <w:rPr>
                <w:sz w:val="24"/>
              </w:rPr>
              <w:t xml:space="preserve">1,5</w:t>
            </w:r>
          </w:p>
        </w:tc>
        <w:tc>
          <w:tcPr>
            <w:tcW w:w="1145" w:type="dxa"/>
          </w:tcPr>
          <w:p>
            <w:pPr>
              <w:pStyle w:val="0"/>
              <w:jc w:val="center"/>
            </w:pPr>
            <w:r>
              <w:rPr>
                <w:sz w:val="24"/>
              </w:rPr>
              <w:t xml:space="preserve">1,4</w:t>
            </w:r>
          </w:p>
        </w:tc>
        <w:tc>
          <w:tcPr>
            <w:tcW w:w="1140" w:type="dxa"/>
          </w:tcPr>
          <w:p>
            <w:pPr>
              <w:pStyle w:val="0"/>
              <w:jc w:val="center"/>
            </w:pPr>
            <w:r>
              <w:rPr>
                <w:sz w:val="24"/>
              </w:rPr>
              <w:t xml:space="preserve">1,2</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15,5 до 20 включительно</w:t>
            </w:r>
          </w:p>
        </w:tc>
        <w:tc>
          <w:tcPr>
            <w:tcW w:w="1224" w:type="dxa"/>
          </w:tcPr>
          <w:p>
            <w:pPr>
              <w:pStyle w:val="0"/>
              <w:jc w:val="center"/>
            </w:pPr>
            <w:r>
              <w:rPr>
                <w:sz w:val="24"/>
              </w:rPr>
              <w:t xml:space="preserve">1,3</w:t>
            </w:r>
          </w:p>
        </w:tc>
        <w:tc>
          <w:tcPr>
            <w:tcW w:w="1227" w:type="dxa"/>
          </w:tcPr>
          <w:p>
            <w:pPr>
              <w:pStyle w:val="0"/>
              <w:jc w:val="center"/>
            </w:pPr>
            <w:r>
              <w:rPr>
                <w:sz w:val="24"/>
              </w:rPr>
              <w:t xml:space="preserve">1,2</w:t>
            </w:r>
          </w:p>
        </w:tc>
        <w:tc>
          <w:tcPr>
            <w:tcW w:w="1145" w:type="dxa"/>
          </w:tcPr>
          <w:p>
            <w:pPr>
              <w:pStyle w:val="0"/>
              <w:jc w:val="center"/>
            </w:pPr>
            <w:r>
              <w:rPr>
                <w:sz w:val="24"/>
              </w:rPr>
              <w:t xml:space="preserve">1,1</w:t>
            </w:r>
          </w:p>
        </w:tc>
        <w:tc>
          <w:tcPr>
            <w:tcW w:w="1140" w:type="dxa"/>
          </w:tcPr>
          <w:p>
            <w:pPr>
              <w:pStyle w:val="0"/>
              <w:jc w:val="center"/>
            </w:pPr>
            <w:r>
              <w:rPr>
                <w:sz w:val="24"/>
              </w:rPr>
              <w:t xml:space="preserve">1,0</w:t>
            </w:r>
          </w:p>
        </w:tc>
        <w:tc>
          <w:tcPr>
            <w:tcW w:w="1009" w:type="dxa"/>
          </w:tcPr>
          <w:p>
            <w:pPr>
              <w:pStyle w:val="0"/>
              <w:jc w:val="center"/>
            </w:pPr>
            <w:r>
              <w:rPr>
                <w:sz w:val="24"/>
              </w:rPr>
              <w:t xml:space="preserve">1,0</w:t>
            </w:r>
          </w:p>
        </w:tc>
      </w:tr>
      <w:tr>
        <w:tc>
          <w:tcPr>
            <w:tcW w:w="1272" w:type="dxa"/>
            <w:vAlign w:val="center"/>
            <w:vMerge w:val="restart"/>
          </w:tcPr>
          <w:p>
            <w:pPr>
              <w:pStyle w:val="0"/>
              <w:jc w:val="center"/>
            </w:pPr>
            <w:r>
              <w:rPr>
                <w:sz w:val="24"/>
              </w:rPr>
              <w:t xml:space="preserve">Уступ</w:t>
            </w:r>
          </w:p>
        </w:tc>
        <w:tc>
          <w:tcPr>
            <w:tcW w:w="1907" w:type="dxa"/>
            <w:vAlign w:val="center"/>
          </w:tcPr>
          <w:p>
            <w:pPr>
              <w:pStyle w:val="0"/>
              <w:jc w:val="center"/>
            </w:pPr>
            <w:r>
              <w:rPr>
                <w:sz w:val="24"/>
              </w:rPr>
              <w:t xml:space="preserve">От 4 до 5,5 включительно</w:t>
            </w:r>
          </w:p>
        </w:tc>
        <w:tc>
          <w:tcPr>
            <w:tcW w:w="1224" w:type="dxa"/>
          </w:tcPr>
          <w:p>
            <w:pPr>
              <w:pStyle w:val="0"/>
              <w:jc w:val="center"/>
            </w:pPr>
            <w:r>
              <w:rPr>
                <w:sz w:val="24"/>
              </w:rPr>
              <w:t xml:space="preserve">3,5</w:t>
            </w:r>
          </w:p>
        </w:tc>
        <w:tc>
          <w:tcPr>
            <w:tcW w:w="1227" w:type="dxa"/>
          </w:tcPr>
          <w:p>
            <w:pPr>
              <w:pStyle w:val="0"/>
              <w:jc w:val="center"/>
            </w:pPr>
            <w:r>
              <w:rPr>
                <w:sz w:val="24"/>
              </w:rPr>
              <w:t xml:space="preserve">2,7</w:t>
            </w:r>
          </w:p>
        </w:tc>
        <w:tc>
          <w:tcPr>
            <w:tcW w:w="1145" w:type="dxa"/>
          </w:tcPr>
          <w:p>
            <w:pPr>
              <w:pStyle w:val="0"/>
              <w:jc w:val="center"/>
            </w:pPr>
            <w:r>
              <w:rPr>
                <w:sz w:val="24"/>
              </w:rPr>
              <w:t xml:space="preserve">1,6</w:t>
            </w:r>
          </w:p>
        </w:tc>
        <w:tc>
          <w:tcPr>
            <w:tcW w:w="1140" w:type="dxa"/>
          </w:tcPr>
          <w:p>
            <w:pPr>
              <w:pStyle w:val="0"/>
              <w:jc w:val="center"/>
            </w:pPr>
            <w:r>
              <w:rPr>
                <w:sz w:val="24"/>
              </w:rPr>
              <w:t xml:space="preserve">1,3</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5,5 до 9,5 включительно</w:t>
            </w:r>
          </w:p>
        </w:tc>
        <w:tc>
          <w:tcPr>
            <w:tcW w:w="1224" w:type="dxa"/>
          </w:tcPr>
          <w:p>
            <w:pPr>
              <w:pStyle w:val="0"/>
              <w:jc w:val="center"/>
            </w:pPr>
            <w:r>
              <w:rPr>
                <w:sz w:val="24"/>
              </w:rPr>
              <w:t xml:space="preserve">1,8</w:t>
            </w:r>
          </w:p>
        </w:tc>
        <w:tc>
          <w:tcPr>
            <w:tcW w:w="1227" w:type="dxa"/>
          </w:tcPr>
          <w:p>
            <w:pPr>
              <w:pStyle w:val="0"/>
              <w:jc w:val="center"/>
            </w:pPr>
            <w:r>
              <w:rPr>
                <w:sz w:val="24"/>
              </w:rPr>
              <w:t xml:space="preserve">1,5</w:t>
            </w:r>
          </w:p>
        </w:tc>
        <w:tc>
          <w:tcPr>
            <w:tcW w:w="1145" w:type="dxa"/>
          </w:tcPr>
          <w:p>
            <w:pPr>
              <w:pStyle w:val="0"/>
              <w:jc w:val="center"/>
            </w:pPr>
            <w:r>
              <w:rPr>
                <w:sz w:val="24"/>
              </w:rPr>
              <w:t xml:space="preserve">1,4</w:t>
            </w:r>
          </w:p>
        </w:tc>
        <w:tc>
          <w:tcPr>
            <w:tcW w:w="1140" w:type="dxa"/>
          </w:tcPr>
          <w:p>
            <w:pPr>
              <w:pStyle w:val="0"/>
              <w:jc w:val="center"/>
            </w:pPr>
            <w:r>
              <w:rPr>
                <w:sz w:val="24"/>
              </w:rPr>
              <w:t xml:space="preserve">1,2</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9,5 до 15,5 включительно</w:t>
            </w:r>
          </w:p>
        </w:tc>
        <w:tc>
          <w:tcPr>
            <w:tcW w:w="1224" w:type="dxa"/>
          </w:tcPr>
          <w:p>
            <w:pPr>
              <w:pStyle w:val="0"/>
              <w:jc w:val="center"/>
            </w:pPr>
            <w:r>
              <w:rPr>
                <w:sz w:val="24"/>
              </w:rPr>
              <w:t xml:space="preserve">1,5</w:t>
            </w:r>
          </w:p>
        </w:tc>
        <w:tc>
          <w:tcPr>
            <w:tcW w:w="1227" w:type="dxa"/>
          </w:tcPr>
          <w:p>
            <w:pPr>
              <w:pStyle w:val="0"/>
              <w:jc w:val="center"/>
            </w:pPr>
            <w:r>
              <w:rPr>
                <w:sz w:val="24"/>
              </w:rPr>
              <w:t xml:space="preserve">1,3</w:t>
            </w:r>
          </w:p>
        </w:tc>
        <w:tc>
          <w:tcPr>
            <w:tcW w:w="1145" w:type="dxa"/>
          </w:tcPr>
          <w:p>
            <w:pPr>
              <w:pStyle w:val="0"/>
              <w:jc w:val="center"/>
            </w:pPr>
            <w:r>
              <w:rPr>
                <w:sz w:val="24"/>
              </w:rPr>
              <w:t xml:space="preserve">1,2</w:t>
            </w:r>
          </w:p>
        </w:tc>
        <w:tc>
          <w:tcPr>
            <w:tcW w:w="1140" w:type="dxa"/>
          </w:tcPr>
          <w:p>
            <w:pPr>
              <w:pStyle w:val="0"/>
              <w:jc w:val="center"/>
            </w:pPr>
            <w:r>
              <w:rPr>
                <w:sz w:val="24"/>
              </w:rPr>
              <w:t xml:space="preserve">1,1</w:t>
            </w:r>
          </w:p>
        </w:tc>
        <w:tc>
          <w:tcPr>
            <w:tcW w:w="1009" w:type="dxa"/>
          </w:tcPr>
          <w:p>
            <w:pPr>
              <w:pStyle w:val="0"/>
              <w:jc w:val="center"/>
            </w:pPr>
            <w:r>
              <w:rPr>
                <w:sz w:val="24"/>
              </w:rPr>
              <w:t xml:space="preserve">1,0</w:t>
            </w:r>
          </w:p>
        </w:tc>
      </w:tr>
      <w:tr>
        <w:tc>
          <w:tcPr>
            <w:vMerge w:val="continue"/>
          </w:tcPr>
          <w:p/>
        </w:tc>
        <w:tc>
          <w:tcPr>
            <w:tcW w:w="1907" w:type="dxa"/>
            <w:vAlign w:val="center"/>
          </w:tcPr>
          <w:p>
            <w:pPr>
              <w:pStyle w:val="0"/>
              <w:jc w:val="center"/>
            </w:pPr>
            <w:r>
              <w:rPr>
                <w:sz w:val="24"/>
              </w:rPr>
              <w:t xml:space="preserve">Свыше 15,5 до 20 включительно</w:t>
            </w:r>
          </w:p>
        </w:tc>
        <w:tc>
          <w:tcPr>
            <w:tcW w:w="1224" w:type="dxa"/>
          </w:tcPr>
          <w:p>
            <w:pPr>
              <w:pStyle w:val="0"/>
              <w:jc w:val="center"/>
            </w:pPr>
            <w:r>
              <w:rPr>
                <w:sz w:val="24"/>
              </w:rPr>
              <w:t xml:space="preserve">1,2</w:t>
            </w:r>
          </w:p>
        </w:tc>
        <w:tc>
          <w:tcPr>
            <w:tcW w:w="1227" w:type="dxa"/>
          </w:tcPr>
          <w:p>
            <w:pPr>
              <w:pStyle w:val="0"/>
              <w:jc w:val="center"/>
            </w:pPr>
            <w:r>
              <w:rPr>
                <w:sz w:val="24"/>
              </w:rPr>
              <w:t xml:space="preserve">1,2</w:t>
            </w:r>
          </w:p>
        </w:tc>
        <w:tc>
          <w:tcPr>
            <w:tcW w:w="1145" w:type="dxa"/>
          </w:tcPr>
          <w:p>
            <w:pPr>
              <w:pStyle w:val="0"/>
              <w:jc w:val="center"/>
            </w:pPr>
            <w:r>
              <w:rPr>
                <w:sz w:val="24"/>
              </w:rPr>
              <w:t xml:space="preserve">1,1</w:t>
            </w:r>
          </w:p>
        </w:tc>
        <w:tc>
          <w:tcPr>
            <w:tcW w:w="1140" w:type="dxa"/>
          </w:tcPr>
          <w:p>
            <w:pPr>
              <w:pStyle w:val="0"/>
              <w:jc w:val="center"/>
            </w:pPr>
            <w:r>
              <w:rPr>
                <w:sz w:val="24"/>
              </w:rPr>
              <w:t xml:space="preserve">1,0</w:t>
            </w:r>
          </w:p>
        </w:tc>
        <w:tc>
          <w:tcPr>
            <w:tcW w:w="1009" w:type="dxa"/>
          </w:tcPr>
          <w:p>
            <w:pPr>
              <w:pStyle w:val="0"/>
              <w:jc w:val="center"/>
            </w:pPr>
            <w:r>
              <w:rPr>
                <w:sz w:val="24"/>
              </w:rPr>
              <w:t xml:space="preserve">1,0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bookmarkStart w:id="1833" w:name="P1833"/>
    <w:bookmarkEnd w:id="1833"/>
    <w:p>
      <w:pPr>
        <w:pStyle w:val="2"/>
        <w:jc w:val="center"/>
      </w:pPr>
      <w:r>
        <w:rPr>
          <w:sz w:val="24"/>
        </w:rPr>
        <w:t xml:space="preserve">РАСЧЕТНОЕ ОПРЕДЕЛЕНИЕ</w:t>
      </w:r>
    </w:p>
    <w:p>
      <w:pPr>
        <w:pStyle w:val="2"/>
        <w:jc w:val="center"/>
      </w:pPr>
      <w:r>
        <w:rPr>
          <w:sz w:val="24"/>
        </w:rPr>
        <w:t xml:space="preserve">ФОНОВЫХ КОНЦЕНТРАЦИЙ ЗВ, ПРЕДНАЗНАЧЕННЫХ ДЛЯ ИСПОЛЬЗОВАНИЯ</w:t>
      </w:r>
    </w:p>
    <w:p>
      <w:pPr>
        <w:pStyle w:val="2"/>
        <w:jc w:val="center"/>
      </w:pPr>
      <w:r>
        <w:rPr>
          <w:sz w:val="24"/>
        </w:rPr>
        <w:t xml:space="preserve">ПРИ РАСЧЕТЕ ЗАГРЯЗНЕНИЯ АТМОСФЕРНОГО ВОЗДУХА</w:t>
      </w:r>
    </w:p>
    <w:p>
      <w:pPr>
        <w:pStyle w:val="0"/>
        <w:jc w:val="both"/>
      </w:pPr>
      <w:r>
        <w:rPr>
          <w:sz w:val="24"/>
        </w:rPr>
      </w:r>
    </w:p>
    <w:p>
      <w:pPr>
        <w:pStyle w:val="0"/>
        <w:ind w:firstLine="540"/>
        <w:jc w:val="both"/>
      </w:pPr>
      <w:r>
        <w:rPr>
          <w:sz w:val="24"/>
        </w:rPr>
        <w:t xml:space="preserve">1. Фоновые концентрации c</w:t>
      </w:r>
      <w:r>
        <w:rPr>
          <w:sz w:val="24"/>
          <w:vertAlign w:val="subscript"/>
        </w:rPr>
        <w:t xml:space="preserve">фр</w:t>
      </w:r>
      <w:r>
        <w:rPr>
          <w:sz w:val="24"/>
        </w:rPr>
        <w:t xml:space="preserve"> ЗВ, предназначенные для использования при расчете загрязнения атмосферного воздуха, определяются расчетным путем с использованием данных о выбросах для тех ЗВ, по которым в расчетах учитывается не менее 95% суммарного выброса рассматриваемого ЗВ от всех источников города.</w:t>
      </w:r>
    </w:p>
    <w:p>
      <w:pPr>
        <w:pStyle w:val="0"/>
        <w:spacing w:before="240" w:line-rule="auto"/>
        <w:ind w:firstLine="540"/>
        <w:jc w:val="both"/>
      </w:pPr>
      <w:r>
        <w:rPr>
          <w:sz w:val="24"/>
        </w:rPr>
        <w:t xml:space="preserve">2. Фоновая концентрация c</w:t>
      </w:r>
      <w:r>
        <w:rPr>
          <w:sz w:val="24"/>
          <w:vertAlign w:val="subscript"/>
        </w:rPr>
        <w:t xml:space="preserve">фр</w:t>
      </w:r>
      <w:r>
        <w:rPr>
          <w:sz w:val="24"/>
        </w:rPr>
        <w:t xml:space="preserve"> в расчетной точке определяется по формулам (1) - </w:t>
      </w:r>
      <w:hyperlink w:history="0" w:anchor="P1842" w:tooltip=", (2)">
        <w:r>
          <w:rPr>
            <w:sz w:val="24"/>
            <w:color w:val="0000ff"/>
          </w:rPr>
          <w:t xml:space="preserve">(2)</w:t>
        </w:r>
      </w:hyperlink>
      <w:r>
        <w:rPr>
          <w:sz w:val="24"/>
        </w:rPr>
        <w:t xml:space="preserve">:</w:t>
      </w:r>
    </w:p>
    <w:p>
      <w:pPr>
        <w:pStyle w:val="0"/>
        <w:jc w:val="both"/>
      </w:pPr>
      <w:r>
        <w:rPr>
          <w:sz w:val="24"/>
        </w:rPr>
      </w:r>
    </w:p>
    <w:bookmarkStart w:id="1840" w:name="P1840"/>
    <w:bookmarkEnd w:id="1840"/>
    <w:p>
      <w:pPr>
        <w:pStyle w:val="0"/>
        <w:jc w:val="center"/>
      </w:pPr>
      <w:r>
        <w:rPr>
          <w:position w:val="-29"/>
        </w:rPr>
        <w:drawing>
          <wp:inline distT="0" distB="0" distL="0" distR="0">
            <wp:extent cx="2011680" cy="524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a:extLst>
                        <a:ext uri="{28A0092B-C50C-407E-A947-70E740481C1C}">
                          <a14:useLocalDpi xmlns:a14="http://schemas.microsoft.com/office/drawing/2010/main" val="0"/>
                        </a:ext>
                      </a:extLst>
                    </a:blip>
                    <a:srcRect/>
                    <a:stretch>
                      <a:fillRect/>
                    </a:stretch>
                  </pic:blipFill>
                  <pic:spPr bwMode="auto">
                    <a:xfrm>
                      <a:off x="0" y="0"/>
                      <a:ext cx="2011680" cy="524510"/>
                    </a:xfrm>
                    <a:prstGeom prst="rect">
                      <a:avLst/>
                    </a:prstGeom>
                    <a:noFill/>
                    <a:ln>
                      <a:noFill/>
                    </a:ln>
                  </pic:spPr>
                </pic:pic>
              </a:graphicData>
            </a:graphic>
          </wp:inline>
        </w:drawing>
      </w:r>
      <w:r>
        <w:rPr>
          <w:sz w:val="24"/>
        </w:rPr>
        <w:t xml:space="preserve">, (1)</w:t>
      </w:r>
    </w:p>
    <w:p>
      <w:pPr>
        <w:pStyle w:val="0"/>
        <w:jc w:val="both"/>
      </w:pPr>
      <w:r>
        <w:rPr>
          <w:sz w:val="24"/>
        </w:rPr>
      </w:r>
    </w:p>
    <w:bookmarkStart w:id="1842" w:name="P1842"/>
    <w:bookmarkEnd w:id="1842"/>
    <w:p>
      <w:pPr>
        <w:pStyle w:val="0"/>
        <w:jc w:val="center"/>
      </w:pPr>
      <w:r>
        <w:rPr>
          <w:position w:val="-31"/>
        </w:rPr>
        <w:drawing>
          <wp:inline distT="0" distB="0" distL="0" distR="0">
            <wp:extent cx="6604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a:extLst>
                        <a:ext uri="{28A0092B-C50C-407E-A947-70E740481C1C}">
                          <a14:useLocalDpi xmlns:a14="http://schemas.microsoft.com/office/drawing/2010/main" val="0"/>
                        </a:ext>
                      </a:extLst>
                    </a:blip>
                    <a:srcRect/>
                    <a:stretch>
                      <a:fillRect/>
                    </a:stretch>
                  </pic:blipFill>
                  <pic:spPr bwMode="auto">
                    <a:xfrm>
                      <a:off x="0" y="0"/>
                      <a:ext cx="660400" cy="548640"/>
                    </a:xfrm>
                    <a:prstGeom prst="rect">
                      <a:avLst/>
                    </a:prstGeom>
                    <a:noFill/>
                    <a:ln>
                      <a:noFill/>
                    </a:ln>
                  </pic:spPr>
                </pic:pic>
              </a:graphicData>
            </a:graphic>
          </wp:inline>
        </w:drawing>
      </w:r>
      <w:r>
        <w:rPr>
          <w:sz w:val="24"/>
        </w:rPr>
        <w:t xml:space="preserve">, (2)</w:t>
      </w:r>
    </w:p>
    <w:p>
      <w:pPr>
        <w:pStyle w:val="0"/>
        <w:jc w:val="both"/>
      </w:pPr>
      <w:r>
        <w:rPr>
          <w:sz w:val="24"/>
        </w:rPr>
      </w:r>
    </w:p>
    <w:p>
      <w:pPr>
        <w:pStyle w:val="0"/>
        <w:ind w:firstLine="540"/>
        <w:jc w:val="both"/>
      </w:pPr>
      <w:r>
        <w:rPr>
          <w:sz w:val="24"/>
        </w:rPr>
        <w:t xml:space="preserve">где C</w:t>
      </w:r>
      <w:r>
        <w:rPr>
          <w:sz w:val="24"/>
          <w:vertAlign w:val="subscript"/>
        </w:rPr>
        <w:t xml:space="preserve">г</w:t>
      </w:r>
      <w:r>
        <w:rPr>
          <w:sz w:val="24"/>
        </w:rPr>
        <w:t xml:space="preserve"> - среднегодовая концентрация ЗВ в рассматриваемой точке;</w:t>
      </w:r>
    </w:p>
    <w:p>
      <w:pPr>
        <w:pStyle w:val="0"/>
        <w:spacing w:before="240" w:line-rule="auto"/>
        <w:ind w:firstLine="540"/>
        <w:jc w:val="both"/>
      </w:pPr>
      <w:r>
        <w:rPr>
          <w:position w:val="-7"/>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 w:val="24"/>
        </w:rPr>
        <w:t xml:space="preserve"> - дисперсия концентраций, вычисляемая по формуле (3):</w:t>
      </w:r>
    </w:p>
    <w:p>
      <w:pPr>
        <w:pStyle w:val="0"/>
        <w:jc w:val="both"/>
      </w:pPr>
      <w:r>
        <w:rPr>
          <w:sz w:val="24"/>
        </w:rPr>
      </w:r>
    </w:p>
    <w:bookmarkStart w:id="1847" w:name="P1847"/>
    <w:bookmarkEnd w:id="1847"/>
    <w:p>
      <w:pPr>
        <w:pStyle w:val="0"/>
        <w:jc w:val="center"/>
      </w:pPr>
      <w:r>
        <w:rPr>
          <w:position w:val="-11"/>
        </w:rPr>
        <w:drawing>
          <wp:inline distT="0" distB="0" distL="0" distR="0">
            <wp:extent cx="9874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a:extLst>
                        <a:ext uri="{28A0092B-C50C-407E-A947-70E740481C1C}">
                          <a14:useLocalDpi xmlns:a14="http://schemas.microsoft.com/office/drawing/2010/main" val="0"/>
                        </a:ext>
                      </a:extLst>
                    </a:blip>
                    <a:srcRect/>
                    <a:stretch>
                      <a:fillRect/>
                    </a:stretch>
                  </pic:blipFill>
                  <pic:spPr bwMode="auto">
                    <a:xfrm>
                      <a:off x="0" y="0"/>
                      <a:ext cx="987425" cy="298450"/>
                    </a:xfrm>
                    <a:prstGeom prst="rect">
                      <a:avLst/>
                    </a:prstGeom>
                    <a:noFill/>
                    <a:ln>
                      <a:noFill/>
                    </a:ln>
                  </pic:spPr>
                </pic:pic>
              </a:graphicData>
            </a:graphic>
          </wp:inline>
        </w:drawing>
      </w:r>
      <w:r>
        <w:rPr>
          <w:sz w:val="24"/>
        </w:rPr>
        <w:t xml:space="preserve">. (3)</w:t>
      </w:r>
    </w:p>
    <w:p>
      <w:pPr>
        <w:pStyle w:val="0"/>
        <w:jc w:val="both"/>
      </w:pPr>
      <w:r>
        <w:rPr>
          <w:sz w:val="24"/>
        </w:rPr>
      </w:r>
    </w:p>
    <w:p>
      <w:pPr>
        <w:pStyle w:val="0"/>
        <w:ind w:firstLine="540"/>
        <w:jc w:val="both"/>
      </w:pPr>
      <w:r>
        <w:rPr>
          <w:sz w:val="24"/>
        </w:rPr>
        <w:t xml:space="preserve">Величины C1 и V являются среднегодовым квадратом концентрации и коэффициента вариации концентраций в рассматриваемой точке. Формулы для расчета C1 приведены в </w:t>
      </w:r>
      <w:hyperlink w:history="0" w:anchor="P1852" w:tooltip="3. В случае выброса ЗВ от единственного одиночного точечного источника с постоянными в течение периода осреднения параметрами выброса значение C1 определяется по формуле (4):">
        <w:r>
          <w:rPr>
            <w:sz w:val="24"/>
            <w:color w:val="0000ff"/>
          </w:rPr>
          <w:t xml:space="preserve">пунктах 3</w:t>
        </w:r>
      </w:hyperlink>
      <w:r>
        <w:rPr>
          <w:sz w:val="24"/>
        </w:rPr>
        <w:t xml:space="preserve"> и </w:t>
      </w:r>
      <w:hyperlink w:history="0" w:anchor="P1867" w:tooltip="4. В случае N точечных источников выброса значение C1 в рассматриваемой расчетной точке вычисляется по формуле (7):">
        <w:r>
          <w:rPr>
            <w:sz w:val="24"/>
            <w:color w:val="0000ff"/>
          </w:rPr>
          <w:t xml:space="preserve">4</w:t>
        </w:r>
      </w:hyperlink>
      <w:r>
        <w:rPr>
          <w:sz w:val="24"/>
        </w:rPr>
        <w:t xml:space="preserve"> настоящего Приложения.</w:t>
      </w:r>
    </w:p>
    <w:p>
      <w:pPr>
        <w:pStyle w:val="0"/>
        <w:spacing w:before="240" w:line-rule="auto"/>
        <w:ind w:firstLine="540"/>
        <w:jc w:val="both"/>
      </w:pPr>
      <w:r>
        <w:rPr>
          <w:sz w:val="24"/>
        </w:rPr>
        <w:t xml:space="preserve">Среднегодовая концентрация ЗВ в </w:t>
      </w:r>
      <w:hyperlink w:history="0" w:anchor="P1840" w:tooltip=", (1)">
        <w:r>
          <w:rPr>
            <w:sz w:val="24"/>
            <w:color w:val="0000ff"/>
          </w:rPr>
          <w:t xml:space="preserve">формулах (1)</w:t>
        </w:r>
      </w:hyperlink>
      <w:r>
        <w:rPr>
          <w:sz w:val="24"/>
        </w:rPr>
        <w:t xml:space="preserve"> - </w:t>
      </w:r>
      <w:hyperlink w:history="0" w:anchor="P1847" w:tooltip=". (3)">
        <w:r>
          <w:rPr>
            <w:sz w:val="24"/>
            <w:color w:val="0000ff"/>
          </w:rPr>
          <w:t xml:space="preserve">(3)</w:t>
        </w:r>
      </w:hyperlink>
      <w:r>
        <w:rPr>
          <w:sz w:val="24"/>
        </w:rPr>
        <w:t xml:space="preserve"> настоящего Приложения вычисляется на основе формул и положений, приведенных в настоящих Методах, как долгопериодное среднее, соответствующее времени осреднения 1 год и средним климатическим условиям.</w:t>
      </w:r>
    </w:p>
    <w:p>
      <w:pPr>
        <w:pStyle w:val="0"/>
        <w:spacing w:before="240" w:line-rule="auto"/>
        <w:ind w:firstLine="540"/>
        <w:jc w:val="both"/>
      </w:pPr>
      <w:r>
        <w:rPr>
          <w:sz w:val="24"/>
        </w:rPr>
        <w:t xml:space="preserve">Учет фоновых концентраций ЗВ при расчете среднегодовой концентрации C ЗВ осуществляется в соответствии с положениями </w:t>
      </w:r>
      <w:hyperlink w:history="0" w:anchor="P1194" w:tooltip="XI. Метод учета фоновых концентраций загрязняющих веществ">
        <w:r>
          <w:rPr>
            <w:sz w:val="24"/>
            <w:color w:val="0000ff"/>
          </w:rPr>
          <w:t xml:space="preserve">главы XI</w:t>
        </w:r>
      </w:hyperlink>
      <w:r>
        <w:rPr>
          <w:sz w:val="24"/>
        </w:rPr>
        <w:t xml:space="preserve"> настоящих Методов.</w:t>
      </w:r>
    </w:p>
    <w:bookmarkStart w:id="1852" w:name="P1852"/>
    <w:bookmarkEnd w:id="1852"/>
    <w:p>
      <w:pPr>
        <w:pStyle w:val="0"/>
        <w:spacing w:before="240" w:line-rule="auto"/>
        <w:ind w:firstLine="540"/>
        <w:jc w:val="both"/>
      </w:pPr>
      <w:r>
        <w:rPr>
          <w:sz w:val="24"/>
        </w:rPr>
        <w:t xml:space="preserve">3. В случае выброса ЗВ от единственного одиночного точечного источника с постоянными в течение периода осреднения параметрами выброса значение C1 определяется по формуле (4):</w:t>
      </w:r>
    </w:p>
    <w:p>
      <w:pPr>
        <w:pStyle w:val="0"/>
        <w:jc w:val="both"/>
      </w:pPr>
      <w:r>
        <w:rPr>
          <w:sz w:val="24"/>
        </w:rPr>
      </w:r>
    </w:p>
    <w:bookmarkStart w:id="1854" w:name="P1854"/>
    <w:bookmarkEnd w:id="1854"/>
    <w:p>
      <w:pPr>
        <w:pStyle w:val="0"/>
        <w:jc w:val="center"/>
      </w:pPr>
      <w:r>
        <w:rPr>
          <w:position w:val="-33"/>
        </w:rPr>
        <w:drawing>
          <wp:inline distT="0" distB="0" distL="0" distR="0">
            <wp:extent cx="2669540" cy="572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a:extLst>
                        <a:ext uri="{28A0092B-C50C-407E-A947-70E740481C1C}">
                          <a14:useLocalDpi xmlns:a14="http://schemas.microsoft.com/office/drawing/2010/main" val="0"/>
                        </a:ext>
                      </a:extLst>
                    </a:blip>
                    <a:srcRect/>
                    <a:stretch>
                      <a:fillRect/>
                    </a:stretch>
                  </pic:blipFill>
                  <pic:spPr bwMode="auto">
                    <a:xfrm>
                      <a:off x="0" y="0"/>
                      <a:ext cx="2669540" cy="572135"/>
                    </a:xfrm>
                    <a:prstGeom prst="rect">
                      <a:avLst/>
                    </a:prstGeom>
                    <a:noFill/>
                    <a:ln>
                      <a:noFill/>
                    </a:ln>
                  </pic:spPr>
                </pic:pic>
              </a:graphicData>
            </a:graphic>
          </wp:inline>
        </w:drawing>
      </w:r>
      <w:r>
        <w:rPr>
          <w:sz w:val="24"/>
        </w:rPr>
        <w:t xml:space="preserve">, (4)</w:t>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1858" w:name="P1858"/>
    <w:bookmarkEnd w:id="1858"/>
    <w:p>
      <w:pPr>
        <w:pStyle w:val="0"/>
        <w:jc w:val="center"/>
      </w:pPr>
      <w:r>
        <w:rPr>
          <w:position w:val="-32"/>
        </w:rPr>
        <w:drawing>
          <wp:inline distT="0" distB="0" distL="0" distR="0">
            <wp:extent cx="5056505" cy="570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a:extLst>
                        <a:ext uri="{28A0092B-C50C-407E-A947-70E740481C1C}">
                          <a14:useLocalDpi xmlns:a14="http://schemas.microsoft.com/office/drawing/2010/main" val="0"/>
                        </a:ext>
                      </a:extLst>
                    </a:blip>
                    <a:srcRect/>
                    <a:stretch>
                      <a:fillRect/>
                    </a:stretch>
                  </pic:blipFill>
                  <pic:spPr bwMode="auto">
                    <a:xfrm>
                      <a:off x="0" y="0"/>
                      <a:ext cx="5056505" cy="570230"/>
                    </a:xfrm>
                    <a:prstGeom prst="rect">
                      <a:avLst/>
                    </a:prstGeom>
                    <a:noFill/>
                    <a:ln>
                      <a:noFill/>
                    </a:ln>
                  </pic:spPr>
                </pic:pic>
              </a:graphicData>
            </a:graphic>
          </wp:inline>
        </w:drawing>
      </w:r>
      <w:r>
        <w:rPr>
          <w:sz w:val="24"/>
        </w:rPr>
        <w:t xml:space="preserve">. (5)</w:t>
      </w:r>
    </w:p>
    <w:p>
      <w:pPr>
        <w:pStyle w:val="0"/>
        <w:jc w:val="both"/>
      </w:pPr>
      <w:r>
        <w:rPr>
          <w:sz w:val="24"/>
        </w:rPr>
      </w:r>
    </w:p>
    <w:p>
      <w:pPr>
        <w:pStyle w:val="0"/>
        <w:ind w:firstLine="540"/>
        <w:jc w:val="both"/>
      </w:pPr>
      <w:r>
        <w:rPr>
          <w:sz w:val="24"/>
        </w:rPr>
        <w:t xml:space="preserve">Функция q</w:t>
      </w:r>
      <w:r>
        <w:rPr>
          <w:sz w:val="24"/>
          <w:vertAlign w:val="subscript"/>
        </w:rPr>
        <w:t xml:space="preserve">i</w:t>
      </w:r>
      <w:r>
        <w:rPr>
          <w:sz w:val="24"/>
        </w:rPr>
        <w:t xml:space="preserve">(r</w:t>
      </w:r>
      <w:r>
        <w:rPr>
          <w:sz w:val="24"/>
          <w:vertAlign w:val="subscript"/>
        </w:rPr>
        <w:t xml:space="preserve">р</w:t>
      </w:r>
      <w:r>
        <w:rPr>
          <w:sz w:val="24"/>
        </w:rPr>
        <w:t xml:space="preserve">, u, </w:t>
      </w:r>
      <w:r>
        <w:rPr>
          <w:position w:val="-11"/>
        </w:rPr>
        <w:drawing>
          <wp:inline distT="0" distB="0" distL="0" distR="0">
            <wp:extent cx="205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a:extLst>
                        <a:ext uri="{28A0092B-C50C-407E-A947-70E740481C1C}">
                          <a14:useLocalDpi xmlns:a14="http://schemas.microsoft.com/office/drawing/2010/main" val="0"/>
                        </a:ext>
                      </a:extLst>
                    </a:blip>
                    <a:srcRect/>
                    <a:stretch>
                      <a:fillRect/>
                    </a:stretch>
                  </pic:blipFill>
                  <pic:spPr bwMode="auto">
                    <a:xfrm>
                      <a:off x="0" y="0"/>
                      <a:ext cx="205740" cy="298450"/>
                    </a:xfrm>
                    <a:prstGeom prst="rect">
                      <a:avLst/>
                    </a:prstGeom>
                    <a:noFill/>
                    <a:ln>
                      <a:noFill/>
                    </a:ln>
                  </pic:spPr>
                </pic:pic>
              </a:graphicData>
            </a:graphic>
          </wp:inline>
        </w:drawing>
      </w:r>
      <w:r>
        <w:rPr>
          <w:sz w:val="24"/>
        </w:rPr>
        <w:t xml:space="preserve">,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H</w:t>
      </w:r>
      <w:r>
        <w:rPr>
          <w:sz w:val="24"/>
          <w:vertAlign w:val="subscript"/>
        </w:rPr>
        <w:t xml:space="preserve">е</w:t>
      </w:r>
      <w:r>
        <w:rPr>
          <w:sz w:val="24"/>
        </w:rPr>
        <w:t xml:space="preserve">) вычисляется по формулам, приведенным в </w:t>
      </w:r>
      <w:hyperlink w:history="0" w:anchor="P1078" w:tooltip="10.5. Расчетные формулы для определения подынтегральных функций">
        <w:r>
          <w:rPr>
            <w:sz w:val="24"/>
            <w:color w:val="0000ff"/>
          </w:rPr>
          <w:t xml:space="preserve">пункте 10.5</w:t>
        </w:r>
      </w:hyperlink>
      <w:r>
        <w:rPr>
          <w:sz w:val="24"/>
        </w:rPr>
        <w:t xml:space="preserve"> настоящих Методов.</w:t>
      </w:r>
    </w:p>
    <w:p>
      <w:pPr>
        <w:pStyle w:val="0"/>
        <w:spacing w:before="240" w:line-rule="auto"/>
        <w:ind w:firstLine="540"/>
        <w:jc w:val="both"/>
      </w:pPr>
      <w:r>
        <w:rPr>
          <w:sz w:val="24"/>
        </w:rPr>
        <w:t xml:space="preserve">В случае выброса ЗВ от единственного одиночного источника с переменными параметрами выброса формула для расчета С1 имеет вид (6):</w:t>
      </w:r>
    </w:p>
    <w:p>
      <w:pPr>
        <w:pStyle w:val="0"/>
        <w:jc w:val="both"/>
      </w:pPr>
      <w:r>
        <w:rPr>
          <w:sz w:val="24"/>
        </w:rPr>
      </w:r>
    </w:p>
    <w:p>
      <w:pPr>
        <w:pStyle w:val="0"/>
        <w:jc w:val="center"/>
      </w:pPr>
      <w:r>
        <w:rPr>
          <w:position w:val="-36"/>
        </w:rPr>
        <w:drawing>
          <wp:inline distT="0" distB="0" distL="0" distR="0">
            <wp:extent cx="2404745" cy="618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a:extLst>
                        <a:ext uri="{28A0092B-C50C-407E-A947-70E740481C1C}">
                          <a14:useLocalDpi xmlns:a14="http://schemas.microsoft.com/office/drawing/2010/main" val="0"/>
                        </a:ext>
                      </a:extLst>
                    </a:blip>
                    <a:srcRect/>
                    <a:stretch>
                      <a:fillRect/>
                    </a:stretch>
                  </pic:blipFill>
                  <pic:spPr bwMode="auto">
                    <a:xfrm>
                      <a:off x="0" y="0"/>
                      <a:ext cx="2404745" cy="618490"/>
                    </a:xfrm>
                    <a:prstGeom prst="rect">
                      <a:avLst/>
                    </a:prstGeom>
                    <a:noFill/>
                    <a:ln>
                      <a:noFill/>
                    </a:ln>
                  </pic:spPr>
                </pic:pic>
              </a:graphicData>
            </a:graphic>
          </wp:inline>
        </w:drawing>
      </w:r>
      <w:r>
        <w:rPr>
          <w:sz w:val="24"/>
        </w:rPr>
        <w:t xml:space="preserve">, (6)</w:t>
      </w:r>
    </w:p>
    <w:p>
      <w:pPr>
        <w:pStyle w:val="0"/>
        <w:jc w:val="both"/>
      </w:pPr>
      <w:r>
        <w:rPr>
          <w:sz w:val="24"/>
        </w:rPr>
      </w:r>
    </w:p>
    <w:p>
      <w:pPr>
        <w:pStyle w:val="0"/>
        <w:ind w:firstLine="540"/>
        <w:jc w:val="both"/>
      </w:pPr>
      <w:r>
        <w:rPr>
          <w:sz w:val="24"/>
        </w:rPr>
        <w:t xml:space="preserve">где используются обозначения, приведенные в </w:t>
      </w:r>
      <w:hyperlink w:history="0" w:anchor="P996" w:tooltip="10.1.4.3. В общем случае для источника с переменными параметрами выброса рассматриваемый период времени разбивается на непересекающиеся интервалы, каждый из которых соответствует изменяющимся в пределах  10% значениям этих параметров. Для каждого из указанных интервалов продолжительностью  с использованием соответствующих этому интервалу функций , p2(u) и  (пункт 10.2 настоящих Методов) по формулам (109) - (117) определяется средняя концентрация  ЗВ, а затем находится средняя за рассматриваемый период вр...">
        <w:r>
          <w:rPr>
            <w:sz w:val="24"/>
            <w:color w:val="0000ff"/>
          </w:rPr>
          <w:t xml:space="preserve">подпункте 10.1.4.3</w:t>
        </w:r>
      </w:hyperlink>
      <w:r>
        <w:rPr>
          <w:sz w:val="24"/>
        </w:rPr>
        <w:t xml:space="preserve"> настоящих Методов. Значение C1</w:t>
      </w:r>
      <w:r>
        <w:rPr>
          <w:sz w:val="24"/>
          <w:vertAlign w:val="subscript"/>
        </w:rPr>
        <w:t xml:space="preserve">j</w:t>
      </w:r>
      <w:r>
        <w:rPr>
          <w:sz w:val="24"/>
        </w:rPr>
        <w:t xml:space="preserve">, относящееся к j-тому интервалу постоянства параметров выброса, вычисляется по </w:t>
      </w:r>
      <w:hyperlink w:history="0" w:anchor="P1854" w:tooltip=", (4)">
        <w:r>
          <w:rPr>
            <w:sz w:val="24"/>
            <w:color w:val="0000ff"/>
          </w:rPr>
          <w:t xml:space="preserve">формулам (4)</w:t>
        </w:r>
      </w:hyperlink>
      <w:r>
        <w:rPr>
          <w:sz w:val="24"/>
        </w:rPr>
        <w:t xml:space="preserve"> - </w:t>
      </w:r>
      <w:hyperlink w:history="0" w:anchor="P1858" w:tooltip=". (5)">
        <w:r>
          <w:rPr>
            <w:sz w:val="24"/>
            <w:color w:val="0000ff"/>
          </w:rPr>
          <w:t xml:space="preserve">(5)</w:t>
        </w:r>
      </w:hyperlink>
      <w:r>
        <w:rPr>
          <w:sz w:val="24"/>
        </w:rPr>
        <w:t xml:space="preserve">, приведенным в настоящем Приложении, с использованием функций р</w:t>
      </w:r>
      <w:r>
        <w:rPr>
          <w:sz w:val="24"/>
          <w:vertAlign w:val="subscript"/>
        </w:rPr>
        <w:t xml:space="preserve">1</w:t>
      </w:r>
      <w:r>
        <w:rPr>
          <w:sz w:val="24"/>
        </w:rPr>
        <w:t xml:space="preserve">, р</w:t>
      </w:r>
      <w:r>
        <w:rPr>
          <w:sz w:val="24"/>
          <w:vertAlign w:val="subscript"/>
        </w:rPr>
        <w:t xml:space="preserve">2</w:t>
      </w:r>
      <w:r>
        <w:rPr>
          <w:sz w:val="24"/>
        </w:rPr>
        <w:t xml:space="preserve">, р</w:t>
      </w:r>
      <w:r>
        <w:rPr>
          <w:sz w:val="24"/>
          <w:vertAlign w:val="subscript"/>
        </w:rPr>
        <w:t xml:space="preserve">3</w:t>
      </w:r>
      <w:r>
        <w:rPr>
          <w:sz w:val="24"/>
        </w:rPr>
        <w:t xml:space="preserve">, соответствующих этому интервалу.</w:t>
      </w:r>
    </w:p>
    <w:p>
      <w:pPr>
        <w:pStyle w:val="0"/>
        <w:spacing w:before="240" w:line-rule="auto"/>
        <w:ind w:firstLine="540"/>
        <w:jc w:val="both"/>
      </w:pPr>
      <w:r>
        <w:rPr>
          <w:sz w:val="24"/>
        </w:rPr>
        <w:t xml:space="preserve">Для источников, выбросы которых определяются метеорологическими параметрами u и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(например, для пылящих поверхностей), под интегралом в </w:t>
      </w:r>
      <w:hyperlink w:history="0" w:anchor="P1858" w:tooltip=". (5)">
        <w:r>
          <w:rPr>
            <w:sz w:val="24"/>
            <w:color w:val="0000ff"/>
          </w:rPr>
          <w:t xml:space="preserve">формуле (5)</w:t>
        </w:r>
      </w:hyperlink>
      <w:r>
        <w:rPr>
          <w:sz w:val="24"/>
        </w:rPr>
        <w:t xml:space="preserve">, приведенной в настоящем Приложении, добавляется множитель [F(u,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w:t>
      </w:r>
      <w:r>
        <w:rPr>
          <w:sz w:val="24"/>
          <w:vertAlign w:val="superscript"/>
        </w:rPr>
        <w:t xml:space="preserve">2</w:t>
      </w:r>
      <w:r>
        <w:rPr>
          <w:sz w:val="24"/>
        </w:rPr>
        <w:t xml:space="preserve">, где F(u, </w:t>
      </w:r>
      <w:r>
        <w:rPr>
          <w:position w:val="-4"/>
        </w:rPr>
        <w:drawing>
          <wp:inline distT="0" distB="0" distL="0" distR="0">
            <wp:extent cx="15938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a:extLst>
                        <a:ext uri="{28A0092B-C50C-407E-A947-70E740481C1C}">
                          <a14:useLocalDpi xmlns:a14="http://schemas.microsoft.com/office/drawing/2010/main" val="0"/>
                        </a:ext>
                      </a:extLst>
                    </a:blip>
                    <a:srcRect/>
                    <a:stretch>
                      <a:fillRect/>
                    </a:stretch>
                  </pic:blipFill>
                  <pic:spPr bwMode="auto">
                    <a:xfrm>
                      <a:off x="0" y="0"/>
                      <a:ext cx="159385" cy="205740"/>
                    </a:xfrm>
                    <a:prstGeom prst="rect">
                      <a:avLst/>
                    </a:prstGeom>
                    <a:noFill/>
                    <a:ln>
                      <a:noFill/>
                    </a:ln>
                  </pic:spPr>
                </pic:pic>
              </a:graphicData>
            </a:graphic>
          </wp:inline>
        </w:drawing>
      </w:r>
      <w:r>
        <w:rPr>
          <w:sz w:val="24"/>
        </w:rPr>
        <w:t xml:space="preserve">) - функция, определенная в </w:t>
      </w:r>
      <w:hyperlink w:history="0" w:anchor="P990" w:tooltip="10.1.4.1. Для источника выброса, мощность выброса которого определяется метеорологическими параметрами u и  (например, для пылящей поверхности),  вычисляется по формуле (117):">
        <w:r>
          <w:rPr>
            <w:sz w:val="24"/>
            <w:color w:val="0000ff"/>
          </w:rPr>
          <w:t xml:space="preserve">подпункте 10.1.4.1</w:t>
        </w:r>
      </w:hyperlink>
      <w:r>
        <w:rPr>
          <w:sz w:val="24"/>
        </w:rPr>
        <w:t xml:space="preserve"> настоящих Методов.</w:t>
      </w:r>
    </w:p>
    <w:bookmarkStart w:id="1867" w:name="P1867"/>
    <w:bookmarkEnd w:id="1867"/>
    <w:p>
      <w:pPr>
        <w:pStyle w:val="0"/>
        <w:spacing w:before="240" w:line-rule="auto"/>
        <w:ind w:firstLine="540"/>
        <w:jc w:val="both"/>
      </w:pPr>
      <w:r>
        <w:rPr>
          <w:sz w:val="24"/>
        </w:rPr>
        <w:t xml:space="preserve">4. В случае N точечных источников выброса значение C1 в рассматриваемой расчетной точке вычисляется по формуле (7):</w:t>
      </w:r>
    </w:p>
    <w:p>
      <w:pPr>
        <w:pStyle w:val="0"/>
        <w:jc w:val="both"/>
      </w:pPr>
      <w:r>
        <w:rPr>
          <w:sz w:val="24"/>
        </w:rPr>
      </w:r>
    </w:p>
    <w:bookmarkStart w:id="1869" w:name="P1869"/>
    <w:bookmarkEnd w:id="1869"/>
    <w:p>
      <w:pPr>
        <w:pStyle w:val="0"/>
        <w:jc w:val="center"/>
      </w:pPr>
      <w:r>
        <w:rPr>
          <w:position w:val="-88"/>
        </w:rPr>
        <w:drawing>
          <wp:inline distT="0" distB="0" distL="0" distR="0">
            <wp:extent cx="3931920" cy="1280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a:extLst>
                        <a:ext uri="{28A0092B-C50C-407E-A947-70E740481C1C}">
                          <a14:useLocalDpi xmlns:a14="http://schemas.microsoft.com/office/drawing/2010/main" val="0"/>
                        </a:ext>
                      </a:extLst>
                    </a:blip>
                    <a:srcRect/>
                    <a:stretch>
                      <a:fillRect/>
                    </a:stretch>
                  </pic:blipFill>
                  <pic:spPr bwMode="auto">
                    <a:xfrm>
                      <a:off x="0" y="0"/>
                      <a:ext cx="3931920" cy="1280160"/>
                    </a:xfrm>
                    <a:prstGeom prst="rect">
                      <a:avLst/>
                    </a:prstGeom>
                    <a:noFill/>
                    <a:ln>
                      <a:noFill/>
                    </a:ln>
                  </pic:spPr>
                </pic:pic>
              </a:graphicData>
            </a:graphic>
          </wp:inline>
        </w:drawing>
      </w:r>
      <w:r>
        <w:rPr>
          <w:sz w:val="24"/>
        </w:rPr>
        <w:t xml:space="preserve">, (7)</w:t>
      </w:r>
    </w:p>
    <w:p>
      <w:pPr>
        <w:pStyle w:val="0"/>
        <w:jc w:val="both"/>
      </w:pPr>
      <w:r>
        <w:rPr>
          <w:sz w:val="24"/>
        </w:rPr>
      </w:r>
    </w:p>
    <w:p>
      <w:pPr>
        <w:pStyle w:val="0"/>
        <w:ind w:firstLine="540"/>
        <w:jc w:val="both"/>
      </w:pPr>
      <w:r>
        <w:rPr>
          <w:sz w:val="24"/>
        </w:rPr>
        <w:t xml:space="preserve">где M</w:t>
      </w:r>
      <w:r>
        <w:rPr>
          <w:sz w:val="24"/>
          <w:vertAlign w:val="subscript"/>
        </w:rPr>
        <w:t xml:space="preserve">i</w:t>
      </w:r>
      <w:r>
        <w:rPr>
          <w:sz w:val="24"/>
        </w:rPr>
        <w:t xml:space="preserve"> - мощность выброса i-го источника;</w:t>
      </w:r>
    </w:p>
    <w:p>
      <w:pPr>
        <w:pStyle w:val="0"/>
        <w:spacing w:before="240" w:line-rule="auto"/>
        <w:ind w:firstLine="540"/>
        <w:jc w:val="both"/>
      </w:pPr>
      <w:r>
        <w:rPr>
          <w:position w:val="-11"/>
        </w:rPr>
        <w:drawing>
          <wp:inline distT="0" distB="0" distL="0" distR="0">
            <wp:extent cx="274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a:extLst>
                        <a:ext uri="{28A0092B-C50C-407E-A947-70E740481C1C}">
                          <a14:useLocalDpi xmlns:a14="http://schemas.microsoft.com/office/drawing/2010/main" val="0"/>
                        </a:ext>
                      </a:extLst>
                    </a:blip>
                    <a:srcRect/>
                    <a:stretch>
                      <a:fillRect/>
                    </a:stretch>
                  </pic:blipFill>
                  <pic:spPr bwMode="auto">
                    <a:xfrm>
                      <a:off x="0" y="0"/>
                      <a:ext cx="274320" cy="298450"/>
                    </a:xfrm>
                    <a:prstGeom prst="rect">
                      <a:avLst/>
                    </a:prstGeom>
                    <a:noFill/>
                    <a:ln>
                      <a:noFill/>
                    </a:ln>
                  </pic:spPr>
                </pic:pic>
              </a:graphicData>
            </a:graphic>
          </wp:inline>
        </w:drawing>
      </w:r>
      <w:r>
        <w:rPr>
          <w:sz w:val="24"/>
        </w:rPr>
        <w:t xml:space="preserve"> - азимут направления оси факела, соответствующего переносу рассматриваемого ЗВ от источника выброса на расчетную точку, рад;</w:t>
      </w:r>
    </w:p>
    <w:p>
      <w:pPr>
        <w:pStyle w:val="0"/>
        <w:spacing w:before="240" w:line-rule="auto"/>
        <w:ind w:firstLine="540"/>
        <w:jc w:val="both"/>
      </w:pPr>
      <w:r>
        <w:rPr>
          <w:sz w:val="24"/>
        </w:rPr>
        <w:t xml:space="preserve">r</w:t>
      </w:r>
      <w:r>
        <w:rPr>
          <w:sz w:val="24"/>
          <w:vertAlign w:val="subscript"/>
        </w:rPr>
        <w:t xml:space="preserve">р.i</w:t>
      </w:r>
      <w:r>
        <w:rPr>
          <w:sz w:val="24"/>
        </w:rPr>
        <w:t xml:space="preserve"> - расстояние от расчетной точки до этого источника выброса;</w:t>
      </w:r>
    </w:p>
    <w:p>
      <w:pPr>
        <w:pStyle w:val="0"/>
        <w:spacing w:before="240" w:line-rule="auto"/>
        <w:ind w:firstLine="540"/>
        <w:jc w:val="both"/>
      </w:pPr>
      <w:r>
        <w:rPr>
          <w:sz w:val="24"/>
        </w:rPr>
        <w:t xml:space="preserve">C1'</w:t>
      </w:r>
      <w:r>
        <w:rPr>
          <w:sz w:val="24"/>
          <w:vertAlign w:val="subscript"/>
        </w:rPr>
        <w:t xml:space="preserve">i</w:t>
      </w:r>
      <w:r>
        <w:rPr>
          <w:sz w:val="24"/>
        </w:rPr>
        <w:t xml:space="preserve"> вычисляется по </w:t>
      </w:r>
      <w:hyperlink w:history="0" w:anchor="P1858" w:tooltip=". (5)">
        <w:r>
          <w:rPr>
            <w:sz w:val="24"/>
            <w:color w:val="0000ff"/>
          </w:rPr>
          <w:t xml:space="preserve">формуле (5)</w:t>
        </w:r>
      </w:hyperlink>
      <w:r>
        <w:rPr>
          <w:sz w:val="24"/>
        </w:rPr>
        <w:t xml:space="preserve">, приведенной в настоящем Приложении, для i-того источника выброса при </w:t>
      </w:r>
      <w:r>
        <w:rPr>
          <w:position w:val="-9"/>
        </w:rPr>
        <w:drawing>
          <wp:inline distT="0" distB="0" distL="0" distR="0">
            <wp:extent cx="47942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a:extLst>
                        <a:ext uri="{28A0092B-C50C-407E-A947-70E740481C1C}">
                          <a14:useLocalDpi xmlns:a14="http://schemas.microsoft.com/office/drawing/2010/main" val="0"/>
                        </a:ext>
                      </a:extLst>
                    </a:blip>
                    <a:srcRect/>
                    <a:stretch>
                      <a:fillRect/>
                    </a:stretch>
                  </pic:blipFill>
                  <pic:spPr bwMode="auto">
                    <a:xfrm>
                      <a:off x="0" y="0"/>
                      <a:ext cx="479425" cy="274320"/>
                    </a:xfrm>
                    <a:prstGeom prst="rect">
                      <a:avLst/>
                    </a:prstGeom>
                    <a:noFill/>
                    <a:ln>
                      <a:noFill/>
                    </a:ln>
                  </pic:spPr>
                </pic:pic>
              </a:graphicData>
            </a:graphic>
          </wp:inline>
        </w:drawing>
      </w:r>
      <w:r>
        <w:rPr>
          <w:sz w:val="24"/>
        </w:rPr>
        <w:t xml:space="preserve"> и r</w:t>
      </w:r>
      <w:r>
        <w:rPr>
          <w:sz w:val="24"/>
          <w:vertAlign w:val="subscript"/>
        </w:rPr>
        <w:t xml:space="preserve">р</w:t>
      </w:r>
      <w:r>
        <w:rPr>
          <w:sz w:val="24"/>
        </w:rPr>
        <w:t xml:space="preserve"> = r</w:t>
      </w:r>
      <w:r>
        <w:rPr>
          <w:sz w:val="24"/>
          <w:vertAlign w:val="subscript"/>
        </w:rPr>
        <w:t xml:space="preserve">рj</w:t>
      </w:r>
      <w:r>
        <w:rPr>
          <w:sz w:val="24"/>
        </w:rPr>
        <w:t xml:space="preserve">;</w:t>
      </w:r>
    </w:p>
    <w:p>
      <w:pPr>
        <w:pStyle w:val="0"/>
        <w:spacing w:before="240" w:line-rule="auto"/>
        <w:ind w:firstLine="540"/>
        <w:jc w:val="both"/>
      </w:pPr>
      <w:r>
        <w:rPr>
          <w:sz w:val="24"/>
        </w:rPr>
        <w:t xml:space="preserve">C1'</w:t>
      </w:r>
      <w:r>
        <w:rPr>
          <w:sz w:val="24"/>
          <w:vertAlign w:val="subscript"/>
        </w:rPr>
        <w:t xml:space="preserve">i,j</w:t>
      </w:r>
      <w:r>
        <w:rPr>
          <w:sz w:val="24"/>
        </w:rPr>
        <w:t xml:space="preserve"> определяется соотношением (8):</w:t>
      </w:r>
    </w:p>
    <w:p>
      <w:pPr>
        <w:pStyle w:val="0"/>
        <w:jc w:val="both"/>
      </w:pPr>
      <w:r>
        <w:rPr>
          <w:sz w:val="24"/>
        </w:rPr>
      </w:r>
    </w:p>
    <w:p>
      <w:pPr>
        <w:pStyle w:val="0"/>
        <w:jc w:val="center"/>
      </w:pPr>
      <w:r>
        <w:rPr>
          <w:position w:val="-60"/>
        </w:rPr>
        <w:drawing>
          <wp:inline distT="0" distB="0" distL="0" distR="0">
            <wp:extent cx="326390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a:extLst>
                        <a:ext uri="{28A0092B-C50C-407E-A947-70E740481C1C}">
                          <a14:useLocalDpi xmlns:a14="http://schemas.microsoft.com/office/drawing/2010/main" val="0"/>
                        </a:ext>
                      </a:extLst>
                    </a:blip>
                    <a:srcRect/>
                    <a:stretch>
                      <a:fillRect/>
                    </a:stretch>
                  </pic:blipFill>
                  <pic:spPr bwMode="auto">
                    <a:xfrm>
                      <a:off x="0" y="0"/>
                      <a:ext cx="3263900" cy="914400"/>
                    </a:xfrm>
                    <a:prstGeom prst="rect">
                      <a:avLst/>
                    </a:prstGeom>
                    <a:noFill/>
                    <a:ln>
                      <a:noFill/>
                    </a:ln>
                  </pic:spPr>
                </pic:pic>
              </a:graphicData>
            </a:graphic>
          </wp:inline>
        </w:drawing>
      </w:r>
      <w:r>
        <w:rPr>
          <w:sz w:val="24"/>
        </w:rPr>
        <w:t xml:space="preserve">. (8)</w:t>
      </w:r>
    </w:p>
    <w:p>
      <w:pPr>
        <w:pStyle w:val="0"/>
        <w:jc w:val="both"/>
      </w:pPr>
      <w:r>
        <w:rPr>
          <w:sz w:val="24"/>
        </w:rPr>
      </w:r>
    </w:p>
    <w:p>
      <w:pPr>
        <w:pStyle w:val="0"/>
        <w:ind w:firstLine="540"/>
        <w:jc w:val="both"/>
      </w:pPr>
      <w:r>
        <w:rPr>
          <w:sz w:val="24"/>
        </w:rPr>
        <w:t xml:space="preserve">При вычислении второй суммы в правой части </w:t>
      </w:r>
      <w:hyperlink w:history="0" w:anchor="P1869" w:tooltip=", (7)">
        <w:r>
          <w:rPr>
            <w:sz w:val="24"/>
            <w:color w:val="0000ff"/>
          </w:rPr>
          <w:t xml:space="preserve">формулы (7)</w:t>
        </w:r>
      </w:hyperlink>
      <w:r>
        <w:rPr>
          <w:sz w:val="24"/>
        </w:rPr>
        <w:t xml:space="preserve">, приведенной в настоящем Приложении, те слагаемые, для которых </w:t>
      </w:r>
      <w:r>
        <w:rPr>
          <w:position w:val="-16"/>
        </w:rPr>
        <w:drawing>
          <wp:inline distT="0" distB="0" distL="0" distR="0">
            <wp:extent cx="132588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2">
                      <a:extLst>
                        <a:ext uri="{28A0092B-C50C-407E-A947-70E740481C1C}">
                          <a14:useLocalDpi xmlns:a14="http://schemas.microsoft.com/office/drawing/2010/main" val="0"/>
                        </a:ext>
                      </a:extLst>
                    </a:blip>
                    <a:srcRect/>
                    <a:stretch>
                      <a:fillRect/>
                    </a:stretch>
                  </pic:blipFill>
                  <pic:spPr bwMode="auto">
                    <a:xfrm>
                      <a:off x="0" y="0"/>
                      <a:ext cx="1325880" cy="365760"/>
                    </a:xfrm>
                    <a:prstGeom prst="rect">
                      <a:avLst/>
                    </a:prstGeom>
                    <a:noFill/>
                    <a:ln>
                      <a:noFill/>
                    </a:ln>
                  </pic:spPr>
                </pic:pic>
              </a:graphicData>
            </a:graphic>
          </wp:inline>
        </w:drawing>
      </w:r>
      <w:r>
        <w:rPr>
          <w:sz w:val="24"/>
        </w:rPr>
        <w:t xml:space="preserve">, не учитываются.</w:t>
      </w:r>
    </w:p>
    <w:p>
      <w:pPr>
        <w:pStyle w:val="0"/>
        <w:spacing w:before="240" w:line-rule="auto"/>
        <w:ind w:firstLine="540"/>
        <w:jc w:val="both"/>
      </w:pPr>
      <w:r>
        <w:rPr>
          <w:sz w:val="24"/>
        </w:rPr>
        <w:t xml:space="preserve">5. При наличии данных инструментальных наблюдений за загрязнением воздуха они учитываются следующим образом при расчете </w:t>
      </w:r>
      <w:r>
        <w:rPr>
          <w:position w:val="-7"/>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 для каждого из K</w:t>
      </w:r>
      <w:r>
        <w:rPr>
          <w:sz w:val="24"/>
          <w:vertAlign w:val="subscript"/>
        </w:rPr>
        <w:t xml:space="preserve">п</w:t>
      </w:r>
      <w:r>
        <w:rPr>
          <w:sz w:val="24"/>
        </w:rPr>
        <w:t xml:space="preserve"> постов мониторинга по данным измерений за год рассчитывается дисперсия измеренных концентраций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(k = 1, 2,... K</w:t>
      </w:r>
      <w:r>
        <w:rPr>
          <w:sz w:val="24"/>
          <w:vertAlign w:val="subscript"/>
        </w:rPr>
        <w:t xml:space="preserve">п</w:t>
      </w:r>
      <w:r>
        <w:rPr>
          <w:sz w:val="24"/>
        </w:rPr>
        <w:t xml:space="preserve">) и, по </w:t>
      </w:r>
      <w:hyperlink w:history="0" w:anchor="P1847" w:tooltip=". (3)">
        <w:r>
          <w:rPr>
            <w:sz w:val="24"/>
            <w:color w:val="0000ff"/>
          </w:rPr>
          <w:t xml:space="preserve">формуле (3)</w:t>
        </w:r>
      </w:hyperlink>
      <w:r>
        <w:rPr>
          <w:sz w:val="24"/>
        </w:rPr>
        <w:t xml:space="preserve">, приведенной в настоящем Приложении, расчетная дисперсия </w:t>
      </w:r>
      <w:r>
        <w:rPr>
          <w:position w:val="-11"/>
        </w:rPr>
        <w:drawing>
          <wp:inline distT="0" distB="0" distL="0" distR="0">
            <wp:extent cx="52451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5">
                      <a:extLst>
                        <a:ext uri="{28A0092B-C50C-407E-A947-70E740481C1C}">
                          <a14:useLocalDpi xmlns:a14="http://schemas.microsoft.com/office/drawing/2010/main" val="0"/>
                        </a:ext>
                      </a:extLst>
                    </a:blip>
                    <a:srcRect/>
                    <a:stretch>
                      <a:fillRect/>
                    </a:stretch>
                  </pic:blipFill>
                  <pic:spPr bwMode="auto">
                    <a:xfrm>
                      <a:off x="0" y="0"/>
                      <a:ext cx="524510" cy="295275"/>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 для каждого из постов определяется разность между </w:t>
      </w:r>
      <w:r>
        <w:rPr>
          <w:position w:val="-11"/>
        </w:rPr>
        <w:drawing>
          <wp:inline distT="0" distB="0" distL="0" distR="0">
            <wp:extent cx="502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a:extLst>
                        <a:ext uri="{28A0092B-C50C-407E-A947-70E740481C1C}">
                          <a14:useLocalDpi xmlns:a14="http://schemas.microsoft.com/office/drawing/2010/main" val="0"/>
                        </a:ext>
                      </a:extLst>
                    </a:blip>
                    <a:srcRect/>
                    <a:stretch>
                      <a:fillRect/>
                    </a:stretch>
                  </pic:blipFill>
                  <pic:spPr bwMode="auto">
                    <a:xfrm>
                      <a:off x="0" y="0"/>
                      <a:ext cx="502920" cy="295275"/>
                    </a:xfrm>
                    <a:prstGeom prst="rect">
                      <a:avLst/>
                    </a:prstGeom>
                    <a:noFill/>
                    <a:ln>
                      <a:noFill/>
                    </a:ln>
                  </pic:spPr>
                </pic:pic>
              </a:graphicData>
            </a:graphic>
          </wp:inline>
        </w:drawing>
      </w:r>
      <w:r>
        <w:rPr>
          <w:sz w:val="24"/>
        </w:rPr>
        <w:t xml:space="preserve"> и </w:t>
      </w:r>
      <w:r>
        <w:rPr>
          <w:position w:val="-11"/>
        </w:rPr>
        <w:drawing>
          <wp:inline distT="0" distB="0" distL="0" distR="0">
            <wp:extent cx="75692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a:extLst>
                        <a:ext uri="{28A0092B-C50C-407E-A947-70E740481C1C}">
                          <a14:useLocalDpi xmlns:a14="http://schemas.microsoft.com/office/drawing/2010/main" val="0"/>
                        </a:ext>
                      </a:extLst>
                    </a:blip>
                    <a:srcRect/>
                    <a:stretch>
                      <a:fillRect/>
                    </a:stretch>
                  </pic:blipFill>
                  <pic:spPr bwMode="auto">
                    <a:xfrm>
                      <a:off x="0" y="0"/>
                      <a:ext cx="756920" cy="295275"/>
                    </a:xfrm>
                    <a:prstGeom prst="rect">
                      <a:avLst/>
                    </a:prstGeom>
                    <a:noFill/>
                    <a:ln>
                      <a:noFill/>
                    </a:ln>
                  </pic:spPr>
                </pic:pic>
              </a:graphicData>
            </a:graphic>
          </wp:inline>
        </w:drawing>
      </w:r>
      <w:r>
        <w:rPr>
          <w:sz w:val="24"/>
        </w:rPr>
        <w:t xml:space="preserve"> по формулам (9а) - </w:t>
      </w:r>
      <w:hyperlink w:history="0" w:anchor="P1886" w:tooltip=", (9б)">
        <w:r>
          <w:rPr>
            <w:sz w:val="24"/>
            <w:color w:val="0000ff"/>
          </w:rPr>
          <w:t xml:space="preserve">(9б)</w:t>
        </w:r>
      </w:hyperlink>
      <w:r>
        <w:rPr>
          <w:sz w:val="24"/>
        </w:rPr>
        <w:t xml:space="preserve">:</w:t>
      </w:r>
    </w:p>
    <w:p>
      <w:pPr>
        <w:pStyle w:val="0"/>
        <w:jc w:val="both"/>
      </w:pPr>
      <w:r>
        <w:rPr>
          <w:sz w:val="24"/>
        </w:rPr>
      </w:r>
    </w:p>
    <w:p>
      <w:pPr>
        <w:pStyle w:val="0"/>
        <w:jc w:val="center"/>
      </w:pPr>
      <w:r>
        <w:rPr>
          <w:position w:val="-11"/>
        </w:rPr>
        <w:drawing>
          <wp:inline distT="0" distB="0" distL="0" distR="0">
            <wp:extent cx="276098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a:extLst>
                        <a:ext uri="{28A0092B-C50C-407E-A947-70E740481C1C}">
                          <a14:useLocalDpi xmlns:a14="http://schemas.microsoft.com/office/drawing/2010/main" val="0"/>
                        </a:ext>
                      </a:extLst>
                    </a:blip>
                    <a:srcRect/>
                    <a:stretch>
                      <a:fillRect/>
                    </a:stretch>
                  </pic:blipFill>
                  <pic:spPr bwMode="auto">
                    <a:xfrm>
                      <a:off x="0" y="0"/>
                      <a:ext cx="2760980" cy="295275"/>
                    </a:xfrm>
                    <a:prstGeom prst="rect">
                      <a:avLst/>
                    </a:prstGeom>
                    <a:noFill/>
                    <a:ln>
                      <a:noFill/>
                    </a:ln>
                  </pic:spPr>
                </pic:pic>
              </a:graphicData>
            </a:graphic>
          </wp:inline>
        </w:drawing>
      </w:r>
      <w:r>
        <w:rPr>
          <w:sz w:val="24"/>
        </w:rPr>
        <w:t xml:space="preserve">, (9а)</w:t>
      </w:r>
    </w:p>
    <w:p>
      <w:pPr>
        <w:pStyle w:val="0"/>
        <w:jc w:val="both"/>
      </w:pPr>
      <w:r>
        <w:rPr>
          <w:sz w:val="24"/>
        </w:rPr>
      </w:r>
    </w:p>
    <w:bookmarkStart w:id="1886" w:name="P1886"/>
    <w:bookmarkEnd w:id="1886"/>
    <w:p>
      <w:pPr>
        <w:pStyle w:val="0"/>
        <w:jc w:val="center"/>
      </w:pPr>
      <w:r>
        <w:rPr>
          <w:position w:val="-11"/>
        </w:rPr>
        <w:drawing>
          <wp:inline distT="0" distB="0" distL="0" distR="0">
            <wp:extent cx="1856105"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a:extLst>
                        <a:ext uri="{28A0092B-C50C-407E-A947-70E740481C1C}">
                          <a14:useLocalDpi xmlns:a14="http://schemas.microsoft.com/office/drawing/2010/main" val="0"/>
                        </a:ext>
                      </a:extLst>
                    </a:blip>
                    <a:srcRect/>
                    <a:stretch>
                      <a:fillRect/>
                    </a:stretch>
                  </pic:blipFill>
                  <pic:spPr bwMode="auto">
                    <a:xfrm>
                      <a:off x="0" y="0"/>
                      <a:ext cx="1856105" cy="295275"/>
                    </a:xfrm>
                    <a:prstGeom prst="rect">
                      <a:avLst/>
                    </a:prstGeom>
                    <a:noFill/>
                    <a:ln>
                      <a:noFill/>
                    </a:ln>
                  </pic:spPr>
                </pic:pic>
              </a:graphicData>
            </a:graphic>
          </wp:inline>
        </w:drawing>
      </w:r>
      <w:r>
        <w:rPr>
          <w:sz w:val="24"/>
        </w:rPr>
        <w:t xml:space="preserve">, (9б)</w:t>
      </w:r>
    </w:p>
    <w:p>
      <w:pPr>
        <w:pStyle w:val="0"/>
        <w:jc w:val="both"/>
      </w:pPr>
      <w:r>
        <w:rPr>
          <w:sz w:val="24"/>
        </w:rPr>
      </w:r>
    </w:p>
    <w:p>
      <w:pPr>
        <w:pStyle w:val="0"/>
        <w:ind w:firstLine="540"/>
        <w:jc w:val="both"/>
      </w:pPr>
      <w:r>
        <w:rPr>
          <w:sz w:val="24"/>
        </w:rPr>
        <w:t xml:space="preserve">- вычисляется средняя по городу разность </w:t>
      </w:r>
      <w:r>
        <w:drawing>
          <wp:inline distT="0" distB="0" distL="0" distR="0">
            <wp:extent cx="16002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9">
                      <a:extLst>
                        <a:ext uri="{28A0092B-C50C-407E-A947-70E740481C1C}">
                          <a14:useLocalDpi xmlns:a14="http://schemas.microsoft.com/office/drawing/2010/main" val="0"/>
                        </a:ext>
                      </a:extLst>
                    </a:blip>
                    <a:srcRect/>
                    <a:stretch>
                      <a:fillRect/>
                    </a:stretch>
                  </pic:blipFill>
                  <pic:spPr bwMode="auto">
                    <a:xfrm>
                      <a:off x="0" y="0"/>
                      <a:ext cx="160020" cy="137160"/>
                    </a:xfrm>
                    <a:prstGeom prst="rect">
                      <a:avLst/>
                    </a:prstGeom>
                    <a:noFill/>
                    <a:ln>
                      <a:noFill/>
                    </a:ln>
                  </pic:spPr>
                </pic:pic>
              </a:graphicData>
            </a:graphic>
          </wp:inline>
        </w:drawing>
      </w:r>
      <w:r>
        <w:rPr>
          <w:sz w:val="24"/>
        </w:rPr>
        <w:t xml:space="preserve"> по формуле (9в):</w:t>
      </w:r>
    </w:p>
    <w:p>
      <w:pPr>
        <w:pStyle w:val="0"/>
        <w:jc w:val="both"/>
      </w:pPr>
      <w:r>
        <w:rPr>
          <w:sz w:val="24"/>
        </w:rPr>
      </w:r>
    </w:p>
    <w:p>
      <w:pPr>
        <w:pStyle w:val="0"/>
        <w:jc w:val="center"/>
      </w:pPr>
      <w:r>
        <w:rPr>
          <w:position w:val="-29"/>
        </w:rPr>
        <w:drawing>
          <wp:inline distT="0" distB="0" distL="0" distR="0">
            <wp:extent cx="868680"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a:extLst>
                        <a:ext uri="{28A0092B-C50C-407E-A947-70E740481C1C}">
                          <a14:useLocalDpi xmlns:a14="http://schemas.microsoft.com/office/drawing/2010/main" val="0"/>
                        </a:ext>
                      </a:extLst>
                    </a:blip>
                    <a:srcRect/>
                    <a:stretch>
                      <a:fillRect/>
                    </a:stretch>
                  </pic:blipFill>
                  <pic:spPr bwMode="auto">
                    <a:xfrm>
                      <a:off x="0" y="0"/>
                      <a:ext cx="868680" cy="526415"/>
                    </a:xfrm>
                    <a:prstGeom prst="rect">
                      <a:avLst/>
                    </a:prstGeom>
                    <a:noFill/>
                    <a:ln>
                      <a:noFill/>
                    </a:ln>
                  </pic:spPr>
                </pic:pic>
              </a:graphicData>
            </a:graphic>
          </wp:inline>
        </w:drawing>
      </w:r>
      <w:r>
        <w:rPr>
          <w:sz w:val="24"/>
        </w:rPr>
        <w:t xml:space="preserve"> (9в)</w:t>
      </w:r>
    </w:p>
    <w:p>
      <w:pPr>
        <w:pStyle w:val="0"/>
        <w:jc w:val="both"/>
      </w:pPr>
      <w:r>
        <w:rPr>
          <w:sz w:val="24"/>
        </w:rPr>
      </w:r>
    </w:p>
    <w:p>
      <w:pPr>
        <w:pStyle w:val="0"/>
        <w:ind w:firstLine="540"/>
        <w:jc w:val="both"/>
      </w:pPr>
      <w:r>
        <w:rPr>
          <w:sz w:val="24"/>
        </w:rPr>
        <w:t xml:space="preserve">- полученная постоянная разность </w:t>
      </w:r>
      <w:r>
        <w:drawing>
          <wp:inline distT="0" distB="0" distL="0" distR="0">
            <wp:extent cx="16002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1">
                      <a:extLst>
                        <a:ext uri="{28A0092B-C50C-407E-A947-70E740481C1C}">
                          <a14:useLocalDpi xmlns:a14="http://schemas.microsoft.com/office/drawing/2010/main" val="0"/>
                        </a:ext>
                      </a:extLst>
                    </a:blip>
                    <a:srcRect/>
                    <a:stretch>
                      <a:fillRect/>
                    </a:stretch>
                  </pic:blipFill>
                  <pic:spPr bwMode="auto">
                    <a:xfrm>
                      <a:off x="0" y="0"/>
                      <a:ext cx="160020" cy="137160"/>
                    </a:xfrm>
                    <a:prstGeom prst="rect">
                      <a:avLst/>
                    </a:prstGeom>
                    <a:noFill/>
                    <a:ln>
                      <a:noFill/>
                    </a:ln>
                  </pic:spPr>
                </pic:pic>
              </a:graphicData>
            </a:graphic>
          </wp:inline>
        </w:drawing>
      </w:r>
      <w:r>
        <w:rPr>
          <w:sz w:val="24"/>
        </w:rPr>
        <w:t xml:space="preserve"> добавляется к значениям </w:t>
      </w:r>
      <w:r>
        <w:rPr>
          <w:position w:val="-7"/>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 w:val="24"/>
        </w:rPr>
        <w:t xml:space="preserve">, вычисленным по </w:t>
      </w:r>
      <w:hyperlink w:history="0" w:anchor="P1847" w:tooltip=". (3)">
        <w:r>
          <w:rPr>
            <w:sz w:val="24"/>
            <w:color w:val="0000ff"/>
          </w:rPr>
          <w:t xml:space="preserve">формуле (3)</w:t>
        </w:r>
      </w:hyperlink>
      <w:r>
        <w:rPr>
          <w:sz w:val="24"/>
        </w:rPr>
        <w:t xml:space="preserve"> данного Приложения для всех расчетных точек.</w:t>
      </w:r>
    </w:p>
    <w:p>
      <w:pPr>
        <w:pStyle w:val="0"/>
        <w:spacing w:before="240" w:line-rule="auto"/>
        <w:ind w:firstLine="540"/>
        <w:jc w:val="both"/>
      </w:pPr>
      <w:r>
        <w:rPr>
          <w:sz w:val="24"/>
        </w:rPr>
        <w:t xml:space="preserve">6. Если вычисленная в расчетной точке фоновая концентрация c</w:t>
      </w:r>
      <w:r>
        <w:rPr>
          <w:sz w:val="24"/>
          <w:vertAlign w:val="subscript"/>
        </w:rPr>
        <w:t xml:space="preserve">фр</w:t>
      </w:r>
      <w:r>
        <w:rPr>
          <w:sz w:val="24"/>
        </w:rPr>
        <w:t xml:space="preserve"> оказалась меньше удвоенной среднегодовой концентрации C</w:t>
      </w:r>
      <w:r>
        <w:rPr>
          <w:sz w:val="24"/>
          <w:vertAlign w:val="subscript"/>
        </w:rPr>
        <w:t xml:space="preserve">Г</w:t>
      </w:r>
      <w:r>
        <w:rPr>
          <w:sz w:val="24"/>
        </w:rPr>
        <w:t xml:space="preserve">, то фоновая концентрация в этой точке принимается равной 2C</w:t>
      </w:r>
      <w:r>
        <w:rPr>
          <w:sz w:val="24"/>
          <w:vertAlign w:val="subscript"/>
        </w:rPr>
        <w:t xml:space="preserve">Г</w:t>
      </w:r>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bookmarkStart w:id="1907" w:name="P1907"/>
    <w:bookmarkEnd w:id="1907"/>
    <w:p>
      <w:pPr>
        <w:pStyle w:val="2"/>
        <w:jc w:val="center"/>
      </w:pPr>
      <w:r>
        <w:rPr>
          <w:sz w:val="24"/>
        </w:rPr>
        <w:t xml:space="preserve">ПРИМЕР</w:t>
      </w:r>
    </w:p>
    <w:p>
      <w:pPr>
        <w:pStyle w:val="2"/>
        <w:jc w:val="center"/>
      </w:pPr>
      <w:r>
        <w:rPr>
          <w:sz w:val="24"/>
        </w:rPr>
        <w:t xml:space="preserve">РАСЧЕТА ДОЛГОПЕРИОДНЫХ СРЕДНИХ КОНЦЕНТРАЦИЙ ДЛЯ ОКИСЛОВ</w:t>
      </w:r>
    </w:p>
    <w:p>
      <w:pPr>
        <w:pStyle w:val="2"/>
        <w:jc w:val="center"/>
      </w:pPr>
      <w:r>
        <w:rPr>
          <w:sz w:val="24"/>
        </w:rPr>
        <w:t xml:space="preserve">АЗОТА С УЧЕТОМ КОЭФФИЦИЕНТА ТРАНСФОРМАЦИИ</w:t>
      </w:r>
    </w:p>
    <w:p>
      <w:pPr>
        <w:pStyle w:val="0"/>
        <w:jc w:val="both"/>
      </w:pPr>
      <w:r>
        <w:rPr>
          <w:sz w:val="24"/>
        </w:rPr>
      </w:r>
    </w:p>
    <w:p>
      <w:pPr>
        <w:pStyle w:val="0"/>
        <w:ind w:firstLine="540"/>
        <w:jc w:val="both"/>
      </w:pPr>
      <w:r>
        <w:rPr>
          <w:sz w:val="24"/>
        </w:rPr>
        <w:t xml:space="preserve">Расчет долгопериодных средних концентраций диоксида азота (NO</w:t>
      </w:r>
      <w:r>
        <w:rPr>
          <w:sz w:val="24"/>
          <w:vertAlign w:val="subscript"/>
        </w:rPr>
        <w:t xml:space="preserve">2</w:t>
      </w:r>
      <w:r>
        <w:rPr>
          <w:sz w:val="24"/>
        </w:rPr>
        <w:t xml:space="preserve">) и оксида азота (NO) проводится с учетом частичной трансформации NO в более токсичный NO</w:t>
      </w:r>
      <w:r>
        <w:rPr>
          <w:sz w:val="24"/>
          <w:vertAlign w:val="subscript"/>
        </w:rPr>
        <w:t xml:space="preserve">2</w:t>
      </w:r>
      <w:r>
        <w:rPr>
          <w:sz w:val="24"/>
        </w:rPr>
        <w:t xml:space="preserve"> при среднем за рассматриваемый период времени безразмерном коэффициенте трансформации a</w:t>
      </w:r>
      <w:r>
        <w:rPr>
          <w:sz w:val="24"/>
          <w:vertAlign w:val="subscript"/>
        </w:rPr>
        <w:t xml:space="preserve">N</w:t>
      </w:r>
      <w:r>
        <w:rPr>
          <w:sz w:val="24"/>
        </w:rPr>
        <w:t xml:space="preserve">. При этом для каждого из включенных в расчет источников на основе исходных данных о выбросах NO</w:t>
      </w:r>
      <w:r>
        <w:rPr>
          <w:sz w:val="24"/>
          <w:vertAlign w:val="subscript"/>
        </w:rPr>
        <w:t xml:space="preserve">2</w:t>
      </w:r>
      <w:r>
        <w:rPr>
          <w:sz w:val="24"/>
        </w:rPr>
        <w:t xml:space="preserve"> и NO по </w:t>
      </w:r>
      <w:hyperlink w:history="0" w:anchor="P1913" w:tooltip="MNOx = MNO2 + 1,53 · MNO (1)">
        <w:r>
          <w:rPr>
            <w:sz w:val="24"/>
            <w:color w:val="0000ff"/>
          </w:rPr>
          <w:t xml:space="preserve">формуле (1)</w:t>
        </w:r>
      </w:hyperlink>
      <w:r>
        <w:rPr>
          <w:sz w:val="24"/>
        </w:rPr>
        <w:t xml:space="preserve">, приведенной в настоящем Приложении, определяется мощность суммарного выброса M</w:t>
      </w:r>
      <w:r>
        <w:rPr>
          <w:sz w:val="24"/>
          <w:vertAlign w:val="subscript"/>
        </w:rPr>
        <w:t xml:space="preserve">NOx</w:t>
      </w:r>
      <w:r>
        <w:rPr>
          <w:sz w:val="24"/>
        </w:rPr>
        <w:t xml:space="preserve"> оксидов азота, пересчитанные к выбросам NO</w:t>
      </w:r>
      <w:r>
        <w:rPr>
          <w:sz w:val="24"/>
          <w:vertAlign w:val="subscript"/>
        </w:rPr>
        <w:t xml:space="preserve">2</w:t>
      </w:r>
      <w:r>
        <w:rPr>
          <w:sz w:val="24"/>
        </w:rPr>
        <w:t xml:space="preserve">:</w:t>
      </w:r>
    </w:p>
    <w:p>
      <w:pPr>
        <w:pStyle w:val="0"/>
        <w:jc w:val="both"/>
      </w:pPr>
      <w:r>
        <w:rPr>
          <w:sz w:val="24"/>
        </w:rPr>
      </w:r>
    </w:p>
    <w:bookmarkStart w:id="1913" w:name="P1913"/>
    <w:bookmarkEnd w:id="1913"/>
    <w:p>
      <w:pPr>
        <w:pStyle w:val="0"/>
        <w:jc w:val="center"/>
      </w:pPr>
      <w:r>
        <w:rPr>
          <w:sz w:val="24"/>
        </w:rPr>
        <w:t xml:space="preserve">M</w:t>
      </w:r>
      <w:r>
        <w:rPr>
          <w:sz w:val="24"/>
          <w:vertAlign w:val="subscript"/>
        </w:rPr>
        <w:t xml:space="preserve">NOx</w:t>
      </w:r>
      <w:r>
        <w:rPr>
          <w:sz w:val="24"/>
        </w:rPr>
        <w:t xml:space="preserve"> = M</w:t>
      </w:r>
      <w:r>
        <w:rPr>
          <w:sz w:val="24"/>
          <w:vertAlign w:val="subscript"/>
        </w:rPr>
        <w:t xml:space="preserve">NO2</w:t>
      </w:r>
      <w:r>
        <w:rPr>
          <w:sz w:val="24"/>
        </w:rPr>
        <w:t xml:space="preserve"> + 1,53 · M</w:t>
      </w:r>
      <w:r>
        <w:rPr>
          <w:sz w:val="24"/>
          <w:vertAlign w:val="subscript"/>
        </w:rPr>
        <w:t xml:space="preserve">NO</w:t>
      </w:r>
      <w:r>
        <w:rPr>
          <w:sz w:val="24"/>
        </w:rPr>
        <w:t xml:space="preserve"> (1)</w:t>
      </w:r>
    </w:p>
    <w:p>
      <w:pPr>
        <w:pStyle w:val="0"/>
        <w:jc w:val="both"/>
      </w:pPr>
      <w:r>
        <w:rPr>
          <w:sz w:val="24"/>
        </w:rPr>
      </w:r>
    </w:p>
    <w:p>
      <w:pPr>
        <w:pStyle w:val="0"/>
        <w:ind w:firstLine="540"/>
        <w:jc w:val="both"/>
      </w:pPr>
      <w:r>
        <w:rPr>
          <w:sz w:val="24"/>
        </w:rPr>
        <w:t xml:space="preserve">Далее по формулам (</w:t>
      </w:r>
      <w:hyperlink w:history="0" w:anchor="P1917" w:tooltip="MNO2 = aN · MNOx, (2а)">
        <w:r>
          <w:rPr>
            <w:sz w:val="24"/>
            <w:color w:val="0000ff"/>
          </w:rPr>
          <w:t xml:space="preserve">2а</w:t>
        </w:r>
      </w:hyperlink>
      <w:r>
        <w:rPr>
          <w:sz w:val="24"/>
        </w:rPr>
        <w:t xml:space="preserve">, </w:t>
      </w:r>
      <w:hyperlink w:history="0" w:anchor="P1919" w:tooltip="MNO = 0,65 · (1 - aN) · MNOx. (2б)">
        <w:r>
          <w:rPr>
            <w:sz w:val="24"/>
            <w:color w:val="0000ff"/>
          </w:rPr>
          <w:t xml:space="preserve">2б</w:t>
        </w:r>
      </w:hyperlink>
      <w:r>
        <w:rPr>
          <w:sz w:val="24"/>
        </w:rPr>
        <w:t xml:space="preserve">), приведенным в настоящем Приложении, для каждого из этих источников определяются пересчитанные значения мощностей выброса NO</w:t>
      </w:r>
      <w:r>
        <w:rPr>
          <w:sz w:val="24"/>
          <w:vertAlign w:val="subscript"/>
        </w:rPr>
        <w:t xml:space="preserve">2</w:t>
      </w:r>
      <w:r>
        <w:rPr>
          <w:sz w:val="24"/>
        </w:rPr>
        <w:t xml:space="preserve"> и NO, которые используются в дальнейших расчетах вместо исходных выбросов</w:t>
      </w:r>
    </w:p>
    <w:p>
      <w:pPr>
        <w:pStyle w:val="0"/>
        <w:jc w:val="both"/>
      </w:pPr>
      <w:r>
        <w:rPr>
          <w:sz w:val="24"/>
        </w:rPr>
      </w:r>
    </w:p>
    <w:bookmarkStart w:id="1917" w:name="P1917"/>
    <w:bookmarkEnd w:id="1917"/>
    <w:p>
      <w:pPr>
        <w:pStyle w:val="0"/>
        <w:jc w:val="center"/>
      </w:pPr>
      <w:r>
        <w:rPr>
          <w:sz w:val="24"/>
        </w:rPr>
        <w:t xml:space="preserve">M</w:t>
      </w:r>
      <w:r>
        <w:rPr>
          <w:sz w:val="24"/>
          <w:vertAlign w:val="subscript"/>
        </w:rPr>
        <w:t xml:space="preserve">NO2</w:t>
      </w:r>
      <w:r>
        <w:rPr>
          <w:sz w:val="24"/>
        </w:rPr>
        <w:t xml:space="preserve"> = a</w:t>
      </w:r>
      <w:r>
        <w:rPr>
          <w:sz w:val="24"/>
          <w:vertAlign w:val="subscript"/>
        </w:rPr>
        <w:t xml:space="preserve">N</w:t>
      </w:r>
      <w:r>
        <w:rPr>
          <w:sz w:val="24"/>
        </w:rPr>
        <w:t xml:space="preserve"> · M</w:t>
      </w:r>
      <w:r>
        <w:rPr>
          <w:sz w:val="24"/>
          <w:vertAlign w:val="subscript"/>
        </w:rPr>
        <w:t xml:space="preserve">NOx</w:t>
      </w:r>
      <w:r>
        <w:rPr>
          <w:sz w:val="24"/>
        </w:rPr>
        <w:t xml:space="preserve">, (2а)</w:t>
      </w:r>
    </w:p>
    <w:p>
      <w:pPr>
        <w:pStyle w:val="0"/>
        <w:jc w:val="both"/>
      </w:pPr>
      <w:r>
        <w:rPr>
          <w:sz w:val="24"/>
        </w:rPr>
      </w:r>
    </w:p>
    <w:bookmarkStart w:id="1919" w:name="P1919"/>
    <w:bookmarkEnd w:id="1919"/>
    <w:p>
      <w:pPr>
        <w:pStyle w:val="0"/>
        <w:jc w:val="center"/>
      </w:pPr>
      <w:r>
        <w:rPr>
          <w:sz w:val="24"/>
        </w:rPr>
        <w:t xml:space="preserve">M</w:t>
      </w:r>
      <w:r>
        <w:rPr>
          <w:sz w:val="24"/>
          <w:vertAlign w:val="subscript"/>
        </w:rPr>
        <w:t xml:space="preserve">NO</w:t>
      </w:r>
      <w:r>
        <w:rPr>
          <w:sz w:val="24"/>
        </w:rPr>
        <w:t xml:space="preserve"> = 0,65 · (1 - a</w:t>
      </w:r>
      <w:r>
        <w:rPr>
          <w:sz w:val="24"/>
          <w:vertAlign w:val="subscript"/>
        </w:rPr>
        <w:t xml:space="preserve">N</w:t>
      </w:r>
      <w:r>
        <w:rPr>
          <w:sz w:val="24"/>
        </w:rPr>
        <w:t xml:space="preserve">) · M</w:t>
      </w:r>
      <w:r>
        <w:rPr>
          <w:sz w:val="24"/>
          <w:vertAlign w:val="subscript"/>
        </w:rPr>
        <w:t xml:space="preserve">NOx</w:t>
      </w:r>
      <w:r>
        <w:rPr>
          <w:sz w:val="24"/>
        </w:rPr>
        <w:t xml:space="preserve">. (2б)</w:t>
      </w:r>
    </w:p>
    <w:p>
      <w:pPr>
        <w:pStyle w:val="0"/>
        <w:jc w:val="both"/>
      </w:pPr>
      <w:r>
        <w:rPr>
          <w:sz w:val="24"/>
        </w:rPr>
      </w:r>
    </w:p>
    <w:p>
      <w:pPr>
        <w:pStyle w:val="0"/>
        <w:ind w:firstLine="540"/>
        <w:jc w:val="both"/>
      </w:pPr>
      <w:r>
        <w:rPr>
          <w:sz w:val="24"/>
        </w:rPr>
        <w:t xml:space="preserve">Коэффициент a</w:t>
      </w:r>
      <w:r>
        <w:rPr>
          <w:sz w:val="24"/>
          <w:vertAlign w:val="subscript"/>
        </w:rPr>
        <w:t xml:space="preserve">N</w:t>
      </w:r>
      <w:r>
        <w:rPr>
          <w:sz w:val="24"/>
        </w:rPr>
        <w:t xml:space="preserve"> зависит от местных особенностей режима интенсивности коротковолновой, в том числе ультрафиолетовой радиации, фонового содержания в атмосферном воздухе озона (O</w:t>
      </w:r>
      <w:r>
        <w:rPr>
          <w:sz w:val="24"/>
          <w:vertAlign w:val="subscript"/>
        </w:rPr>
        <w:t xml:space="preserve">3</w:t>
      </w:r>
      <w:r>
        <w:rPr>
          <w:sz w:val="24"/>
        </w:rPr>
        <w:t xml:space="preserve">), оксидов азота, различных фракций углеводородов. Значения a</w:t>
      </w:r>
      <w:r>
        <w:rPr>
          <w:sz w:val="24"/>
          <w:vertAlign w:val="subscript"/>
        </w:rPr>
        <w:t xml:space="preserve">N</w:t>
      </w:r>
      <w:r>
        <w:rPr>
          <w:sz w:val="24"/>
        </w:rPr>
        <w:t xml:space="preserve"> для рассматриваемой территории определяются как по расчетным, так и по экспериментальным данным.</w:t>
      </w:r>
    </w:p>
    <w:p>
      <w:pPr>
        <w:pStyle w:val="0"/>
        <w:spacing w:before="240" w:line-rule="auto"/>
        <w:ind w:firstLine="540"/>
        <w:jc w:val="both"/>
      </w:pPr>
      <w:r>
        <w:rPr>
          <w:sz w:val="24"/>
        </w:rPr>
        <w:t xml:space="preserve">Для оксидов азота допускается устанавливать в расчетах значение коэффициента частичной трансформации NO в NO</w:t>
      </w:r>
      <w:r>
        <w:rPr>
          <w:sz w:val="24"/>
          <w:vertAlign w:val="subscript"/>
        </w:rPr>
        <w:t xml:space="preserve">2</w:t>
      </w:r>
      <w:r>
        <w:rPr>
          <w:sz w:val="24"/>
        </w:rPr>
        <w:t xml:space="preserve"> для максимальных разовых концентраций равным 0,8, а для среднегодовых концентраций равным 0,6.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bookmarkStart w:id="1936" w:name="P1936"/>
    <w:bookmarkEnd w:id="1936"/>
    <w:p>
      <w:pPr>
        <w:pStyle w:val="2"/>
        <w:outlineLvl w:val="2"/>
        <w:jc w:val="center"/>
      </w:pPr>
      <w:r>
        <w:rPr>
          <w:sz w:val="24"/>
        </w:rPr>
        <w:t xml:space="preserve">Значения безразмерного коэффициента </w:t>
      </w: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p>
    <w:p>
      <w:pPr>
        <w:pStyle w:val="0"/>
        <w:jc w:val="both"/>
      </w:pPr>
      <w:r>
        <w:rPr>
          <w:sz w:val="24"/>
        </w:rPr>
      </w:r>
    </w:p>
    <w:p>
      <w:pPr>
        <w:pStyle w:val="0"/>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84"/>
        <w:gridCol w:w="1334"/>
        <w:gridCol w:w="885"/>
        <w:gridCol w:w="1141"/>
        <w:gridCol w:w="1044"/>
        <w:gridCol w:w="1170"/>
        <w:gridCol w:w="1075"/>
        <w:gridCol w:w="1197"/>
      </w:tblGrid>
      <w:tr>
        <w:tc>
          <w:tcPr>
            <w:tcW w:w="1084" w:type="dxa"/>
          </w:tcPr>
          <w:p>
            <w:pPr>
              <w:pStyle w:val="0"/>
              <w:jc w:val="center"/>
            </w:pP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p>
        </w:tc>
        <w:tc>
          <w:tcPr>
            <w:tcW w:w="1334" w:type="dxa"/>
          </w:tcPr>
          <w:p>
            <w:pPr>
              <w:pStyle w:val="0"/>
              <w:jc w:val="center"/>
            </w:pP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p>
        </w:tc>
        <w:tc>
          <w:tcPr>
            <w:tcW w:w="885" w:type="dxa"/>
          </w:tcPr>
          <w:p>
            <w:pPr>
              <w:pStyle w:val="0"/>
              <w:jc w:val="center"/>
            </w:pP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p>
        </w:tc>
        <w:tc>
          <w:tcPr>
            <w:tcW w:w="1141" w:type="dxa"/>
          </w:tcPr>
          <w:p>
            <w:pPr>
              <w:pStyle w:val="0"/>
              <w:jc w:val="center"/>
            </w:pP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p>
        </w:tc>
        <w:tc>
          <w:tcPr>
            <w:tcW w:w="1044" w:type="dxa"/>
          </w:tcPr>
          <w:p>
            <w:pPr>
              <w:pStyle w:val="0"/>
              <w:jc w:val="center"/>
            </w:pP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p>
        </w:tc>
        <w:tc>
          <w:tcPr>
            <w:tcW w:w="1170" w:type="dxa"/>
          </w:tcPr>
          <w:p>
            <w:pPr>
              <w:pStyle w:val="0"/>
              <w:jc w:val="center"/>
            </w:pP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p>
        </w:tc>
        <w:tc>
          <w:tcPr>
            <w:tcW w:w="1075" w:type="dxa"/>
          </w:tcPr>
          <w:p>
            <w:pPr>
              <w:pStyle w:val="0"/>
              <w:jc w:val="center"/>
            </w:pPr>
            <w:r>
              <w:rPr>
                <w:position w:val="-7"/>
              </w:rPr>
              <w:drawing>
                <wp:inline distT="0" distB="0" distL="0" distR="0">
                  <wp:extent cx="1828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a:extLst>
                              <a:ext uri="{28A0092B-C50C-407E-A947-70E740481C1C}">
                                <a14:useLocalDpi xmlns:a14="http://schemas.microsoft.com/office/drawing/2010/main" val="0"/>
                              </a:ext>
                            </a:extLst>
                          </a:blip>
                          <a:srcRect/>
                          <a:stretch>
                            <a:fillRect/>
                          </a:stretch>
                        </pic:blipFill>
                        <pic:spPr bwMode="auto">
                          <a:xfrm>
                            <a:off x="0" y="0"/>
                            <a:ext cx="182880" cy="251460"/>
                          </a:xfrm>
                          <a:prstGeom prst="rect">
                            <a:avLst/>
                          </a:prstGeom>
                          <a:noFill/>
                          <a:ln>
                            <a:noFill/>
                          </a:ln>
                        </pic:spPr>
                      </pic:pic>
                    </a:graphicData>
                  </a:graphic>
                </wp:inline>
              </w:drawing>
            </w:r>
          </w:p>
        </w:tc>
        <w:tc>
          <w:tcPr>
            <w:tcW w:w="1197" w:type="dxa"/>
          </w:tcPr>
          <w:p>
            <w:pPr>
              <w:pStyle w:val="0"/>
              <w:jc w:val="center"/>
            </w:pP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p>
        </w:tc>
      </w:tr>
      <w:tr>
        <w:tc>
          <w:tcPr>
            <w:tcW w:w="1084" w:type="dxa"/>
          </w:tcPr>
          <w:p>
            <w:pPr>
              <w:pStyle w:val="0"/>
              <w:jc w:val="right"/>
            </w:pPr>
            <w:r>
              <w:rPr>
                <w:sz w:val="24"/>
              </w:rPr>
              <w:t xml:space="preserve">-3.4</w:t>
            </w:r>
          </w:p>
        </w:tc>
        <w:tc>
          <w:tcPr>
            <w:tcW w:w="1334" w:type="dxa"/>
          </w:tcPr>
          <w:p>
            <w:pPr>
              <w:pStyle w:val="0"/>
              <w:jc w:val="right"/>
            </w:pPr>
            <w:r>
              <w:rPr>
                <w:sz w:val="24"/>
              </w:rPr>
              <w:t xml:space="preserve">7.286 · 10</w:t>
            </w:r>
            <w:r>
              <w:rPr>
                <w:sz w:val="24"/>
                <w:vertAlign w:val="superscript"/>
              </w:rPr>
              <w:t xml:space="preserve">-6</w:t>
            </w:r>
          </w:p>
        </w:tc>
        <w:tc>
          <w:tcPr>
            <w:tcW w:w="885" w:type="dxa"/>
          </w:tcPr>
          <w:p>
            <w:pPr>
              <w:pStyle w:val="0"/>
              <w:jc w:val="right"/>
            </w:pPr>
            <w:r>
              <w:rPr>
                <w:sz w:val="24"/>
              </w:rPr>
              <w:t xml:space="preserve">1.2</w:t>
            </w:r>
          </w:p>
        </w:tc>
        <w:tc>
          <w:tcPr>
            <w:tcW w:w="1141" w:type="dxa"/>
          </w:tcPr>
          <w:p>
            <w:pPr>
              <w:pStyle w:val="0"/>
              <w:jc w:val="right"/>
            </w:pPr>
            <w:r>
              <w:rPr>
                <w:sz w:val="24"/>
              </w:rPr>
              <w:t xml:space="preserve">1.8830</w:t>
            </w:r>
          </w:p>
        </w:tc>
        <w:tc>
          <w:tcPr>
            <w:tcW w:w="1044" w:type="dxa"/>
          </w:tcPr>
          <w:p>
            <w:pPr>
              <w:pStyle w:val="0"/>
              <w:jc w:val="right"/>
            </w:pPr>
            <w:r>
              <w:rPr>
                <w:sz w:val="24"/>
              </w:rPr>
              <w:t xml:space="preserve">6.1</w:t>
            </w:r>
          </w:p>
        </w:tc>
        <w:tc>
          <w:tcPr>
            <w:tcW w:w="1170" w:type="dxa"/>
          </w:tcPr>
          <w:p>
            <w:pPr>
              <w:pStyle w:val="0"/>
              <w:jc w:val="right"/>
            </w:pPr>
            <w:r>
              <w:rPr>
                <w:sz w:val="24"/>
              </w:rPr>
              <w:t xml:space="preserve">0.6595</w:t>
            </w:r>
          </w:p>
        </w:tc>
        <w:tc>
          <w:tcPr>
            <w:tcW w:w="1075" w:type="dxa"/>
          </w:tcPr>
          <w:p>
            <w:pPr>
              <w:pStyle w:val="0"/>
              <w:jc w:val="right"/>
            </w:pPr>
            <w:r>
              <w:rPr>
                <w:sz w:val="24"/>
              </w:rPr>
              <w:t xml:space="preserve">10.7</w:t>
            </w:r>
          </w:p>
        </w:tc>
        <w:tc>
          <w:tcPr>
            <w:tcW w:w="1197" w:type="dxa"/>
          </w:tcPr>
          <w:p>
            <w:pPr>
              <w:pStyle w:val="0"/>
              <w:jc w:val="right"/>
            </w:pPr>
            <w:r>
              <w:rPr>
                <w:sz w:val="24"/>
              </w:rPr>
              <w:t xml:space="preserve">0.4822</w:t>
            </w:r>
          </w:p>
        </w:tc>
      </w:tr>
      <w:tr>
        <w:tc>
          <w:tcPr>
            <w:tcW w:w="1084" w:type="dxa"/>
          </w:tcPr>
          <w:p>
            <w:pPr>
              <w:pStyle w:val="0"/>
              <w:jc w:val="right"/>
            </w:pPr>
            <w:r>
              <w:rPr>
                <w:sz w:val="24"/>
              </w:rPr>
              <w:t xml:space="preserve">-3.3</w:t>
            </w:r>
          </w:p>
        </w:tc>
        <w:tc>
          <w:tcPr>
            <w:tcW w:w="1334" w:type="dxa"/>
          </w:tcPr>
          <w:p>
            <w:pPr>
              <w:pStyle w:val="0"/>
              <w:jc w:val="right"/>
            </w:pPr>
            <w:r>
              <w:rPr>
                <w:sz w:val="24"/>
              </w:rPr>
              <w:t xml:space="preserve">1.443 · 10</w:t>
            </w:r>
            <w:r>
              <w:rPr>
                <w:sz w:val="24"/>
                <w:vertAlign w:val="superscript"/>
              </w:rPr>
              <w:t xml:space="preserve">-5</w:t>
            </w:r>
          </w:p>
        </w:tc>
        <w:tc>
          <w:tcPr>
            <w:tcW w:w="885" w:type="dxa"/>
          </w:tcPr>
          <w:p>
            <w:pPr>
              <w:pStyle w:val="0"/>
              <w:jc w:val="right"/>
            </w:pPr>
            <w:r>
              <w:rPr>
                <w:sz w:val="24"/>
              </w:rPr>
              <w:t xml:space="preserve">1.3</w:t>
            </w:r>
          </w:p>
        </w:tc>
        <w:tc>
          <w:tcPr>
            <w:tcW w:w="1141" w:type="dxa"/>
          </w:tcPr>
          <w:p>
            <w:pPr>
              <w:pStyle w:val="0"/>
              <w:jc w:val="right"/>
            </w:pPr>
            <w:r>
              <w:rPr>
                <w:sz w:val="24"/>
              </w:rPr>
              <w:t xml:space="preserve">1.7940</w:t>
            </w:r>
          </w:p>
        </w:tc>
        <w:tc>
          <w:tcPr>
            <w:tcW w:w="1044" w:type="dxa"/>
          </w:tcPr>
          <w:p>
            <w:pPr>
              <w:pStyle w:val="0"/>
              <w:jc w:val="right"/>
            </w:pPr>
            <w:r>
              <w:rPr>
                <w:sz w:val="24"/>
              </w:rPr>
              <w:t xml:space="preserve">6.2</w:t>
            </w:r>
          </w:p>
        </w:tc>
        <w:tc>
          <w:tcPr>
            <w:tcW w:w="1170" w:type="dxa"/>
          </w:tcPr>
          <w:p>
            <w:pPr>
              <w:pStyle w:val="0"/>
              <w:jc w:val="right"/>
            </w:pPr>
            <w:r>
              <w:rPr>
                <w:sz w:val="24"/>
              </w:rPr>
              <w:t xml:space="preserve">0.6535</w:t>
            </w:r>
          </w:p>
        </w:tc>
        <w:tc>
          <w:tcPr>
            <w:tcW w:w="1075" w:type="dxa"/>
          </w:tcPr>
          <w:p>
            <w:pPr>
              <w:pStyle w:val="0"/>
              <w:jc w:val="right"/>
            </w:pPr>
            <w:r>
              <w:rPr>
                <w:sz w:val="24"/>
              </w:rPr>
              <w:t xml:space="preserve">10.8</w:t>
            </w:r>
          </w:p>
        </w:tc>
        <w:tc>
          <w:tcPr>
            <w:tcW w:w="1197" w:type="dxa"/>
          </w:tcPr>
          <w:p>
            <w:pPr>
              <w:pStyle w:val="0"/>
              <w:jc w:val="right"/>
            </w:pPr>
            <w:r>
              <w:rPr>
                <w:sz w:val="24"/>
              </w:rPr>
              <w:t xml:space="preserve">0.4797</w:t>
            </w:r>
          </w:p>
        </w:tc>
      </w:tr>
      <w:tr>
        <w:tc>
          <w:tcPr>
            <w:tcW w:w="1084" w:type="dxa"/>
          </w:tcPr>
          <w:p>
            <w:pPr>
              <w:pStyle w:val="0"/>
              <w:jc w:val="right"/>
            </w:pPr>
            <w:r>
              <w:rPr>
                <w:sz w:val="24"/>
              </w:rPr>
              <w:t xml:space="preserve">-3.2</w:t>
            </w:r>
          </w:p>
        </w:tc>
        <w:tc>
          <w:tcPr>
            <w:tcW w:w="1334" w:type="dxa"/>
          </w:tcPr>
          <w:p>
            <w:pPr>
              <w:pStyle w:val="0"/>
              <w:jc w:val="right"/>
            </w:pPr>
            <w:r>
              <w:rPr>
                <w:sz w:val="24"/>
              </w:rPr>
              <w:t xml:space="preserve">2.804 · 10</w:t>
            </w:r>
            <w:r>
              <w:rPr>
                <w:sz w:val="24"/>
                <w:vertAlign w:val="superscript"/>
              </w:rPr>
              <w:t xml:space="preserve">-5</w:t>
            </w:r>
          </w:p>
        </w:tc>
        <w:tc>
          <w:tcPr>
            <w:tcW w:w="885" w:type="dxa"/>
          </w:tcPr>
          <w:p>
            <w:pPr>
              <w:pStyle w:val="0"/>
              <w:jc w:val="right"/>
            </w:pPr>
            <w:r>
              <w:rPr>
                <w:sz w:val="24"/>
              </w:rPr>
              <w:t xml:space="preserve">1.4</w:t>
            </w:r>
          </w:p>
        </w:tc>
        <w:tc>
          <w:tcPr>
            <w:tcW w:w="1141" w:type="dxa"/>
          </w:tcPr>
          <w:p>
            <w:pPr>
              <w:pStyle w:val="0"/>
              <w:jc w:val="right"/>
            </w:pPr>
            <w:r>
              <w:rPr>
                <w:sz w:val="24"/>
              </w:rPr>
              <w:t xml:space="preserve">1.7090</w:t>
            </w:r>
          </w:p>
        </w:tc>
        <w:tc>
          <w:tcPr>
            <w:tcW w:w="1044" w:type="dxa"/>
          </w:tcPr>
          <w:p>
            <w:pPr>
              <w:pStyle w:val="0"/>
              <w:jc w:val="right"/>
            </w:pPr>
            <w:r>
              <w:rPr>
                <w:sz w:val="24"/>
              </w:rPr>
              <w:t xml:space="preserve">6.3</w:t>
            </w:r>
          </w:p>
        </w:tc>
        <w:tc>
          <w:tcPr>
            <w:tcW w:w="1170" w:type="dxa"/>
          </w:tcPr>
          <w:p>
            <w:pPr>
              <w:pStyle w:val="0"/>
              <w:jc w:val="right"/>
            </w:pPr>
            <w:r>
              <w:rPr>
                <w:sz w:val="24"/>
              </w:rPr>
              <w:t xml:space="preserve">0.6476</w:t>
            </w:r>
          </w:p>
        </w:tc>
        <w:tc>
          <w:tcPr>
            <w:tcW w:w="1075" w:type="dxa"/>
          </w:tcPr>
          <w:p>
            <w:pPr>
              <w:pStyle w:val="0"/>
              <w:jc w:val="right"/>
            </w:pPr>
            <w:r>
              <w:rPr>
                <w:sz w:val="24"/>
              </w:rPr>
              <w:t xml:space="preserve">10.9</w:t>
            </w:r>
          </w:p>
        </w:tc>
        <w:tc>
          <w:tcPr>
            <w:tcW w:w="1197" w:type="dxa"/>
          </w:tcPr>
          <w:p>
            <w:pPr>
              <w:pStyle w:val="0"/>
              <w:jc w:val="right"/>
            </w:pPr>
            <w:r>
              <w:rPr>
                <w:sz w:val="24"/>
              </w:rPr>
              <w:t xml:space="preserve">0.4773</w:t>
            </w:r>
          </w:p>
        </w:tc>
      </w:tr>
      <w:tr>
        <w:tc>
          <w:tcPr>
            <w:tcW w:w="1084" w:type="dxa"/>
          </w:tcPr>
          <w:p>
            <w:pPr>
              <w:pStyle w:val="0"/>
              <w:jc w:val="right"/>
            </w:pPr>
            <w:r>
              <w:rPr>
                <w:sz w:val="24"/>
              </w:rPr>
              <w:t xml:space="preserve">-3.1</w:t>
            </w:r>
          </w:p>
        </w:tc>
        <w:tc>
          <w:tcPr>
            <w:tcW w:w="1334" w:type="dxa"/>
          </w:tcPr>
          <w:p>
            <w:pPr>
              <w:pStyle w:val="0"/>
              <w:jc w:val="center"/>
            </w:pPr>
            <w:r>
              <w:rPr>
                <w:sz w:val="24"/>
              </w:rPr>
              <w:t xml:space="preserve">5.341 · 10</w:t>
            </w:r>
            <w:r>
              <w:rPr>
                <w:sz w:val="24"/>
                <w:vertAlign w:val="superscript"/>
              </w:rPr>
              <w:t xml:space="preserve">-5</w:t>
            </w:r>
          </w:p>
        </w:tc>
        <w:tc>
          <w:tcPr>
            <w:tcW w:w="885" w:type="dxa"/>
          </w:tcPr>
          <w:p>
            <w:pPr>
              <w:pStyle w:val="0"/>
              <w:jc w:val="right"/>
            </w:pPr>
            <w:r>
              <w:rPr>
                <w:sz w:val="24"/>
              </w:rPr>
              <w:t xml:space="preserve">1.5</w:t>
            </w:r>
          </w:p>
        </w:tc>
        <w:tc>
          <w:tcPr>
            <w:tcW w:w="1141" w:type="dxa"/>
          </w:tcPr>
          <w:p>
            <w:pPr>
              <w:pStyle w:val="0"/>
              <w:jc w:val="right"/>
            </w:pPr>
            <w:r>
              <w:rPr>
                <w:sz w:val="24"/>
              </w:rPr>
              <w:t xml:space="preserve">1.6270</w:t>
            </w:r>
          </w:p>
        </w:tc>
        <w:tc>
          <w:tcPr>
            <w:tcW w:w="1044" w:type="dxa"/>
          </w:tcPr>
          <w:p>
            <w:pPr>
              <w:pStyle w:val="0"/>
              <w:jc w:val="right"/>
            </w:pPr>
            <w:r>
              <w:rPr>
                <w:sz w:val="24"/>
              </w:rPr>
              <w:t xml:space="preserve">6.4</w:t>
            </w:r>
          </w:p>
        </w:tc>
        <w:tc>
          <w:tcPr>
            <w:tcW w:w="1170" w:type="dxa"/>
          </w:tcPr>
          <w:p>
            <w:pPr>
              <w:pStyle w:val="0"/>
              <w:jc w:val="right"/>
            </w:pPr>
            <w:r>
              <w:rPr>
                <w:sz w:val="24"/>
              </w:rPr>
              <w:t xml:space="preserve">0.6419</w:t>
            </w:r>
          </w:p>
        </w:tc>
        <w:tc>
          <w:tcPr>
            <w:tcW w:w="1075" w:type="dxa"/>
          </w:tcPr>
          <w:p>
            <w:pPr>
              <w:pStyle w:val="0"/>
              <w:jc w:val="right"/>
            </w:pPr>
            <w:r>
              <w:rPr>
                <w:sz w:val="24"/>
              </w:rPr>
              <w:t xml:space="preserve">11.0</w:t>
            </w:r>
          </w:p>
        </w:tc>
        <w:tc>
          <w:tcPr>
            <w:tcW w:w="1197" w:type="dxa"/>
          </w:tcPr>
          <w:p>
            <w:pPr>
              <w:pStyle w:val="0"/>
              <w:jc w:val="right"/>
            </w:pPr>
            <w:r>
              <w:rPr>
                <w:sz w:val="24"/>
              </w:rPr>
              <w:t xml:space="preserve">0.4749</w:t>
            </w:r>
          </w:p>
        </w:tc>
      </w:tr>
      <w:tr>
        <w:tc>
          <w:tcPr>
            <w:tcW w:w="1084" w:type="dxa"/>
          </w:tcPr>
          <w:p>
            <w:pPr>
              <w:pStyle w:val="0"/>
              <w:jc w:val="right"/>
            </w:pPr>
            <w:r>
              <w:rPr>
                <w:sz w:val="24"/>
              </w:rPr>
              <w:t xml:space="preserve">-3.0</w:t>
            </w:r>
          </w:p>
        </w:tc>
        <w:tc>
          <w:tcPr>
            <w:tcW w:w="1334" w:type="dxa"/>
          </w:tcPr>
          <w:p>
            <w:pPr>
              <w:pStyle w:val="0"/>
              <w:jc w:val="center"/>
            </w:pPr>
            <w:r>
              <w:rPr>
                <w:sz w:val="24"/>
              </w:rPr>
              <w:t xml:space="preserve">9.976 · 10</w:t>
            </w:r>
            <w:r>
              <w:rPr>
                <w:sz w:val="24"/>
                <w:vertAlign w:val="superscript"/>
              </w:rPr>
              <w:t xml:space="preserve">-5</w:t>
            </w:r>
          </w:p>
        </w:tc>
        <w:tc>
          <w:tcPr>
            <w:tcW w:w="885" w:type="dxa"/>
          </w:tcPr>
          <w:p>
            <w:pPr>
              <w:pStyle w:val="0"/>
              <w:jc w:val="right"/>
            </w:pPr>
            <w:r>
              <w:rPr>
                <w:sz w:val="24"/>
              </w:rPr>
              <w:t xml:space="preserve">1.6</w:t>
            </w:r>
          </w:p>
        </w:tc>
        <w:tc>
          <w:tcPr>
            <w:tcW w:w="1141" w:type="dxa"/>
          </w:tcPr>
          <w:p>
            <w:pPr>
              <w:pStyle w:val="0"/>
              <w:jc w:val="right"/>
            </w:pPr>
            <w:r>
              <w:rPr>
                <w:sz w:val="24"/>
              </w:rPr>
              <w:t xml:space="preserve">1.5520</w:t>
            </w:r>
          </w:p>
        </w:tc>
        <w:tc>
          <w:tcPr>
            <w:tcW w:w="1044" w:type="dxa"/>
          </w:tcPr>
          <w:p>
            <w:pPr>
              <w:pStyle w:val="0"/>
              <w:jc w:val="right"/>
            </w:pPr>
            <w:r>
              <w:rPr>
                <w:sz w:val="24"/>
              </w:rPr>
              <w:t xml:space="preserve">6.5</w:t>
            </w:r>
          </w:p>
        </w:tc>
        <w:tc>
          <w:tcPr>
            <w:tcW w:w="1170" w:type="dxa"/>
          </w:tcPr>
          <w:p>
            <w:pPr>
              <w:pStyle w:val="0"/>
              <w:jc w:val="right"/>
            </w:pPr>
            <w:r>
              <w:rPr>
                <w:sz w:val="24"/>
              </w:rPr>
              <w:t xml:space="preserve">0.6364</w:t>
            </w:r>
          </w:p>
        </w:tc>
        <w:tc>
          <w:tcPr>
            <w:tcW w:w="1075" w:type="dxa"/>
          </w:tcPr>
          <w:p>
            <w:pPr>
              <w:pStyle w:val="0"/>
              <w:jc w:val="right"/>
            </w:pPr>
            <w:r>
              <w:rPr>
                <w:sz w:val="24"/>
              </w:rPr>
              <w:t xml:space="preserve">11.1</w:t>
            </w:r>
          </w:p>
        </w:tc>
        <w:tc>
          <w:tcPr>
            <w:tcW w:w="1197" w:type="dxa"/>
          </w:tcPr>
          <w:p>
            <w:pPr>
              <w:pStyle w:val="0"/>
              <w:jc w:val="right"/>
            </w:pPr>
            <w:r>
              <w:rPr>
                <w:sz w:val="24"/>
              </w:rPr>
              <w:t xml:space="preserve">0.4725</w:t>
            </w:r>
          </w:p>
        </w:tc>
      </w:tr>
      <w:tr>
        <w:tc>
          <w:tcPr>
            <w:tcW w:w="1084" w:type="dxa"/>
          </w:tcPr>
          <w:p>
            <w:pPr>
              <w:pStyle w:val="0"/>
              <w:jc w:val="right"/>
            </w:pPr>
            <w:r>
              <w:rPr>
                <w:sz w:val="24"/>
              </w:rPr>
              <w:t xml:space="preserve">-2.9</w:t>
            </w:r>
          </w:p>
        </w:tc>
        <w:tc>
          <w:tcPr>
            <w:tcW w:w="1334" w:type="dxa"/>
          </w:tcPr>
          <w:p>
            <w:pPr>
              <w:pStyle w:val="0"/>
              <w:jc w:val="center"/>
            </w:pPr>
            <w:r>
              <w:rPr>
                <w:sz w:val="24"/>
              </w:rPr>
              <w:t xml:space="preserve">1.827 · 10</w:t>
            </w:r>
            <w:r>
              <w:rPr>
                <w:sz w:val="24"/>
                <w:vertAlign w:val="superscript"/>
              </w:rPr>
              <w:t xml:space="preserve">-4</w:t>
            </w:r>
          </w:p>
        </w:tc>
        <w:tc>
          <w:tcPr>
            <w:tcW w:w="885" w:type="dxa"/>
          </w:tcPr>
          <w:p>
            <w:pPr>
              <w:pStyle w:val="0"/>
              <w:jc w:val="right"/>
            </w:pPr>
            <w:r>
              <w:rPr>
                <w:sz w:val="24"/>
              </w:rPr>
              <w:t xml:space="preserve">1.7</w:t>
            </w:r>
          </w:p>
        </w:tc>
        <w:tc>
          <w:tcPr>
            <w:tcW w:w="1141" w:type="dxa"/>
          </w:tcPr>
          <w:p>
            <w:pPr>
              <w:pStyle w:val="0"/>
              <w:jc w:val="right"/>
            </w:pPr>
            <w:r>
              <w:rPr>
                <w:sz w:val="24"/>
              </w:rPr>
              <w:t xml:space="preserve">1.4820</w:t>
            </w:r>
          </w:p>
        </w:tc>
        <w:tc>
          <w:tcPr>
            <w:tcW w:w="1044" w:type="dxa"/>
          </w:tcPr>
          <w:p>
            <w:pPr>
              <w:pStyle w:val="0"/>
              <w:jc w:val="right"/>
            </w:pPr>
            <w:r>
              <w:rPr>
                <w:sz w:val="24"/>
              </w:rPr>
              <w:t xml:space="preserve">6.6</w:t>
            </w:r>
          </w:p>
        </w:tc>
        <w:tc>
          <w:tcPr>
            <w:tcW w:w="1170" w:type="dxa"/>
          </w:tcPr>
          <w:p>
            <w:pPr>
              <w:pStyle w:val="0"/>
              <w:jc w:val="right"/>
            </w:pPr>
            <w:r>
              <w:rPr>
                <w:sz w:val="24"/>
              </w:rPr>
              <w:t xml:space="preserve">0.6310</w:t>
            </w:r>
          </w:p>
        </w:tc>
        <w:tc>
          <w:tcPr>
            <w:tcW w:w="1075" w:type="dxa"/>
          </w:tcPr>
          <w:p>
            <w:pPr>
              <w:pStyle w:val="0"/>
              <w:jc w:val="right"/>
            </w:pPr>
            <w:r>
              <w:rPr>
                <w:sz w:val="24"/>
              </w:rPr>
              <w:t xml:space="preserve">11.2</w:t>
            </w:r>
          </w:p>
        </w:tc>
        <w:tc>
          <w:tcPr>
            <w:tcW w:w="1197" w:type="dxa"/>
          </w:tcPr>
          <w:p>
            <w:pPr>
              <w:pStyle w:val="0"/>
              <w:jc w:val="right"/>
            </w:pPr>
            <w:r>
              <w:rPr>
                <w:sz w:val="24"/>
              </w:rPr>
              <w:t xml:space="preserve">0.4702</w:t>
            </w:r>
          </w:p>
        </w:tc>
      </w:tr>
      <w:tr>
        <w:tc>
          <w:tcPr>
            <w:tcW w:w="1084" w:type="dxa"/>
          </w:tcPr>
          <w:p>
            <w:pPr>
              <w:pStyle w:val="0"/>
              <w:jc w:val="right"/>
            </w:pPr>
            <w:r>
              <w:rPr>
                <w:sz w:val="24"/>
              </w:rPr>
              <w:t xml:space="preserve">-2.8</w:t>
            </w:r>
          </w:p>
        </w:tc>
        <w:tc>
          <w:tcPr>
            <w:tcW w:w="1334" w:type="dxa"/>
          </w:tcPr>
          <w:p>
            <w:pPr>
              <w:pStyle w:val="0"/>
              <w:jc w:val="center"/>
            </w:pPr>
            <w:r>
              <w:rPr>
                <w:sz w:val="24"/>
              </w:rPr>
              <w:t xml:space="preserve">3.282 · 10</w:t>
            </w:r>
            <w:r>
              <w:rPr>
                <w:sz w:val="24"/>
                <w:vertAlign w:val="superscript"/>
              </w:rPr>
              <w:t xml:space="preserve">-4</w:t>
            </w:r>
          </w:p>
        </w:tc>
        <w:tc>
          <w:tcPr>
            <w:tcW w:w="885" w:type="dxa"/>
          </w:tcPr>
          <w:p>
            <w:pPr>
              <w:pStyle w:val="0"/>
              <w:jc w:val="right"/>
            </w:pPr>
            <w:r>
              <w:rPr>
                <w:sz w:val="24"/>
              </w:rPr>
              <w:t xml:space="preserve">1.8</w:t>
            </w:r>
          </w:p>
        </w:tc>
        <w:tc>
          <w:tcPr>
            <w:tcW w:w="1141" w:type="dxa"/>
          </w:tcPr>
          <w:p>
            <w:pPr>
              <w:pStyle w:val="0"/>
              <w:jc w:val="right"/>
            </w:pPr>
            <w:r>
              <w:rPr>
                <w:sz w:val="24"/>
              </w:rPr>
              <w:t xml:space="preserve">1.4190</w:t>
            </w:r>
          </w:p>
        </w:tc>
        <w:tc>
          <w:tcPr>
            <w:tcW w:w="1044" w:type="dxa"/>
          </w:tcPr>
          <w:p>
            <w:pPr>
              <w:pStyle w:val="0"/>
              <w:jc w:val="right"/>
            </w:pPr>
            <w:r>
              <w:rPr>
                <w:sz w:val="24"/>
              </w:rPr>
              <w:t xml:space="preserve">6.7</w:t>
            </w:r>
          </w:p>
        </w:tc>
        <w:tc>
          <w:tcPr>
            <w:tcW w:w="1170" w:type="dxa"/>
          </w:tcPr>
          <w:p>
            <w:pPr>
              <w:pStyle w:val="0"/>
              <w:jc w:val="right"/>
            </w:pPr>
            <w:r>
              <w:rPr>
                <w:sz w:val="24"/>
              </w:rPr>
              <w:t xml:space="preserve">0.6257</w:t>
            </w:r>
          </w:p>
        </w:tc>
        <w:tc>
          <w:tcPr>
            <w:tcW w:w="1075" w:type="dxa"/>
          </w:tcPr>
          <w:p>
            <w:pPr>
              <w:pStyle w:val="0"/>
              <w:jc w:val="right"/>
            </w:pPr>
            <w:r>
              <w:rPr>
                <w:sz w:val="24"/>
              </w:rPr>
              <w:t xml:space="preserve">11.3</w:t>
            </w:r>
          </w:p>
        </w:tc>
        <w:tc>
          <w:tcPr>
            <w:tcW w:w="1197" w:type="dxa"/>
          </w:tcPr>
          <w:p>
            <w:pPr>
              <w:pStyle w:val="0"/>
              <w:jc w:val="right"/>
            </w:pPr>
            <w:r>
              <w:rPr>
                <w:sz w:val="24"/>
              </w:rPr>
              <w:t xml:space="preserve">0.4679</w:t>
            </w:r>
          </w:p>
        </w:tc>
      </w:tr>
      <w:tr>
        <w:tc>
          <w:tcPr>
            <w:tcW w:w="1084" w:type="dxa"/>
          </w:tcPr>
          <w:p>
            <w:pPr>
              <w:pStyle w:val="0"/>
              <w:jc w:val="right"/>
            </w:pPr>
            <w:r>
              <w:rPr>
                <w:sz w:val="24"/>
              </w:rPr>
              <w:t xml:space="preserve">-2.7</w:t>
            </w:r>
          </w:p>
        </w:tc>
        <w:tc>
          <w:tcPr>
            <w:tcW w:w="1334" w:type="dxa"/>
          </w:tcPr>
          <w:p>
            <w:pPr>
              <w:pStyle w:val="0"/>
              <w:jc w:val="center"/>
            </w:pPr>
            <w:r>
              <w:rPr>
                <w:sz w:val="24"/>
              </w:rPr>
              <w:t xml:space="preserve">5.780 · 10</w:t>
            </w:r>
            <w:r>
              <w:rPr>
                <w:sz w:val="24"/>
                <w:vertAlign w:val="superscript"/>
              </w:rPr>
              <w:t xml:space="preserve">-4</w:t>
            </w:r>
          </w:p>
        </w:tc>
        <w:tc>
          <w:tcPr>
            <w:tcW w:w="885" w:type="dxa"/>
          </w:tcPr>
          <w:p>
            <w:pPr>
              <w:pStyle w:val="0"/>
              <w:jc w:val="right"/>
            </w:pPr>
            <w:r>
              <w:rPr>
                <w:sz w:val="24"/>
              </w:rPr>
              <w:t xml:space="preserve">1.9</w:t>
            </w:r>
          </w:p>
        </w:tc>
        <w:tc>
          <w:tcPr>
            <w:tcW w:w="1141" w:type="dxa"/>
          </w:tcPr>
          <w:p>
            <w:pPr>
              <w:pStyle w:val="0"/>
              <w:jc w:val="right"/>
            </w:pPr>
            <w:r>
              <w:rPr>
                <w:sz w:val="24"/>
              </w:rPr>
              <w:t xml:space="preserve">1.3620</w:t>
            </w:r>
          </w:p>
        </w:tc>
        <w:tc>
          <w:tcPr>
            <w:tcW w:w="1044" w:type="dxa"/>
          </w:tcPr>
          <w:p>
            <w:pPr>
              <w:pStyle w:val="0"/>
              <w:jc w:val="right"/>
            </w:pPr>
            <w:r>
              <w:rPr>
                <w:sz w:val="24"/>
              </w:rPr>
              <w:t xml:space="preserve">6.8</w:t>
            </w:r>
          </w:p>
        </w:tc>
        <w:tc>
          <w:tcPr>
            <w:tcW w:w="1170" w:type="dxa"/>
          </w:tcPr>
          <w:p>
            <w:pPr>
              <w:pStyle w:val="0"/>
              <w:jc w:val="right"/>
            </w:pPr>
            <w:r>
              <w:rPr>
                <w:sz w:val="24"/>
              </w:rPr>
              <w:t xml:space="preserve">0.6205</w:t>
            </w:r>
          </w:p>
        </w:tc>
        <w:tc>
          <w:tcPr>
            <w:tcW w:w="1075" w:type="dxa"/>
          </w:tcPr>
          <w:p>
            <w:pPr>
              <w:pStyle w:val="0"/>
              <w:jc w:val="right"/>
            </w:pPr>
            <w:r>
              <w:rPr>
                <w:sz w:val="24"/>
              </w:rPr>
              <w:t xml:space="preserve">11.4</w:t>
            </w:r>
          </w:p>
        </w:tc>
        <w:tc>
          <w:tcPr>
            <w:tcW w:w="1197" w:type="dxa"/>
          </w:tcPr>
          <w:p>
            <w:pPr>
              <w:pStyle w:val="0"/>
              <w:jc w:val="right"/>
            </w:pPr>
            <w:r>
              <w:rPr>
                <w:sz w:val="24"/>
              </w:rPr>
              <w:t xml:space="preserve">0.4656</w:t>
            </w:r>
          </w:p>
        </w:tc>
      </w:tr>
      <w:tr>
        <w:tc>
          <w:tcPr>
            <w:tcW w:w="1084" w:type="dxa"/>
          </w:tcPr>
          <w:p>
            <w:pPr>
              <w:pStyle w:val="0"/>
              <w:jc w:val="right"/>
            </w:pPr>
            <w:r>
              <w:rPr>
                <w:sz w:val="24"/>
              </w:rPr>
              <w:t xml:space="preserve">-2.6</w:t>
            </w:r>
          </w:p>
        </w:tc>
        <w:tc>
          <w:tcPr>
            <w:tcW w:w="1334" w:type="dxa"/>
          </w:tcPr>
          <w:p>
            <w:pPr>
              <w:pStyle w:val="0"/>
              <w:jc w:val="center"/>
            </w:pPr>
            <w:r>
              <w:rPr>
                <w:sz w:val="24"/>
              </w:rPr>
              <w:t xml:space="preserve">1.016 · 10</w:t>
            </w:r>
            <w:r>
              <w:rPr>
                <w:sz w:val="24"/>
                <w:vertAlign w:val="superscript"/>
              </w:rPr>
              <w:t xml:space="preserve">-3</w:t>
            </w:r>
          </w:p>
        </w:tc>
        <w:tc>
          <w:tcPr>
            <w:tcW w:w="885" w:type="dxa"/>
          </w:tcPr>
          <w:p>
            <w:pPr>
              <w:pStyle w:val="0"/>
              <w:jc w:val="right"/>
            </w:pPr>
            <w:r>
              <w:rPr>
                <w:sz w:val="24"/>
              </w:rPr>
              <w:t xml:space="preserve">2.0</w:t>
            </w:r>
          </w:p>
        </w:tc>
        <w:tc>
          <w:tcPr>
            <w:tcW w:w="1141" w:type="dxa"/>
          </w:tcPr>
          <w:p>
            <w:pPr>
              <w:pStyle w:val="0"/>
              <w:jc w:val="right"/>
            </w:pPr>
            <w:r>
              <w:rPr>
                <w:sz w:val="24"/>
              </w:rPr>
              <w:t xml:space="preserve">1.3100</w:t>
            </w:r>
          </w:p>
        </w:tc>
        <w:tc>
          <w:tcPr>
            <w:tcW w:w="1044" w:type="dxa"/>
          </w:tcPr>
          <w:p>
            <w:pPr>
              <w:pStyle w:val="0"/>
              <w:jc w:val="right"/>
            </w:pPr>
            <w:r>
              <w:rPr>
                <w:sz w:val="24"/>
              </w:rPr>
              <w:t xml:space="preserve">6.9</w:t>
            </w:r>
          </w:p>
        </w:tc>
        <w:tc>
          <w:tcPr>
            <w:tcW w:w="1170" w:type="dxa"/>
          </w:tcPr>
          <w:p>
            <w:pPr>
              <w:pStyle w:val="0"/>
              <w:jc w:val="right"/>
            </w:pPr>
            <w:r>
              <w:rPr>
                <w:sz w:val="24"/>
              </w:rPr>
              <w:t xml:space="preserve">0.6155</w:t>
            </w:r>
          </w:p>
        </w:tc>
        <w:tc>
          <w:tcPr>
            <w:tcW w:w="1075" w:type="dxa"/>
          </w:tcPr>
          <w:p>
            <w:pPr>
              <w:pStyle w:val="0"/>
              <w:jc w:val="right"/>
            </w:pPr>
            <w:r>
              <w:rPr>
                <w:sz w:val="24"/>
              </w:rPr>
              <w:t xml:space="preserve">11.5</w:t>
            </w:r>
          </w:p>
        </w:tc>
        <w:tc>
          <w:tcPr>
            <w:tcW w:w="1197" w:type="dxa"/>
          </w:tcPr>
          <w:p>
            <w:pPr>
              <w:pStyle w:val="0"/>
              <w:jc w:val="right"/>
            </w:pPr>
            <w:r>
              <w:rPr>
                <w:sz w:val="24"/>
              </w:rPr>
              <w:t xml:space="preserve">0.4633</w:t>
            </w:r>
          </w:p>
        </w:tc>
      </w:tr>
      <w:tr>
        <w:tc>
          <w:tcPr>
            <w:tcW w:w="1084" w:type="dxa"/>
          </w:tcPr>
          <w:p>
            <w:pPr>
              <w:pStyle w:val="0"/>
              <w:jc w:val="right"/>
            </w:pPr>
            <w:r>
              <w:rPr>
                <w:sz w:val="24"/>
              </w:rPr>
              <w:t xml:space="preserve">-2.5</w:t>
            </w:r>
          </w:p>
        </w:tc>
        <w:tc>
          <w:tcPr>
            <w:tcW w:w="1334" w:type="dxa"/>
          </w:tcPr>
          <w:p>
            <w:pPr>
              <w:pStyle w:val="0"/>
              <w:jc w:val="center"/>
            </w:pPr>
            <w:r>
              <w:rPr>
                <w:sz w:val="24"/>
              </w:rPr>
              <w:t xml:space="preserve">1.742 · 10</w:t>
            </w:r>
            <w:r>
              <w:rPr>
                <w:sz w:val="24"/>
                <w:vertAlign w:val="superscript"/>
              </w:rPr>
              <w:t xml:space="preserve">-3</w:t>
            </w:r>
          </w:p>
        </w:tc>
        <w:tc>
          <w:tcPr>
            <w:tcW w:w="885" w:type="dxa"/>
          </w:tcPr>
          <w:p>
            <w:pPr>
              <w:pStyle w:val="0"/>
              <w:jc w:val="right"/>
            </w:pPr>
            <w:r>
              <w:rPr>
                <w:sz w:val="24"/>
              </w:rPr>
              <w:t xml:space="preserve">2.1</w:t>
            </w:r>
          </w:p>
        </w:tc>
        <w:tc>
          <w:tcPr>
            <w:tcW w:w="1141" w:type="dxa"/>
          </w:tcPr>
          <w:p>
            <w:pPr>
              <w:pStyle w:val="0"/>
              <w:jc w:val="right"/>
            </w:pPr>
            <w:r>
              <w:rPr>
                <w:sz w:val="24"/>
              </w:rPr>
              <w:t xml:space="preserve">1.2640</w:t>
            </w:r>
          </w:p>
        </w:tc>
        <w:tc>
          <w:tcPr>
            <w:tcW w:w="1044" w:type="dxa"/>
          </w:tcPr>
          <w:p>
            <w:pPr>
              <w:pStyle w:val="0"/>
              <w:jc w:val="right"/>
            </w:pPr>
            <w:r>
              <w:rPr>
                <w:sz w:val="24"/>
              </w:rPr>
              <w:t xml:space="preserve">7.0</w:t>
            </w:r>
          </w:p>
        </w:tc>
        <w:tc>
          <w:tcPr>
            <w:tcW w:w="1170" w:type="dxa"/>
          </w:tcPr>
          <w:p>
            <w:pPr>
              <w:pStyle w:val="0"/>
              <w:jc w:val="right"/>
            </w:pPr>
            <w:r>
              <w:rPr>
                <w:sz w:val="24"/>
              </w:rPr>
              <w:t xml:space="preserve">0.6105</w:t>
            </w:r>
          </w:p>
        </w:tc>
        <w:tc>
          <w:tcPr>
            <w:tcW w:w="1075" w:type="dxa"/>
          </w:tcPr>
          <w:p>
            <w:pPr>
              <w:pStyle w:val="0"/>
              <w:jc w:val="right"/>
            </w:pPr>
            <w:r>
              <w:rPr>
                <w:sz w:val="24"/>
              </w:rPr>
              <w:t xml:space="preserve">11.6</w:t>
            </w:r>
          </w:p>
        </w:tc>
        <w:tc>
          <w:tcPr>
            <w:tcW w:w="1197" w:type="dxa"/>
          </w:tcPr>
          <w:p>
            <w:pPr>
              <w:pStyle w:val="0"/>
              <w:jc w:val="right"/>
            </w:pPr>
            <w:r>
              <w:rPr>
                <w:sz w:val="24"/>
              </w:rPr>
              <w:t xml:space="preserve">0.4611</w:t>
            </w:r>
          </w:p>
        </w:tc>
      </w:tr>
      <w:tr>
        <w:tc>
          <w:tcPr>
            <w:tcW w:w="1084" w:type="dxa"/>
          </w:tcPr>
          <w:p>
            <w:pPr>
              <w:pStyle w:val="0"/>
              <w:jc w:val="right"/>
            </w:pPr>
            <w:r>
              <w:rPr>
                <w:sz w:val="24"/>
              </w:rPr>
              <w:t xml:space="preserve">-2.4</w:t>
            </w:r>
          </w:p>
        </w:tc>
        <w:tc>
          <w:tcPr>
            <w:tcW w:w="1334" w:type="dxa"/>
          </w:tcPr>
          <w:p>
            <w:pPr>
              <w:pStyle w:val="0"/>
              <w:jc w:val="center"/>
            </w:pPr>
            <w:r>
              <w:rPr>
                <w:sz w:val="24"/>
              </w:rPr>
              <w:t xml:space="preserve">2.936 · 10</w:t>
            </w:r>
            <w:r>
              <w:rPr>
                <w:sz w:val="24"/>
                <w:vertAlign w:val="superscript"/>
              </w:rPr>
              <w:t xml:space="preserve">-3</w:t>
            </w:r>
          </w:p>
        </w:tc>
        <w:tc>
          <w:tcPr>
            <w:tcW w:w="885" w:type="dxa"/>
          </w:tcPr>
          <w:p>
            <w:pPr>
              <w:pStyle w:val="0"/>
              <w:jc w:val="right"/>
            </w:pPr>
            <w:r>
              <w:rPr>
                <w:sz w:val="24"/>
              </w:rPr>
              <w:t xml:space="preserve">2.2</w:t>
            </w:r>
          </w:p>
        </w:tc>
        <w:tc>
          <w:tcPr>
            <w:tcW w:w="1141" w:type="dxa"/>
          </w:tcPr>
          <w:p>
            <w:pPr>
              <w:pStyle w:val="0"/>
              <w:jc w:val="right"/>
            </w:pPr>
            <w:r>
              <w:rPr>
                <w:sz w:val="24"/>
              </w:rPr>
              <w:t xml:space="preserve">1.2220</w:t>
            </w:r>
          </w:p>
        </w:tc>
        <w:tc>
          <w:tcPr>
            <w:tcW w:w="1044" w:type="dxa"/>
          </w:tcPr>
          <w:p>
            <w:pPr>
              <w:pStyle w:val="0"/>
              <w:jc w:val="right"/>
            </w:pPr>
            <w:r>
              <w:rPr>
                <w:sz w:val="24"/>
              </w:rPr>
              <w:t xml:space="preserve">7.1</w:t>
            </w:r>
          </w:p>
        </w:tc>
        <w:tc>
          <w:tcPr>
            <w:tcW w:w="1170" w:type="dxa"/>
          </w:tcPr>
          <w:p>
            <w:pPr>
              <w:pStyle w:val="0"/>
              <w:jc w:val="right"/>
            </w:pPr>
            <w:r>
              <w:rPr>
                <w:sz w:val="24"/>
              </w:rPr>
              <w:t xml:space="preserve">0.6057</w:t>
            </w:r>
          </w:p>
        </w:tc>
        <w:tc>
          <w:tcPr>
            <w:tcW w:w="1075" w:type="dxa"/>
          </w:tcPr>
          <w:p>
            <w:pPr>
              <w:pStyle w:val="0"/>
              <w:jc w:val="right"/>
            </w:pPr>
            <w:r>
              <w:rPr>
                <w:sz w:val="24"/>
              </w:rPr>
              <w:t xml:space="preserve">11.7</w:t>
            </w:r>
          </w:p>
        </w:tc>
        <w:tc>
          <w:tcPr>
            <w:tcW w:w="1197" w:type="dxa"/>
          </w:tcPr>
          <w:p>
            <w:pPr>
              <w:pStyle w:val="0"/>
              <w:jc w:val="right"/>
            </w:pPr>
            <w:r>
              <w:rPr>
                <w:sz w:val="24"/>
              </w:rPr>
              <w:t xml:space="preserve">0.4589</w:t>
            </w:r>
          </w:p>
        </w:tc>
      </w:tr>
      <w:tr>
        <w:tc>
          <w:tcPr>
            <w:tcW w:w="1084" w:type="dxa"/>
          </w:tcPr>
          <w:p>
            <w:pPr>
              <w:pStyle w:val="0"/>
              <w:jc w:val="right"/>
            </w:pPr>
            <w:r>
              <w:rPr>
                <w:sz w:val="24"/>
              </w:rPr>
              <w:t xml:space="preserve">-2.3</w:t>
            </w:r>
          </w:p>
        </w:tc>
        <w:tc>
          <w:tcPr>
            <w:tcW w:w="1334" w:type="dxa"/>
          </w:tcPr>
          <w:p>
            <w:pPr>
              <w:pStyle w:val="0"/>
              <w:jc w:val="center"/>
            </w:pPr>
            <w:r>
              <w:rPr>
                <w:sz w:val="24"/>
              </w:rPr>
              <w:t xml:space="preserve">4.862 · 10</w:t>
            </w:r>
            <w:r>
              <w:rPr>
                <w:sz w:val="24"/>
                <w:vertAlign w:val="superscript"/>
              </w:rPr>
              <w:t xml:space="preserve">-3</w:t>
            </w:r>
          </w:p>
        </w:tc>
        <w:tc>
          <w:tcPr>
            <w:tcW w:w="885" w:type="dxa"/>
          </w:tcPr>
          <w:p>
            <w:pPr>
              <w:pStyle w:val="0"/>
              <w:jc w:val="right"/>
            </w:pPr>
            <w:r>
              <w:rPr>
                <w:sz w:val="24"/>
              </w:rPr>
              <w:t xml:space="preserve">2.3</w:t>
            </w:r>
          </w:p>
        </w:tc>
        <w:tc>
          <w:tcPr>
            <w:tcW w:w="1141" w:type="dxa"/>
          </w:tcPr>
          <w:p>
            <w:pPr>
              <w:pStyle w:val="0"/>
              <w:jc w:val="right"/>
            </w:pPr>
            <w:r>
              <w:rPr>
                <w:sz w:val="24"/>
              </w:rPr>
              <w:t xml:space="preserve">1.1840</w:t>
            </w:r>
          </w:p>
        </w:tc>
        <w:tc>
          <w:tcPr>
            <w:tcW w:w="1044" w:type="dxa"/>
          </w:tcPr>
          <w:p>
            <w:pPr>
              <w:pStyle w:val="0"/>
              <w:jc w:val="right"/>
            </w:pPr>
            <w:r>
              <w:rPr>
                <w:sz w:val="24"/>
              </w:rPr>
              <w:t xml:space="preserve">7.2</w:t>
            </w:r>
          </w:p>
        </w:tc>
        <w:tc>
          <w:tcPr>
            <w:tcW w:w="1170" w:type="dxa"/>
          </w:tcPr>
          <w:p>
            <w:pPr>
              <w:pStyle w:val="0"/>
              <w:jc w:val="right"/>
            </w:pPr>
            <w:r>
              <w:rPr>
                <w:sz w:val="24"/>
              </w:rPr>
              <w:t xml:space="preserve">0.6010</w:t>
            </w:r>
          </w:p>
        </w:tc>
        <w:tc>
          <w:tcPr>
            <w:tcW w:w="1075" w:type="dxa"/>
          </w:tcPr>
          <w:p>
            <w:pPr>
              <w:pStyle w:val="0"/>
              <w:jc w:val="right"/>
            </w:pPr>
            <w:r>
              <w:rPr>
                <w:sz w:val="24"/>
              </w:rPr>
              <w:t xml:space="preserve">11.8</w:t>
            </w:r>
          </w:p>
        </w:tc>
        <w:tc>
          <w:tcPr>
            <w:tcW w:w="1197" w:type="dxa"/>
          </w:tcPr>
          <w:p>
            <w:pPr>
              <w:pStyle w:val="0"/>
              <w:jc w:val="right"/>
            </w:pPr>
            <w:r>
              <w:rPr>
                <w:sz w:val="24"/>
              </w:rPr>
              <w:t xml:space="preserve">0.4568</w:t>
            </w:r>
          </w:p>
        </w:tc>
      </w:tr>
      <w:tr>
        <w:tc>
          <w:tcPr>
            <w:tcW w:w="1084" w:type="dxa"/>
          </w:tcPr>
          <w:p>
            <w:pPr>
              <w:pStyle w:val="0"/>
              <w:jc w:val="right"/>
            </w:pPr>
            <w:r>
              <w:rPr>
                <w:sz w:val="24"/>
              </w:rPr>
              <w:t xml:space="preserve">-2.2</w:t>
            </w:r>
          </w:p>
        </w:tc>
        <w:tc>
          <w:tcPr>
            <w:tcW w:w="1334" w:type="dxa"/>
          </w:tcPr>
          <w:p>
            <w:pPr>
              <w:pStyle w:val="0"/>
              <w:jc w:val="center"/>
            </w:pPr>
            <w:r>
              <w:rPr>
                <w:sz w:val="24"/>
              </w:rPr>
              <w:t xml:space="preserve">7.763 · 10</w:t>
            </w:r>
            <w:r>
              <w:rPr>
                <w:sz w:val="24"/>
                <w:vertAlign w:val="superscript"/>
              </w:rPr>
              <w:t xml:space="preserve">-3</w:t>
            </w:r>
          </w:p>
        </w:tc>
        <w:tc>
          <w:tcPr>
            <w:tcW w:w="885" w:type="dxa"/>
          </w:tcPr>
          <w:p>
            <w:pPr>
              <w:pStyle w:val="0"/>
              <w:jc w:val="right"/>
            </w:pPr>
            <w:r>
              <w:rPr>
                <w:sz w:val="24"/>
              </w:rPr>
              <w:t xml:space="preserve">2.4</w:t>
            </w:r>
          </w:p>
        </w:tc>
        <w:tc>
          <w:tcPr>
            <w:tcW w:w="1141" w:type="dxa"/>
          </w:tcPr>
          <w:p>
            <w:pPr>
              <w:pStyle w:val="0"/>
              <w:jc w:val="right"/>
            </w:pPr>
            <w:r>
              <w:rPr>
                <w:sz w:val="24"/>
              </w:rPr>
              <w:t xml:space="preserve">1.1500</w:t>
            </w:r>
          </w:p>
        </w:tc>
        <w:tc>
          <w:tcPr>
            <w:tcW w:w="1044" w:type="dxa"/>
          </w:tcPr>
          <w:p>
            <w:pPr>
              <w:pStyle w:val="0"/>
              <w:jc w:val="right"/>
            </w:pPr>
            <w:r>
              <w:rPr>
                <w:sz w:val="24"/>
              </w:rPr>
              <w:t xml:space="preserve">7.3</w:t>
            </w:r>
          </w:p>
        </w:tc>
        <w:tc>
          <w:tcPr>
            <w:tcW w:w="1170" w:type="dxa"/>
          </w:tcPr>
          <w:p>
            <w:pPr>
              <w:pStyle w:val="0"/>
              <w:jc w:val="right"/>
            </w:pPr>
            <w:r>
              <w:rPr>
                <w:sz w:val="24"/>
              </w:rPr>
              <w:t xml:space="preserve">0.5964</w:t>
            </w:r>
          </w:p>
        </w:tc>
        <w:tc>
          <w:tcPr>
            <w:tcW w:w="1075" w:type="dxa"/>
          </w:tcPr>
          <w:p>
            <w:pPr>
              <w:pStyle w:val="0"/>
              <w:jc w:val="right"/>
            </w:pPr>
            <w:r>
              <w:rPr>
                <w:sz w:val="24"/>
              </w:rPr>
              <w:t xml:space="preserve">11.9</w:t>
            </w:r>
          </w:p>
        </w:tc>
        <w:tc>
          <w:tcPr>
            <w:tcW w:w="1197" w:type="dxa"/>
          </w:tcPr>
          <w:p>
            <w:pPr>
              <w:pStyle w:val="0"/>
              <w:jc w:val="right"/>
            </w:pPr>
            <w:r>
              <w:rPr>
                <w:sz w:val="24"/>
              </w:rPr>
              <w:t xml:space="preserve">0.4547</w:t>
            </w:r>
          </w:p>
        </w:tc>
      </w:tr>
      <w:tr>
        <w:tc>
          <w:tcPr>
            <w:tcW w:w="1084" w:type="dxa"/>
          </w:tcPr>
          <w:p>
            <w:pPr>
              <w:pStyle w:val="0"/>
              <w:jc w:val="right"/>
            </w:pPr>
            <w:r>
              <w:rPr>
                <w:sz w:val="24"/>
              </w:rPr>
              <w:t xml:space="preserve">-2.1</w:t>
            </w:r>
          </w:p>
        </w:tc>
        <w:tc>
          <w:tcPr>
            <w:tcW w:w="1334" w:type="dxa"/>
          </w:tcPr>
          <w:p>
            <w:pPr>
              <w:pStyle w:val="0"/>
              <w:jc w:val="right"/>
            </w:pPr>
            <w:r>
              <w:rPr>
                <w:sz w:val="24"/>
              </w:rPr>
              <w:t xml:space="preserve">0.0122</w:t>
            </w:r>
          </w:p>
        </w:tc>
        <w:tc>
          <w:tcPr>
            <w:tcW w:w="885" w:type="dxa"/>
          </w:tcPr>
          <w:p>
            <w:pPr>
              <w:pStyle w:val="0"/>
              <w:jc w:val="right"/>
            </w:pPr>
            <w:r>
              <w:rPr>
                <w:sz w:val="24"/>
              </w:rPr>
              <w:t xml:space="preserve">2.5</w:t>
            </w:r>
          </w:p>
        </w:tc>
        <w:tc>
          <w:tcPr>
            <w:tcW w:w="1141" w:type="dxa"/>
          </w:tcPr>
          <w:p>
            <w:pPr>
              <w:pStyle w:val="0"/>
              <w:jc w:val="right"/>
            </w:pPr>
            <w:r>
              <w:rPr>
                <w:sz w:val="24"/>
              </w:rPr>
              <w:t xml:space="preserve">1.1190</w:t>
            </w:r>
          </w:p>
        </w:tc>
        <w:tc>
          <w:tcPr>
            <w:tcW w:w="1044" w:type="dxa"/>
          </w:tcPr>
          <w:p>
            <w:pPr>
              <w:pStyle w:val="0"/>
              <w:jc w:val="right"/>
            </w:pPr>
            <w:r>
              <w:rPr>
                <w:sz w:val="24"/>
              </w:rPr>
              <w:t xml:space="preserve">7.4</w:t>
            </w:r>
          </w:p>
        </w:tc>
        <w:tc>
          <w:tcPr>
            <w:tcW w:w="1170" w:type="dxa"/>
          </w:tcPr>
          <w:p>
            <w:pPr>
              <w:pStyle w:val="0"/>
              <w:jc w:val="right"/>
            </w:pPr>
            <w:r>
              <w:rPr>
                <w:sz w:val="24"/>
              </w:rPr>
              <w:t xml:space="preserve">0.5919</w:t>
            </w:r>
          </w:p>
        </w:tc>
        <w:tc>
          <w:tcPr>
            <w:tcW w:w="1075" w:type="dxa"/>
          </w:tcPr>
          <w:p>
            <w:pPr>
              <w:pStyle w:val="0"/>
              <w:jc w:val="right"/>
            </w:pPr>
            <w:r>
              <w:rPr>
                <w:sz w:val="24"/>
              </w:rPr>
              <w:t xml:space="preserve">12.0</w:t>
            </w:r>
          </w:p>
        </w:tc>
        <w:tc>
          <w:tcPr>
            <w:tcW w:w="1197" w:type="dxa"/>
          </w:tcPr>
          <w:p>
            <w:pPr>
              <w:pStyle w:val="0"/>
              <w:jc w:val="right"/>
            </w:pPr>
            <w:r>
              <w:rPr>
                <w:sz w:val="24"/>
              </w:rPr>
              <w:t xml:space="preserve">0.4526</w:t>
            </w:r>
          </w:p>
        </w:tc>
      </w:tr>
      <w:tr>
        <w:tc>
          <w:tcPr>
            <w:tcW w:w="1084" w:type="dxa"/>
          </w:tcPr>
          <w:p>
            <w:pPr>
              <w:pStyle w:val="0"/>
              <w:jc w:val="right"/>
            </w:pPr>
            <w:r>
              <w:rPr>
                <w:sz w:val="24"/>
              </w:rPr>
              <w:t xml:space="preserve">-2.0</w:t>
            </w:r>
          </w:p>
        </w:tc>
        <w:tc>
          <w:tcPr>
            <w:tcW w:w="1334" w:type="dxa"/>
          </w:tcPr>
          <w:p>
            <w:pPr>
              <w:pStyle w:val="0"/>
              <w:jc w:val="right"/>
            </w:pPr>
            <w:r>
              <w:rPr>
                <w:sz w:val="24"/>
              </w:rPr>
              <w:t xml:space="preserve">0.0187</w:t>
            </w:r>
          </w:p>
        </w:tc>
        <w:tc>
          <w:tcPr>
            <w:tcW w:w="885" w:type="dxa"/>
          </w:tcPr>
          <w:p>
            <w:pPr>
              <w:pStyle w:val="0"/>
              <w:jc w:val="right"/>
            </w:pPr>
            <w:r>
              <w:rPr>
                <w:sz w:val="24"/>
              </w:rPr>
              <w:t xml:space="preserve">2.6</w:t>
            </w:r>
          </w:p>
        </w:tc>
        <w:tc>
          <w:tcPr>
            <w:tcW w:w="1141" w:type="dxa"/>
          </w:tcPr>
          <w:p>
            <w:pPr>
              <w:pStyle w:val="0"/>
              <w:jc w:val="right"/>
            </w:pPr>
            <w:r>
              <w:rPr>
                <w:sz w:val="24"/>
              </w:rPr>
              <w:t xml:space="preserve">1.0900</w:t>
            </w:r>
          </w:p>
        </w:tc>
        <w:tc>
          <w:tcPr>
            <w:tcW w:w="1044" w:type="dxa"/>
          </w:tcPr>
          <w:p>
            <w:pPr>
              <w:pStyle w:val="0"/>
              <w:jc w:val="right"/>
            </w:pPr>
            <w:r>
              <w:rPr>
                <w:sz w:val="24"/>
              </w:rPr>
              <w:t xml:space="preserve">7.5</w:t>
            </w:r>
          </w:p>
        </w:tc>
        <w:tc>
          <w:tcPr>
            <w:tcW w:w="1170" w:type="dxa"/>
          </w:tcPr>
          <w:p>
            <w:pPr>
              <w:pStyle w:val="0"/>
              <w:jc w:val="right"/>
            </w:pPr>
            <w:r>
              <w:rPr>
                <w:sz w:val="24"/>
              </w:rPr>
              <w:t xml:space="preserve">0.5874</w:t>
            </w:r>
          </w:p>
        </w:tc>
        <w:tc>
          <w:tcPr>
            <w:tcW w:w="1075" w:type="dxa"/>
          </w:tcPr>
          <w:p>
            <w:pPr>
              <w:pStyle w:val="0"/>
              <w:jc w:val="right"/>
            </w:pPr>
            <w:r>
              <w:rPr>
                <w:sz w:val="24"/>
              </w:rPr>
              <w:t xml:space="preserve">12.1</w:t>
            </w:r>
          </w:p>
        </w:tc>
        <w:tc>
          <w:tcPr>
            <w:tcW w:w="1197" w:type="dxa"/>
          </w:tcPr>
          <w:p>
            <w:pPr>
              <w:pStyle w:val="0"/>
              <w:jc w:val="right"/>
            </w:pPr>
            <w:r>
              <w:rPr>
                <w:sz w:val="24"/>
              </w:rPr>
              <w:t xml:space="preserve">0.4505</w:t>
            </w:r>
          </w:p>
        </w:tc>
      </w:tr>
      <w:tr>
        <w:tc>
          <w:tcPr>
            <w:tcW w:w="1084" w:type="dxa"/>
          </w:tcPr>
          <w:p>
            <w:pPr>
              <w:pStyle w:val="0"/>
              <w:jc w:val="right"/>
            </w:pPr>
            <w:r>
              <w:rPr>
                <w:sz w:val="24"/>
              </w:rPr>
              <w:t xml:space="preserve">-1.9</w:t>
            </w:r>
          </w:p>
        </w:tc>
        <w:tc>
          <w:tcPr>
            <w:tcW w:w="1334" w:type="dxa"/>
          </w:tcPr>
          <w:p>
            <w:pPr>
              <w:pStyle w:val="0"/>
              <w:jc w:val="right"/>
            </w:pPr>
            <w:r>
              <w:rPr>
                <w:sz w:val="24"/>
              </w:rPr>
              <w:t xml:space="preserve">0.0281</w:t>
            </w:r>
          </w:p>
        </w:tc>
        <w:tc>
          <w:tcPr>
            <w:tcW w:w="885" w:type="dxa"/>
          </w:tcPr>
          <w:p>
            <w:pPr>
              <w:pStyle w:val="0"/>
              <w:jc w:val="right"/>
            </w:pPr>
            <w:r>
              <w:rPr>
                <w:sz w:val="24"/>
              </w:rPr>
              <w:t xml:space="preserve">2.7</w:t>
            </w:r>
          </w:p>
        </w:tc>
        <w:tc>
          <w:tcPr>
            <w:tcW w:w="1141" w:type="dxa"/>
          </w:tcPr>
          <w:p>
            <w:pPr>
              <w:pStyle w:val="0"/>
              <w:jc w:val="right"/>
            </w:pPr>
            <w:r>
              <w:rPr>
                <w:sz w:val="24"/>
              </w:rPr>
              <w:t xml:space="preserve">1.0640</w:t>
            </w:r>
          </w:p>
        </w:tc>
        <w:tc>
          <w:tcPr>
            <w:tcW w:w="1044" w:type="dxa"/>
          </w:tcPr>
          <w:p>
            <w:pPr>
              <w:pStyle w:val="0"/>
              <w:jc w:val="right"/>
            </w:pPr>
            <w:r>
              <w:rPr>
                <w:sz w:val="24"/>
              </w:rPr>
              <w:t xml:space="preserve">7.6</w:t>
            </w:r>
          </w:p>
        </w:tc>
        <w:tc>
          <w:tcPr>
            <w:tcW w:w="1170" w:type="dxa"/>
          </w:tcPr>
          <w:p>
            <w:pPr>
              <w:pStyle w:val="0"/>
              <w:jc w:val="right"/>
            </w:pPr>
            <w:r>
              <w:rPr>
                <w:sz w:val="24"/>
              </w:rPr>
              <w:t xml:space="preserve">0.5831</w:t>
            </w:r>
          </w:p>
        </w:tc>
        <w:tc>
          <w:tcPr>
            <w:tcW w:w="1075" w:type="dxa"/>
          </w:tcPr>
          <w:p>
            <w:pPr>
              <w:pStyle w:val="0"/>
              <w:jc w:val="right"/>
            </w:pPr>
            <w:r>
              <w:rPr>
                <w:sz w:val="24"/>
              </w:rPr>
              <w:t xml:space="preserve">12.2</w:t>
            </w:r>
          </w:p>
        </w:tc>
        <w:tc>
          <w:tcPr>
            <w:tcW w:w="1197" w:type="dxa"/>
          </w:tcPr>
          <w:p>
            <w:pPr>
              <w:pStyle w:val="0"/>
              <w:jc w:val="right"/>
            </w:pPr>
            <w:r>
              <w:rPr>
                <w:sz w:val="24"/>
              </w:rPr>
              <w:t xml:space="preserve">0.4484</w:t>
            </w:r>
          </w:p>
        </w:tc>
      </w:tr>
      <w:tr>
        <w:tc>
          <w:tcPr>
            <w:tcW w:w="1084" w:type="dxa"/>
          </w:tcPr>
          <w:p>
            <w:pPr>
              <w:pStyle w:val="0"/>
              <w:jc w:val="right"/>
            </w:pPr>
            <w:r>
              <w:rPr>
                <w:sz w:val="24"/>
              </w:rPr>
              <w:t xml:space="preserve">-1.8</w:t>
            </w:r>
          </w:p>
        </w:tc>
        <w:tc>
          <w:tcPr>
            <w:tcW w:w="1334" w:type="dxa"/>
          </w:tcPr>
          <w:p>
            <w:pPr>
              <w:pStyle w:val="0"/>
              <w:jc w:val="right"/>
            </w:pPr>
            <w:r>
              <w:rPr>
                <w:sz w:val="24"/>
              </w:rPr>
              <w:t xml:space="preserve">0.0416</w:t>
            </w:r>
          </w:p>
        </w:tc>
        <w:tc>
          <w:tcPr>
            <w:tcW w:w="885" w:type="dxa"/>
          </w:tcPr>
          <w:p>
            <w:pPr>
              <w:pStyle w:val="0"/>
              <w:jc w:val="right"/>
            </w:pPr>
            <w:r>
              <w:rPr>
                <w:sz w:val="24"/>
              </w:rPr>
              <w:t xml:space="preserve">2.8</w:t>
            </w:r>
          </w:p>
        </w:tc>
        <w:tc>
          <w:tcPr>
            <w:tcW w:w="1141" w:type="dxa"/>
          </w:tcPr>
          <w:p>
            <w:pPr>
              <w:pStyle w:val="0"/>
              <w:jc w:val="right"/>
            </w:pPr>
            <w:r>
              <w:rPr>
                <w:sz w:val="24"/>
              </w:rPr>
              <w:t xml:space="preserve">1.0390</w:t>
            </w:r>
          </w:p>
        </w:tc>
        <w:tc>
          <w:tcPr>
            <w:tcW w:w="1044" w:type="dxa"/>
          </w:tcPr>
          <w:p>
            <w:pPr>
              <w:pStyle w:val="0"/>
              <w:jc w:val="right"/>
            </w:pPr>
            <w:r>
              <w:rPr>
                <w:sz w:val="24"/>
              </w:rPr>
              <w:t xml:space="preserve">7.7</w:t>
            </w:r>
          </w:p>
        </w:tc>
        <w:tc>
          <w:tcPr>
            <w:tcW w:w="1170" w:type="dxa"/>
          </w:tcPr>
          <w:p>
            <w:pPr>
              <w:pStyle w:val="0"/>
              <w:jc w:val="right"/>
            </w:pPr>
            <w:r>
              <w:rPr>
                <w:sz w:val="24"/>
              </w:rPr>
              <w:t xml:space="preserve">0.5789</w:t>
            </w:r>
          </w:p>
        </w:tc>
        <w:tc>
          <w:tcPr>
            <w:tcW w:w="1075" w:type="dxa"/>
          </w:tcPr>
          <w:p>
            <w:pPr>
              <w:pStyle w:val="0"/>
              <w:jc w:val="right"/>
            </w:pPr>
            <w:r>
              <w:rPr>
                <w:sz w:val="24"/>
              </w:rPr>
              <w:t xml:space="preserve">12.3</w:t>
            </w:r>
          </w:p>
        </w:tc>
        <w:tc>
          <w:tcPr>
            <w:tcW w:w="1197" w:type="dxa"/>
          </w:tcPr>
          <w:p>
            <w:pPr>
              <w:pStyle w:val="0"/>
              <w:jc w:val="right"/>
            </w:pPr>
            <w:r>
              <w:rPr>
                <w:sz w:val="24"/>
              </w:rPr>
              <w:t xml:space="preserve">0.4464</w:t>
            </w:r>
          </w:p>
        </w:tc>
      </w:tr>
      <w:tr>
        <w:tc>
          <w:tcPr>
            <w:tcW w:w="1084" w:type="dxa"/>
          </w:tcPr>
          <w:p>
            <w:pPr>
              <w:pStyle w:val="0"/>
              <w:jc w:val="right"/>
            </w:pPr>
            <w:r>
              <w:rPr>
                <w:sz w:val="24"/>
              </w:rPr>
              <w:t xml:space="preserve">-1.7</w:t>
            </w:r>
          </w:p>
        </w:tc>
        <w:tc>
          <w:tcPr>
            <w:tcW w:w="1334" w:type="dxa"/>
          </w:tcPr>
          <w:p>
            <w:pPr>
              <w:pStyle w:val="0"/>
              <w:jc w:val="right"/>
            </w:pPr>
            <w:r>
              <w:rPr>
                <w:sz w:val="24"/>
              </w:rPr>
              <w:t xml:space="preserve">0.0603</w:t>
            </w:r>
          </w:p>
        </w:tc>
        <w:tc>
          <w:tcPr>
            <w:tcW w:w="885" w:type="dxa"/>
          </w:tcPr>
          <w:p>
            <w:pPr>
              <w:pStyle w:val="0"/>
              <w:jc w:val="right"/>
            </w:pPr>
            <w:r>
              <w:rPr>
                <w:sz w:val="24"/>
              </w:rPr>
              <w:t xml:space="preserve">2.9</w:t>
            </w:r>
          </w:p>
        </w:tc>
        <w:tc>
          <w:tcPr>
            <w:tcW w:w="1141" w:type="dxa"/>
          </w:tcPr>
          <w:p>
            <w:pPr>
              <w:pStyle w:val="0"/>
              <w:jc w:val="right"/>
            </w:pPr>
            <w:r>
              <w:rPr>
                <w:sz w:val="24"/>
              </w:rPr>
              <w:t xml:space="preserve">1.0170</w:t>
            </w:r>
          </w:p>
        </w:tc>
        <w:tc>
          <w:tcPr>
            <w:tcW w:w="1044" w:type="dxa"/>
          </w:tcPr>
          <w:p>
            <w:pPr>
              <w:pStyle w:val="0"/>
              <w:jc w:val="right"/>
            </w:pPr>
            <w:r>
              <w:rPr>
                <w:sz w:val="24"/>
              </w:rPr>
              <w:t xml:space="preserve">7.8</w:t>
            </w:r>
          </w:p>
        </w:tc>
        <w:tc>
          <w:tcPr>
            <w:tcW w:w="1170" w:type="dxa"/>
          </w:tcPr>
          <w:p>
            <w:pPr>
              <w:pStyle w:val="0"/>
              <w:jc w:val="right"/>
            </w:pPr>
            <w:r>
              <w:rPr>
                <w:sz w:val="24"/>
              </w:rPr>
              <w:t xml:space="preserve">0.5747</w:t>
            </w:r>
          </w:p>
        </w:tc>
        <w:tc>
          <w:tcPr>
            <w:tcW w:w="1075" w:type="dxa"/>
          </w:tcPr>
          <w:p>
            <w:pPr>
              <w:pStyle w:val="0"/>
              <w:jc w:val="right"/>
            </w:pPr>
            <w:r>
              <w:rPr>
                <w:sz w:val="24"/>
              </w:rPr>
              <w:t xml:space="preserve">12.4</w:t>
            </w:r>
          </w:p>
        </w:tc>
        <w:tc>
          <w:tcPr>
            <w:tcW w:w="1197" w:type="dxa"/>
          </w:tcPr>
          <w:p>
            <w:pPr>
              <w:pStyle w:val="0"/>
              <w:jc w:val="right"/>
            </w:pPr>
            <w:r>
              <w:rPr>
                <w:sz w:val="24"/>
              </w:rPr>
              <w:t xml:space="preserve">0.4444</w:t>
            </w:r>
          </w:p>
        </w:tc>
      </w:tr>
      <w:tr>
        <w:tc>
          <w:tcPr>
            <w:tcW w:w="1084" w:type="dxa"/>
          </w:tcPr>
          <w:p>
            <w:pPr>
              <w:pStyle w:val="0"/>
              <w:jc w:val="right"/>
            </w:pPr>
            <w:r>
              <w:rPr>
                <w:sz w:val="24"/>
              </w:rPr>
              <w:t xml:space="preserve">-1.6</w:t>
            </w:r>
          </w:p>
        </w:tc>
        <w:tc>
          <w:tcPr>
            <w:tcW w:w="1334" w:type="dxa"/>
          </w:tcPr>
          <w:p>
            <w:pPr>
              <w:pStyle w:val="0"/>
              <w:jc w:val="right"/>
            </w:pPr>
            <w:r>
              <w:rPr>
                <w:sz w:val="24"/>
              </w:rPr>
              <w:t xml:space="preserve">0.0858</w:t>
            </w:r>
          </w:p>
        </w:tc>
        <w:tc>
          <w:tcPr>
            <w:tcW w:w="885" w:type="dxa"/>
          </w:tcPr>
          <w:p>
            <w:pPr>
              <w:pStyle w:val="0"/>
              <w:jc w:val="right"/>
            </w:pPr>
            <w:r>
              <w:rPr>
                <w:sz w:val="24"/>
              </w:rPr>
              <w:t xml:space="preserve">3.0</w:t>
            </w:r>
          </w:p>
        </w:tc>
        <w:tc>
          <w:tcPr>
            <w:tcW w:w="1141" w:type="dxa"/>
          </w:tcPr>
          <w:p>
            <w:pPr>
              <w:pStyle w:val="0"/>
              <w:jc w:val="right"/>
            </w:pPr>
            <w:r>
              <w:rPr>
                <w:sz w:val="24"/>
              </w:rPr>
              <w:t xml:space="preserve">0.9956</w:t>
            </w:r>
          </w:p>
        </w:tc>
        <w:tc>
          <w:tcPr>
            <w:tcW w:w="1044" w:type="dxa"/>
          </w:tcPr>
          <w:p>
            <w:pPr>
              <w:pStyle w:val="0"/>
              <w:jc w:val="right"/>
            </w:pPr>
            <w:r>
              <w:rPr>
                <w:sz w:val="24"/>
              </w:rPr>
              <w:t xml:space="preserve">7.9</w:t>
            </w:r>
          </w:p>
        </w:tc>
        <w:tc>
          <w:tcPr>
            <w:tcW w:w="1170" w:type="dxa"/>
          </w:tcPr>
          <w:p>
            <w:pPr>
              <w:pStyle w:val="0"/>
              <w:jc w:val="right"/>
            </w:pPr>
            <w:r>
              <w:rPr>
                <w:sz w:val="24"/>
              </w:rPr>
              <w:t xml:space="preserve">0.5707</w:t>
            </w:r>
          </w:p>
        </w:tc>
        <w:tc>
          <w:tcPr>
            <w:tcW w:w="1075" w:type="dxa"/>
          </w:tcPr>
          <w:p>
            <w:pPr>
              <w:pStyle w:val="0"/>
              <w:jc w:val="right"/>
            </w:pPr>
            <w:r>
              <w:rPr>
                <w:sz w:val="24"/>
              </w:rPr>
              <w:t xml:space="preserve">12.5</w:t>
            </w:r>
          </w:p>
        </w:tc>
        <w:tc>
          <w:tcPr>
            <w:tcW w:w="1197" w:type="dxa"/>
          </w:tcPr>
          <w:p>
            <w:pPr>
              <w:pStyle w:val="0"/>
              <w:jc w:val="right"/>
            </w:pPr>
            <w:r>
              <w:rPr>
                <w:sz w:val="24"/>
              </w:rPr>
              <w:t xml:space="preserve">0.4425</w:t>
            </w:r>
          </w:p>
        </w:tc>
      </w:tr>
      <w:tr>
        <w:tc>
          <w:tcPr>
            <w:tcW w:w="1084" w:type="dxa"/>
          </w:tcPr>
          <w:p>
            <w:pPr>
              <w:pStyle w:val="0"/>
              <w:jc w:val="right"/>
            </w:pPr>
            <w:r>
              <w:rPr>
                <w:sz w:val="24"/>
              </w:rPr>
              <w:t xml:space="preserve">-1.5</w:t>
            </w:r>
          </w:p>
        </w:tc>
        <w:tc>
          <w:tcPr>
            <w:tcW w:w="1334" w:type="dxa"/>
          </w:tcPr>
          <w:p>
            <w:pPr>
              <w:pStyle w:val="0"/>
              <w:jc w:val="right"/>
            </w:pPr>
            <w:r>
              <w:rPr>
                <w:sz w:val="24"/>
              </w:rPr>
              <w:t xml:space="preserve">0.1198</w:t>
            </w:r>
          </w:p>
        </w:tc>
        <w:tc>
          <w:tcPr>
            <w:tcW w:w="885" w:type="dxa"/>
          </w:tcPr>
          <w:p>
            <w:pPr>
              <w:pStyle w:val="0"/>
              <w:jc w:val="right"/>
            </w:pPr>
            <w:r>
              <w:rPr>
                <w:sz w:val="24"/>
              </w:rPr>
              <w:t xml:space="preserve">3.1</w:t>
            </w:r>
          </w:p>
        </w:tc>
        <w:tc>
          <w:tcPr>
            <w:tcW w:w="1141" w:type="dxa"/>
          </w:tcPr>
          <w:p>
            <w:pPr>
              <w:pStyle w:val="0"/>
              <w:jc w:val="right"/>
            </w:pPr>
            <w:r>
              <w:rPr>
                <w:sz w:val="24"/>
              </w:rPr>
              <w:t xml:space="preserve">0.9758</w:t>
            </w:r>
          </w:p>
        </w:tc>
        <w:tc>
          <w:tcPr>
            <w:tcW w:w="1044" w:type="dxa"/>
          </w:tcPr>
          <w:p>
            <w:pPr>
              <w:pStyle w:val="0"/>
              <w:jc w:val="right"/>
            </w:pPr>
            <w:r>
              <w:rPr>
                <w:sz w:val="24"/>
              </w:rPr>
              <w:t xml:space="preserve">8.0</w:t>
            </w:r>
          </w:p>
        </w:tc>
        <w:tc>
          <w:tcPr>
            <w:tcW w:w="1170" w:type="dxa"/>
          </w:tcPr>
          <w:p>
            <w:pPr>
              <w:pStyle w:val="0"/>
              <w:jc w:val="right"/>
            </w:pPr>
            <w:r>
              <w:rPr>
                <w:sz w:val="24"/>
              </w:rPr>
              <w:t xml:space="preserve">0.5667</w:t>
            </w:r>
          </w:p>
        </w:tc>
        <w:tc>
          <w:tcPr>
            <w:tcW w:w="1075" w:type="dxa"/>
          </w:tcPr>
          <w:p>
            <w:pPr>
              <w:pStyle w:val="0"/>
              <w:jc w:val="right"/>
            </w:pPr>
            <w:r>
              <w:rPr>
                <w:sz w:val="24"/>
              </w:rPr>
              <w:t xml:space="preserve">12.6</w:t>
            </w:r>
          </w:p>
        </w:tc>
        <w:tc>
          <w:tcPr>
            <w:tcW w:w="1197" w:type="dxa"/>
          </w:tcPr>
          <w:p>
            <w:pPr>
              <w:pStyle w:val="0"/>
              <w:jc w:val="right"/>
            </w:pPr>
            <w:r>
              <w:rPr>
                <w:sz w:val="24"/>
              </w:rPr>
              <w:t xml:space="preserve">0.4405</w:t>
            </w:r>
          </w:p>
        </w:tc>
      </w:tr>
      <w:tr>
        <w:tc>
          <w:tcPr>
            <w:tcW w:w="1084" w:type="dxa"/>
          </w:tcPr>
          <w:p>
            <w:pPr>
              <w:pStyle w:val="0"/>
              <w:jc w:val="right"/>
            </w:pPr>
            <w:r>
              <w:rPr>
                <w:sz w:val="24"/>
              </w:rPr>
              <w:t xml:space="preserve">-1.4</w:t>
            </w:r>
          </w:p>
        </w:tc>
        <w:tc>
          <w:tcPr>
            <w:tcW w:w="1334" w:type="dxa"/>
          </w:tcPr>
          <w:p>
            <w:pPr>
              <w:pStyle w:val="0"/>
              <w:jc w:val="right"/>
            </w:pPr>
            <w:r>
              <w:rPr>
                <w:sz w:val="24"/>
              </w:rPr>
              <w:t xml:space="preserve">0.1642</w:t>
            </w:r>
          </w:p>
        </w:tc>
        <w:tc>
          <w:tcPr>
            <w:tcW w:w="885" w:type="dxa"/>
          </w:tcPr>
          <w:p>
            <w:pPr>
              <w:pStyle w:val="0"/>
              <w:jc w:val="right"/>
            </w:pPr>
            <w:r>
              <w:rPr>
                <w:sz w:val="24"/>
              </w:rPr>
              <w:t xml:space="preserve">3.2</w:t>
            </w:r>
          </w:p>
        </w:tc>
        <w:tc>
          <w:tcPr>
            <w:tcW w:w="1141" w:type="dxa"/>
          </w:tcPr>
          <w:p>
            <w:pPr>
              <w:pStyle w:val="0"/>
              <w:jc w:val="right"/>
            </w:pPr>
            <w:r>
              <w:rPr>
                <w:sz w:val="24"/>
              </w:rPr>
              <w:t xml:space="preserve">0.9572</w:t>
            </w:r>
          </w:p>
        </w:tc>
        <w:tc>
          <w:tcPr>
            <w:tcW w:w="1044" w:type="dxa"/>
          </w:tcPr>
          <w:p>
            <w:pPr>
              <w:pStyle w:val="0"/>
              <w:jc w:val="right"/>
            </w:pPr>
            <w:r>
              <w:rPr>
                <w:sz w:val="24"/>
              </w:rPr>
              <w:t xml:space="preserve">8.1</w:t>
            </w:r>
          </w:p>
        </w:tc>
        <w:tc>
          <w:tcPr>
            <w:tcW w:w="1170" w:type="dxa"/>
          </w:tcPr>
          <w:p>
            <w:pPr>
              <w:pStyle w:val="0"/>
              <w:jc w:val="right"/>
            </w:pPr>
            <w:r>
              <w:rPr>
                <w:sz w:val="24"/>
              </w:rPr>
              <w:t xml:space="preserve">0.5628</w:t>
            </w:r>
          </w:p>
        </w:tc>
        <w:tc>
          <w:tcPr>
            <w:tcW w:w="1075" w:type="dxa"/>
          </w:tcPr>
          <w:p>
            <w:pPr>
              <w:pStyle w:val="0"/>
              <w:jc w:val="right"/>
            </w:pPr>
            <w:r>
              <w:rPr>
                <w:sz w:val="24"/>
              </w:rPr>
              <w:t xml:space="preserve">12.7</w:t>
            </w:r>
          </w:p>
        </w:tc>
        <w:tc>
          <w:tcPr>
            <w:tcW w:w="1197" w:type="dxa"/>
          </w:tcPr>
          <w:p>
            <w:pPr>
              <w:pStyle w:val="0"/>
              <w:jc w:val="right"/>
            </w:pPr>
            <w:r>
              <w:rPr>
                <w:sz w:val="24"/>
              </w:rPr>
              <w:t xml:space="preserve">0.4386</w:t>
            </w:r>
          </w:p>
        </w:tc>
      </w:tr>
      <w:tr>
        <w:tc>
          <w:tcPr>
            <w:tcW w:w="1084" w:type="dxa"/>
          </w:tcPr>
          <w:p>
            <w:pPr>
              <w:pStyle w:val="0"/>
              <w:jc w:val="right"/>
            </w:pPr>
            <w:r>
              <w:rPr>
                <w:sz w:val="24"/>
              </w:rPr>
              <w:t xml:space="preserve">-1.3</w:t>
            </w:r>
          </w:p>
        </w:tc>
        <w:tc>
          <w:tcPr>
            <w:tcW w:w="1334" w:type="dxa"/>
          </w:tcPr>
          <w:p>
            <w:pPr>
              <w:pStyle w:val="0"/>
              <w:jc w:val="right"/>
            </w:pPr>
            <w:r>
              <w:rPr>
                <w:sz w:val="24"/>
              </w:rPr>
              <w:t xml:space="preserve">0.2208</w:t>
            </w:r>
          </w:p>
        </w:tc>
        <w:tc>
          <w:tcPr>
            <w:tcW w:w="885" w:type="dxa"/>
          </w:tcPr>
          <w:p>
            <w:pPr>
              <w:pStyle w:val="0"/>
              <w:jc w:val="right"/>
            </w:pPr>
            <w:r>
              <w:rPr>
                <w:sz w:val="24"/>
              </w:rPr>
              <w:t xml:space="preserve">3.3</w:t>
            </w:r>
          </w:p>
        </w:tc>
        <w:tc>
          <w:tcPr>
            <w:tcW w:w="1141" w:type="dxa"/>
          </w:tcPr>
          <w:p>
            <w:pPr>
              <w:pStyle w:val="0"/>
              <w:jc w:val="right"/>
            </w:pPr>
            <w:r>
              <w:rPr>
                <w:sz w:val="24"/>
              </w:rPr>
              <w:t xml:space="preserve">0.9396</w:t>
            </w:r>
          </w:p>
        </w:tc>
        <w:tc>
          <w:tcPr>
            <w:tcW w:w="1044" w:type="dxa"/>
          </w:tcPr>
          <w:p>
            <w:pPr>
              <w:pStyle w:val="0"/>
              <w:jc w:val="right"/>
            </w:pPr>
            <w:r>
              <w:rPr>
                <w:sz w:val="24"/>
              </w:rPr>
              <w:t xml:space="preserve">8.2</w:t>
            </w:r>
          </w:p>
        </w:tc>
        <w:tc>
          <w:tcPr>
            <w:tcW w:w="1170" w:type="dxa"/>
          </w:tcPr>
          <w:p>
            <w:pPr>
              <w:pStyle w:val="0"/>
              <w:jc w:val="right"/>
            </w:pPr>
            <w:r>
              <w:rPr>
                <w:sz w:val="24"/>
              </w:rPr>
              <w:t xml:space="preserve">0.5590</w:t>
            </w:r>
          </w:p>
        </w:tc>
        <w:tc>
          <w:tcPr>
            <w:tcW w:w="1075" w:type="dxa"/>
          </w:tcPr>
          <w:p>
            <w:pPr>
              <w:pStyle w:val="0"/>
              <w:jc w:val="right"/>
            </w:pPr>
            <w:r>
              <w:rPr>
                <w:sz w:val="24"/>
              </w:rPr>
              <w:t xml:space="preserve">12.8</w:t>
            </w:r>
          </w:p>
        </w:tc>
        <w:tc>
          <w:tcPr>
            <w:tcW w:w="1197" w:type="dxa"/>
          </w:tcPr>
          <w:p>
            <w:pPr>
              <w:pStyle w:val="0"/>
              <w:jc w:val="right"/>
            </w:pPr>
            <w:r>
              <w:rPr>
                <w:sz w:val="24"/>
              </w:rPr>
              <w:t xml:space="preserve">0.4367</w:t>
            </w:r>
          </w:p>
        </w:tc>
      </w:tr>
      <w:tr>
        <w:tc>
          <w:tcPr>
            <w:tcW w:w="1084" w:type="dxa"/>
          </w:tcPr>
          <w:p>
            <w:pPr>
              <w:pStyle w:val="0"/>
              <w:jc w:val="right"/>
            </w:pPr>
            <w:r>
              <w:rPr>
                <w:sz w:val="24"/>
              </w:rPr>
              <w:t xml:space="preserve">-1.2</w:t>
            </w:r>
          </w:p>
        </w:tc>
        <w:tc>
          <w:tcPr>
            <w:tcW w:w="1334" w:type="dxa"/>
          </w:tcPr>
          <w:p>
            <w:pPr>
              <w:pStyle w:val="0"/>
              <w:jc w:val="right"/>
            </w:pPr>
            <w:r>
              <w:rPr>
                <w:sz w:val="24"/>
              </w:rPr>
              <w:t xml:space="preserve">0.2913</w:t>
            </w:r>
          </w:p>
        </w:tc>
        <w:tc>
          <w:tcPr>
            <w:tcW w:w="885" w:type="dxa"/>
          </w:tcPr>
          <w:p>
            <w:pPr>
              <w:pStyle w:val="0"/>
              <w:jc w:val="right"/>
            </w:pPr>
            <w:r>
              <w:rPr>
                <w:sz w:val="24"/>
              </w:rPr>
              <w:t xml:space="preserve">3.4</w:t>
            </w:r>
          </w:p>
        </w:tc>
        <w:tc>
          <w:tcPr>
            <w:tcW w:w="1141" w:type="dxa"/>
          </w:tcPr>
          <w:p>
            <w:pPr>
              <w:pStyle w:val="0"/>
              <w:jc w:val="right"/>
            </w:pPr>
            <w:r>
              <w:rPr>
                <w:sz w:val="24"/>
              </w:rPr>
              <w:t xml:space="preserve">0.9229</w:t>
            </w:r>
          </w:p>
        </w:tc>
        <w:tc>
          <w:tcPr>
            <w:tcW w:w="1044" w:type="dxa"/>
          </w:tcPr>
          <w:p>
            <w:pPr>
              <w:pStyle w:val="0"/>
              <w:jc w:val="right"/>
            </w:pPr>
            <w:r>
              <w:rPr>
                <w:sz w:val="24"/>
              </w:rPr>
              <w:t xml:space="preserve">8.3</w:t>
            </w:r>
          </w:p>
        </w:tc>
        <w:tc>
          <w:tcPr>
            <w:tcW w:w="1170" w:type="dxa"/>
          </w:tcPr>
          <w:p>
            <w:pPr>
              <w:pStyle w:val="0"/>
              <w:jc w:val="right"/>
            </w:pPr>
            <w:r>
              <w:rPr>
                <w:sz w:val="24"/>
              </w:rPr>
              <w:t xml:space="preserve">0.5552</w:t>
            </w:r>
          </w:p>
        </w:tc>
        <w:tc>
          <w:tcPr>
            <w:tcW w:w="1075" w:type="dxa"/>
          </w:tcPr>
          <w:p>
            <w:pPr>
              <w:pStyle w:val="0"/>
              <w:jc w:val="right"/>
            </w:pPr>
            <w:r>
              <w:rPr>
                <w:sz w:val="24"/>
              </w:rPr>
              <w:t xml:space="preserve">12.9</w:t>
            </w:r>
          </w:p>
        </w:tc>
        <w:tc>
          <w:tcPr>
            <w:tcW w:w="1197" w:type="dxa"/>
          </w:tcPr>
          <w:p>
            <w:pPr>
              <w:pStyle w:val="0"/>
              <w:jc w:val="right"/>
            </w:pPr>
            <w:r>
              <w:rPr>
                <w:sz w:val="24"/>
              </w:rPr>
              <w:t xml:space="preserve">0.4348</w:t>
            </w:r>
          </w:p>
        </w:tc>
      </w:tr>
      <w:tr>
        <w:tc>
          <w:tcPr>
            <w:tcW w:w="1084" w:type="dxa"/>
          </w:tcPr>
          <w:p>
            <w:pPr>
              <w:pStyle w:val="0"/>
              <w:jc w:val="right"/>
            </w:pPr>
            <w:r>
              <w:rPr>
                <w:sz w:val="24"/>
              </w:rPr>
              <w:t xml:space="preserve">-1.1</w:t>
            </w:r>
          </w:p>
        </w:tc>
        <w:tc>
          <w:tcPr>
            <w:tcW w:w="1334" w:type="dxa"/>
          </w:tcPr>
          <w:p>
            <w:pPr>
              <w:pStyle w:val="0"/>
              <w:jc w:val="right"/>
            </w:pPr>
            <w:r>
              <w:rPr>
                <w:sz w:val="24"/>
              </w:rPr>
              <w:t xml:space="preserve">0.3774</w:t>
            </w:r>
          </w:p>
        </w:tc>
        <w:tc>
          <w:tcPr>
            <w:tcW w:w="885" w:type="dxa"/>
          </w:tcPr>
          <w:p>
            <w:pPr>
              <w:pStyle w:val="0"/>
              <w:jc w:val="right"/>
            </w:pPr>
            <w:r>
              <w:rPr>
                <w:sz w:val="24"/>
              </w:rPr>
              <w:t xml:space="preserve">3.5</w:t>
            </w:r>
          </w:p>
        </w:tc>
        <w:tc>
          <w:tcPr>
            <w:tcW w:w="1141" w:type="dxa"/>
          </w:tcPr>
          <w:p>
            <w:pPr>
              <w:pStyle w:val="0"/>
              <w:jc w:val="right"/>
            </w:pPr>
            <w:r>
              <w:rPr>
                <w:sz w:val="24"/>
              </w:rPr>
              <w:t xml:space="preserve">0.9072</w:t>
            </w:r>
          </w:p>
        </w:tc>
        <w:tc>
          <w:tcPr>
            <w:tcW w:w="1044" w:type="dxa"/>
          </w:tcPr>
          <w:p>
            <w:pPr>
              <w:pStyle w:val="0"/>
              <w:jc w:val="right"/>
            </w:pPr>
            <w:r>
              <w:rPr>
                <w:sz w:val="24"/>
              </w:rPr>
              <w:t xml:space="preserve">8.4</w:t>
            </w:r>
          </w:p>
        </w:tc>
        <w:tc>
          <w:tcPr>
            <w:tcW w:w="1170" w:type="dxa"/>
          </w:tcPr>
          <w:p>
            <w:pPr>
              <w:pStyle w:val="0"/>
              <w:jc w:val="right"/>
            </w:pPr>
            <w:r>
              <w:rPr>
                <w:sz w:val="24"/>
              </w:rPr>
              <w:t xml:space="preserve">0.5515</w:t>
            </w:r>
          </w:p>
        </w:tc>
        <w:tc>
          <w:tcPr>
            <w:tcW w:w="1075" w:type="dxa"/>
          </w:tcPr>
          <w:p>
            <w:pPr>
              <w:pStyle w:val="0"/>
              <w:jc w:val="right"/>
            </w:pPr>
            <w:r>
              <w:rPr>
                <w:sz w:val="24"/>
              </w:rPr>
              <w:t xml:space="preserve">13.0</w:t>
            </w:r>
          </w:p>
        </w:tc>
        <w:tc>
          <w:tcPr>
            <w:tcW w:w="1197" w:type="dxa"/>
          </w:tcPr>
          <w:p>
            <w:pPr>
              <w:pStyle w:val="0"/>
              <w:jc w:val="right"/>
            </w:pPr>
            <w:r>
              <w:rPr>
                <w:sz w:val="24"/>
              </w:rPr>
              <w:t xml:space="preserve">0.4330</w:t>
            </w:r>
          </w:p>
        </w:tc>
      </w:tr>
      <w:tr>
        <w:tc>
          <w:tcPr>
            <w:tcW w:w="1084" w:type="dxa"/>
          </w:tcPr>
          <w:p>
            <w:pPr>
              <w:pStyle w:val="0"/>
              <w:jc w:val="right"/>
            </w:pPr>
            <w:r>
              <w:rPr>
                <w:sz w:val="24"/>
              </w:rPr>
              <w:t xml:space="preserve">-1.0</w:t>
            </w:r>
          </w:p>
        </w:tc>
        <w:tc>
          <w:tcPr>
            <w:tcW w:w="1334" w:type="dxa"/>
          </w:tcPr>
          <w:p>
            <w:pPr>
              <w:pStyle w:val="0"/>
              <w:jc w:val="right"/>
            </w:pPr>
            <w:r>
              <w:rPr>
                <w:sz w:val="24"/>
              </w:rPr>
              <w:t xml:space="preserve">0.4800</w:t>
            </w:r>
          </w:p>
        </w:tc>
        <w:tc>
          <w:tcPr>
            <w:tcW w:w="885" w:type="dxa"/>
          </w:tcPr>
          <w:p>
            <w:pPr>
              <w:pStyle w:val="0"/>
              <w:jc w:val="right"/>
            </w:pPr>
            <w:r>
              <w:rPr>
                <w:sz w:val="24"/>
              </w:rPr>
              <w:t xml:space="preserve">3.6</w:t>
            </w:r>
          </w:p>
        </w:tc>
        <w:tc>
          <w:tcPr>
            <w:tcW w:w="1141" w:type="dxa"/>
          </w:tcPr>
          <w:p>
            <w:pPr>
              <w:pStyle w:val="0"/>
              <w:jc w:val="right"/>
            </w:pPr>
            <w:r>
              <w:rPr>
                <w:sz w:val="24"/>
              </w:rPr>
              <w:t xml:space="preserve">0.8922</w:t>
            </w:r>
          </w:p>
        </w:tc>
        <w:tc>
          <w:tcPr>
            <w:tcW w:w="1044" w:type="dxa"/>
          </w:tcPr>
          <w:p>
            <w:pPr>
              <w:pStyle w:val="0"/>
              <w:jc w:val="right"/>
            </w:pPr>
            <w:r>
              <w:rPr>
                <w:sz w:val="24"/>
              </w:rPr>
              <w:t xml:space="preserve">8.5</w:t>
            </w:r>
          </w:p>
        </w:tc>
        <w:tc>
          <w:tcPr>
            <w:tcW w:w="1170" w:type="dxa"/>
          </w:tcPr>
          <w:p>
            <w:pPr>
              <w:pStyle w:val="0"/>
              <w:jc w:val="right"/>
            </w:pPr>
            <w:r>
              <w:rPr>
                <w:sz w:val="24"/>
              </w:rPr>
              <w:t xml:space="preserve">0.5479</w:t>
            </w:r>
          </w:p>
        </w:tc>
        <w:tc>
          <w:tcPr>
            <w:tcW w:w="1075" w:type="dxa"/>
          </w:tcPr>
          <w:p>
            <w:pPr>
              <w:pStyle w:val="0"/>
              <w:jc w:val="right"/>
            </w:pPr>
            <w:r>
              <w:rPr>
                <w:sz w:val="24"/>
              </w:rPr>
              <w:t xml:space="preserve">13.1</w:t>
            </w:r>
          </w:p>
        </w:tc>
        <w:tc>
          <w:tcPr>
            <w:tcW w:w="1197" w:type="dxa"/>
          </w:tcPr>
          <w:p>
            <w:pPr>
              <w:pStyle w:val="0"/>
              <w:jc w:val="right"/>
            </w:pPr>
            <w:r>
              <w:rPr>
                <w:sz w:val="24"/>
              </w:rPr>
              <w:t xml:space="preserve">0.4311</w:t>
            </w:r>
          </w:p>
        </w:tc>
      </w:tr>
      <w:tr>
        <w:tc>
          <w:tcPr>
            <w:tcW w:w="1084" w:type="dxa"/>
          </w:tcPr>
          <w:p>
            <w:pPr>
              <w:pStyle w:val="0"/>
              <w:jc w:val="right"/>
            </w:pPr>
            <w:r>
              <w:rPr>
                <w:sz w:val="24"/>
              </w:rPr>
              <w:t xml:space="preserve">-0.9</w:t>
            </w:r>
          </w:p>
        </w:tc>
        <w:tc>
          <w:tcPr>
            <w:tcW w:w="1334" w:type="dxa"/>
          </w:tcPr>
          <w:p>
            <w:pPr>
              <w:pStyle w:val="0"/>
              <w:jc w:val="right"/>
            </w:pPr>
            <w:r>
              <w:rPr>
                <w:sz w:val="24"/>
              </w:rPr>
              <w:t xml:space="preserve">0.5995</w:t>
            </w:r>
          </w:p>
        </w:tc>
        <w:tc>
          <w:tcPr>
            <w:tcW w:w="885" w:type="dxa"/>
          </w:tcPr>
          <w:p>
            <w:pPr>
              <w:pStyle w:val="0"/>
              <w:jc w:val="right"/>
            </w:pPr>
            <w:r>
              <w:rPr>
                <w:sz w:val="24"/>
              </w:rPr>
              <w:t xml:space="preserve">3.7</w:t>
            </w:r>
          </w:p>
        </w:tc>
        <w:tc>
          <w:tcPr>
            <w:tcW w:w="1141" w:type="dxa"/>
          </w:tcPr>
          <w:p>
            <w:pPr>
              <w:pStyle w:val="0"/>
              <w:jc w:val="right"/>
            </w:pPr>
            <w:r>
              <w:rPr>
                <w:sz w:val="24"/>
              </w:rPr>
              <w:t xml:space="preserve">0.8779</w:t>
            </w:r>
          </w:p>
        </w:tc>
        <w:tc>
          <w:tcPr>
            <w:tcW w:w="1044" w:type="dxa"/>
          </w:tcPr>
          <w:p>
            <w:pPr>
              <w:pStyle w:val="0"/>
              <w:jc w:val="right"/>
            </w:pPr>
            <w:r>
              <w:rPr>
                <w:sz w:val="24"/>
              </w:rPr>
              <w:t xml:space="preserve">8.6</w:t>
            </w:r>
          </w:p>
        </w:tc>
        <w:tc>
          <w:tcPr>
            <w:tcW w:w="1170" w:type="dxa"/>
          </w:tcPr>
          <w:p>
            <w:pPr>
              <w:pStyle w:val="0"/>
              <w:jc w:val="right"/>
            </w:pPr>
            <w:r>
              <w:rPr>
                <w:sz w:val="24"/>
              </w:rPr>
              <w:t xml:space="preserve">0.5443</w:t>
            </w:r>
          </w:p>
        </w:tc>
        <w:tc>
          <w:tcPr>
            <w:tcW w:w="1075" w:type="dxa"/>
          </w:tcPr>
          <w:p>
            <w:pPr>
              <w:pStyle w:val="0"/>
              <w:jc w:val="right"/>
            </w:pPr>
            <w:r>
              <w:rPr>
                <w:sz w:val="24"/>
              </w:rPr>
              <w:t xml:space="preserve">13.2</w:t>
            </w:r>
          </w:p>
        </w:tc>
        <w:tc>
          <w:tcPr>
            <w:tcW w:w="1197" w:type="dxa"/>
          </w:tcPr>
          <w:p>
            <w:pPr>
              <w:pStyle w:val="0"/>
              <w:jc w:val="right"/>
            </w:pPr>
            <w:r>
              <w:rPr>
                <w:sz w:val="24"/>
              </w:rPr>
              <w:t xml:space="preserve">0.4293</w:t>
            </w:r>
          </w:p>
        </w:tc>
      </w:tr>
      <w:tr>
        <w:tc>
          <w:tcPr>
            <w:tcW w:w="1084" w:type="dxa"/>
          </w:tcPr>
          <w:p>
            <w:pPr>
              <w:pStyle w:val="0"/>
              <w:jc w:val="right"/>
            </w:pPr>
            <w:r>
              <w:rPr>
                <w:sz w:val="24"/>
              </w:rPr>
              <w:t xml:space="preserve">-0.8</w:t>
            </w:r>
          </w:p>
        </w:tc>
        <w:tc>
          <w:tcPr>
            <w:tcW w:w="1334" w:type="dxa"/>
          </w:tcPr>
          <w:p>
            <w:pPr>
              <w:pStyle w:val="0"/>
              <w:jc w:val="right"/>
            </w:pPr>
            <w:r>
              <w:rPr>
                <w:sz w:val="24"/>
              </w:rPr>
              <w:t xml:space="preserve">0.7353</w:t>
            </w:r>
          </w:p>
        </w:tc>
        <w:tc>
          <w:tcPr>
            <w:tcW w:w="885" w:type="dxa"/>
          </w:tcPr>
          <w:p>
            <w:pPr>
              <w:pStyle w:val="0"/>
              <w:jc w:val="right"/>
            </w:pPr>
            <w:r>
              <w:rPr>
                <w:sz w:val="24"/>
              </w:rPr>
              <w:t xml:space="preserve">3.8</w:t>
            </w:r>
          </w:p>
        </w:tc>
        <w:tc>
          <w:tcPr>
            <w:tcW w:w="1141" w:type="dxa"/>
          </w:tcPr>
          <w:p>
            <w:pPr>
              <w:pStyle w:val="0"/>
              <w:jc w:val="right"/>
            </w:pPr>
            <w:r>
              <w:rPr>
                <w:sz w:val="24"/>
              </w:rPr>
              <w:t xml:space="preserve">0.8643</w:t>
            </w:r>
          </w:p>
        </w:tc>
        <w:tc>
          <w:tcPr>
            <w:tcW w:w="1044" w:type="dxa"/>
          </w:tcPr>
          <w:p>
            <w:pPr>
              <w:pStyle w:val="0"/>
              <w:jc w:val="right"/>
            </w:pPr>
            <w:r>
              <w:rPr>
                <w:sz w:val="24"/>
              </w:rPr>
              <w:t xml:space="preserve">8.7</w:t>
            </w:r>
          </w:p>
        </w:tc>
        <w:tc>
          <w:tcPr>
            <w:tcW w:w="1170" w:type="dxa"/>
          </w:tcPr>
          <w:p>
            <w:pPr>
              <w:pStyle w:val="0"/>
              <w:jc w:val="right"/>
            </w:pPr>
            <w:r>
              <w:rPr>
                <w:sz w:val="24"/>
              </w:rPr>
              <w:t xml:space="preserve">0.5409</w:t>
            </w:r>
          </w:p>
        </w:tc>
        <w:tc>
          <w:tcPr>
            <w:tcW w:w="1075" w:type="dxa"/>
          </w:tcPr>
          <w:p>
            <w:pPr>
              <w:pStyle w:val="0"/>
              <w:jc w:val="right"/>
            </w:pPr>
            <w:r>
              <w:rPr>
                <w:sz w:val="24"/>
              </w:rPr>
              <w:t xml:space="preserve">13.3</w:t>
            </w:r>
          </w:p>
        </w:tc>
        <w:tc>
          <w:tcPr>
            <w:tcW w:w="1197" w:type="dxa"/>
          </w:tcPr>
          <w:p>
            <w:pPr>
              <w:pStyle w:val="0"/>
              <w:jc w:val="right"/>
            </w:pPr>
            <w:r>
              <w:rPr>
                <w:sz w:val="24"/>
              </w:rPr>
              <w:t xml:space="preserve">0.4275</w:t>
            </w:r>
          </w:p>
        </w:tc>
      </w:tr>
      <w:tr>
        <w:tc>
          <w:tcPr>
            <w:tcW w:w="1084" w:type="dxa"/>
          </w:tcPr>
          <w:p>
            <w:pPr>
              <w:pStyle w:val="0"/>
              <w:jc w:val="right"/>
            </w:pPr>
            <w:r>
              <w:rPr>
                <w:sz w:val="24"/>
              </w:rPr>
              <w:t xml:space="preserve">-0.7</w:t>
            </w:r>
          </w:p>
        </w:tc>
        <w:tc>
          <w:tcPr>
            <w:tcW w:w="1334" w:type="dxa"/>
          </w:tcPr>
          <w:p>
            <w:pPr>
              <w:pStyle w:val="0"/>
              <w:jc w:val="right"/>
            </w:pPr>
            <w:r>
              <w:rPr>
                <w:sz w:val="24"/>
              </w:rPr>
              <w:t xml:space="preserve">0.8859</w:t>
            </w:r>
          </w:p>
        </w:tc>
        <w:tc>
          <w:tcPr>
            <w:tcW w:w="885" w:type="dxa"/>
          </w:tcPr>
          <w:p>
            <w:pPr>
              <w:pStyle w:val="0"/>
              <w:jc w:val="right"/>
            </w:pPr>
            <w:r>
              <w:rPr>
                <w:sz w:val="24"/>
              </w:rPr>
              <w:t xml:space="preserve">3.9</w:t>
            </w:r>
          </w:p>
        </w:tc>
        <w:tc>
          <w:tcPr>
            <w:tcW w:w="1141" w:type="dxa"/>
          </w:tcPr>
          <w:p>
            <w:pPr>
              <w:pStyle w:val="0"/>
              <w:jc w:val="right"/>
            </w:pPr>
            <w:r>
              <w:rPr>
                <w:sz w:val="24"/>
              </w:rPr>
              <w:t xml:space="preserve">0.8513</w:t>
            </w:r>
          </w:p>
        </w:tc>
        <w:tc>
          <w:tcPr>
            <w:tcW w:w="1044" w:type="dxa"/>
          </w:tcPr>
          <w:p>
            <w:pPr>
              <w:pStyle w:val="0"/>
              <w:jc w:val="right"/>
            </w:pPr>
            <w:r>
              <w:rPr>
                <w:sz w:val="24"/>
              </w:rPr>
              <w:t xml:space="preserve">8.8</w:t>
            </w:r>
          </w:p>
        </w:tc>
        <w:tc>
          <w:tcPr>
            <w:tcW w:w="1170" w:type="dxa"/>
          </w:tcPr>
          <w:p>
            <w:pPr>
              <w:pStyle w:val="0"/>
              <w:jc w:val="right"/>
            </w:pPr>
            <w:r>
              <w:rPr>
                <w:sz w:val="24"/>
              </w:rPr>
              <w:t xml:space="preserve">0.5374</w:t>
            </w:r>
          </w:p>
        </w:tc>
        <w:tc>
          <w:tcPr>
            <w:tcW w:w="1075" w:type="dxa"/>
          </w:tcPr>
          <w:p>
            <w:pPr>
              <w:pStyle w:val="0"/>
              <w:jc w:val="right"/>
            </w:pPr>
            <w:r>
              <w:rPr>
                <w:sz w:val="24"/>
              </w:rPr>
              <w:t xml:space="preserve">13.4</w:t>
            </w:r>
          </w:p>
        </w:tc>
        <w:tc>
          <w:tcPr>
            <w:tcW w:w="1197" w:type="dxa"/>
          </w:tcPr>
          <w:p>
            <w:pPr>
              <w:pStyle w:val="0"/>
              <w:jc w:val="right"/>
            </w:pPr>
            <w:r>
              <w:rPr>
                <w:sz w:val="24"/>
              </w:rPr>
              <w:t xml:space="preserve">0.4258</w:t>
            </w:r>
          </w:p>
        </w:tc>
      </w:tr>
      <w:tr>
        <w:tc>
          <w:tcPr>
            <w:tcW w:w="1084" w:type="dxa"/>
          </w:tcPr>
          <w:p>
            <w:pPr>
              <w:pStyle w:val="0"/>
              <w:jc w:val="right"/>
            </w:pPr>
            <w:r>
              <w:rPr>
                <w:sz w:val="24"/>
              </w:rPr>
              <w:t xml:space="preserve">-0.6</w:t>
            </w:r>
          </w:p>
        </w:tc>
        <w:tc>
          <w:tcPr>
            <w:tcW w:w="1334" w:type="dxa"/>
          </w:tcPr>
          <w:p>
            <w:pPr>
              <w:pStyle w:val="0"/>
              <w:jc w:val="right"/>
            </w:pPr>
            <w:r>
              <w:rPr>
                <w:sz w:val="24"/>
              </w:rPr>
              <w:t xml:space="preserve">1.0490</w:t>
            </w:r>
          </w:p>
        </w:tc>
        <w:tc>
          <w:tcPr>
            <w:tcW w:w="885" w:type="dxa"/>
          </w:tcPr>
          <w:p>
            <w:pPr>
              <w:pStyle w:val="0"/>
              <w:jc w:val="right"/>
            </w:pPr>
            <w:r>
              <w:rPr>
                <w:sz w:val="24"/>
              </w:rPr>
              <w:t xml:space="preserve">4.0</w:t>
            </w:r>
          </w:p>
        </w:tc>
        <w:tc>
          <w:tcPr>
            <w:tcW w:w="1141" w:type="dxa"/>
          </w:tcPr>
          <w:p>
            <w:pPr>
              <w:pStyle w:val="0"/>
              <w:jc w:val="right"/>
            </w:pPr>
            <w:r>
              <w:rPr>
                <w:sz w:val="24"/>
              </w:rPr>
              <w:t xml:space="preserve">0.8388</w:t>
            </w:r>
          </w:p>
        </w:tc>
        <w:tc>
          <w:tcPr>
            <w:tcW w:w="1044" w:type="dxa"/>
          </w:tcPr>
          <w:p>
            <w:pPr>
              <w:pStyle w:val="0"/>
              <w:jc w:val="right"/>
            </w:pPr>
            <w:r>
              <w:rPr>
                <w:sz w:val="24"/>
              </w:rPr>
              <w:t xml:space="preserve">8.9</w:t>
            </w:r>
          </w:p>
        </w:tc>
        <w:tc>
          <w:tcPr>
            <w:tcW w:w="1170" w:type="dxa"/>
          </w:tcPr>
          <w:p>
            <w:pPr>
              <w:pStyle w:val="0"/>
              <w:jc w:val="right"/>
            </w:pPr>
            <w:r>
              <w:rPr>
                <w:sz w:val="24"/>
              </w:rPr>
              <w:t xml:space="preserve">0.5341</w:t>
            </w:r>
          </w:p>
        </w:tc>
        <w:tc>
          <w:tcPr>
            <w:tcW w:w="1075" w:type="dxa"/>
          </w:tcPr>
          <w:p>
            <w:pPr>
              <w:pStyle w:val="0"/>
              <w:jc w:val="right"/>
            </w:pPr>
            <w:r>
              <w:rPr>
                <w:sz w:val="24"/>
              </w:rPr>
              <w:t xml:space="preserve">13.5</w:t>
            </w:r>
          </w:p>
        </w:tc>
        <w:tc>
          <w:tcPr>
            <w:tcW w:w="1197" w:type="dxa"/>
          </w:tcPr>
          <w:p>
            <w:pPr>
              <w:pStyle w:val="0"/>
              <w:jc w:val="right"/>
            </w:pPr>
            <w:r>
              <w:rPr>
                <w:sz w:val="24"/>
              </w:rPr>
              <w:t xml:space="preserve">0.4240</w:t>
            </w:r>
          </w:p>
        </w:tc>
      </w:tr>
      <w:tr>
        <w:tc>
          <w:tcPr>
            <w:tcW w:w="1084" w:type="dxa"/>
          </w:tcPr>
          <w:p>
            <w:pPr>
              <w:pStyle w:val="0"/>
              <w:jc w:val="right"/>
            </w:pPr>
            <w:r>
              <w:rPr>
                <w:sz w:val="24"/>
              </w:rPr>
              <w:t xml:space="preserve">-0.5</w:t>
            </w:r>
          </w:p>
        </w:tc>
        <w:tc>
          <w:tcPr>
            <w:tcW w:w="1334" w:type="dxa"/>
          </w:tcPr>
          <w:p>
            <w:pPr>
              <w:pStyle w:val="0"/>
              <w:jc w:val="right"/>
            </w:pPr>
            <w:r>
              <w:rPr>
                <w:sz w:val="24"/>
              </w:rPr>
              <w:t xml:space="preserve">1.2200</w:t>
            </w:r>
          </w:p>
        </w:tc>
        <w:tc>
          <w:tcPr>
            <w:tcW w:w="885" w:type="dxa"/>
          </w:tcPr>
          <w:p>
            <w:pPr>
              <w:pStyle w:val="0"/>
              <w:jc w:val="right"/>
            </w:pPr>
            <w:r>
              <w:rPr>
                <w:sz w:val="24"/>
              </w:rPr>
              <w:t xml:space="preserve">4.1</w:t>
            </w:r>
          </w:p>
        </w:tc>
        <w:tc>
          <w:tcPr>
            <w:tcW w:w="1141" w:type="dxa"/>
          </w:tcPr>
          <w:p>
            <w:pPr>
              <w:pStyle w:val="0"/>
              <w:jc w:val="right"/>
            </w:pPr>
            <w:r>
              <w:rPr>
                <w:sz w:val="24"/>
              </w:rPr>
              <w:t xml:space="preserve">0.8269</w:t>
            </w:r>
          </w:p>
        </w:tc>
        <w:tc>
          <w:tcPr>
            <w:tcW w:w="1044" w:type="dxa"/>
          </w:tcPr>
          <w:p>
            <w:pPr>
              <w:pStyle w:val="0"/>
              <w:jc w:val="right"/>
            </w:pPr>
            <w:r>
              <w:rPr>
                <w:sz w:val="24"/>
              </w:rPr>
              <w:t xml:space="preserve">9.0</w:t>
            </w:r>
          </w:p>
        </w:tc>
        <w:tc>
          <w:tcPr>
            <w:tcW w:w="1170" w:type="dxa"/>
          </w:tcPr>
          <w:p>
            <w:pPr>
              <w:pStyle w:val="0"/>
              <w:jc w:val="right"/>
            </w:pPr>
            <w:r>
              <w:rPr>
                <w:sz w:val="24"/>
              </w:rPr>
              <w:t xml:space="preserve">0.5308</w:t>
            </w:r>
          </w:p>
        </w:tc>
        <w:tc>
          <w:tcPr>
            <w:tcW w:w="1075" w:type="dxa"/>
          </w:tcPr>
          <w:p>
            <w:pPr>
              <w:pStyle w:val="0"/>
              <w:jc w:val="right"/>
            </w:pPr>
            <w:r>
              <w:rPr>
                <w:sz w:val="24"/>
              </w:rPr>
              <w:t xml:space="preserve">13.6</w:t>
            </w:r>
          </w:p>
        </w:tc>
        <w:tc>
          <w:tcPr>
            <w:tcW w:w="1197" w:type="dxa"/>
          </w:tcPr>
          <w:p>
            <w:pPr>
              <w:pStyle w:val="0"/>
              <w:jc w:val="right"/>
            </w:pPr>
            <w:r>
              <w:rPr>
                <w:sz w:val="24"/>
              </w:rPr>
              <w:t xml:space="preserve">0.4223</w:t>
            </w:r>
          </w:p>
        </w:tc>
      </w:tr>
      <w:tr>
        <w:tc>
          <w:tcPr>
            <w:tcW w:w="1084" w:type="dxa"/>
          </w:tcPr>
          <w:p>
            <w:pPr>
              <w:pStyle w:val="0"/>
              <w:jc w:val="right"/>
            </w:pPr>
            <w:r>
              <w:rPr>
                <w:sz w:val="24"/>
              </w:rPr>
              <w:t xml:space="preserve">-0.4</w:t>
            </w:r>
          </w:p>
        </w:tc>
        <w:tc>
          <w:tcPr>
            <w:tcW w:w="1334" w:type="dxa"/>
          </w:tcPr>
          <w:p>
            <w:pPr>
              <w:pStyle w:val="0"/>
              <w:jc w:val="right"/>
            </w:pPr>
            <w:r>
              <w:rPr>
                <w:sz w:val="24"/>
              </w:rPr>
              <w:t xml:space="preserve">1.3950</w:t>
            </w:r>
          </w:p>
        </w:tc>
        <w:tc>
          <w:tcPr>
            <w:tcW w:w="885" w:type="dxa"/>
          </w:tcPr>
          <w:p>
            <w:pPr>
              <w:pStyle w:val="0"/>
              <w:jc w:val="right"/>
            </w:pPr>
            <w:r>
              <w:rPr>
                <w:sz w:val="24"/>
              </w:rPr>
              <w:t xml:space="preserve">4.2</w:t>
            </w:r>
          </w:p>
        </w:tc>
        <w:tc>
          <w:tcPr>
            <w:tcW w:w="1141" w:type="dxa"/>
          </w:tcPr>
          <w:p>
            <w:pPr>
              <w:pStyle w:val="0"/>
              <w:jc w:val="right"/>
            </w:pPr>
            <w:r>
              <w:rPr>
                <w:sz w:val="24"/>
              </w:rPr>
              <w:t xml:space="preserve">0.8154</w:t>
            </w:r>
          </w:p>
        </w:tc>
        <w:tc>
          <w:tcPr>
            <w:tcW w:w="1044" w:type="dxa"/>
          </w:tcPr>
          <w:p>
            <w:pPr>
              <w:pStyle w:val="0"/>
              <w:jc w:val="right"/>
            </w:pPr>
            <w:r>
              <w:rPr>
                <w:sz w:val="24"/>
              </w:rPr>
              <w:t xml:space="preserve">9.1</w:t>
            </w:r>
          </w:p>
        </w:tc>
        <w:tc>
          <w:tcPr>
            <w:tcW w:w="1170" w:type="dxa"/>
          </w:tcPr>
          <w:p>
            <w:pPr>
              <w:pStyle w:val="0"/>
              <w:jc w:val="right"/>
            </w:pPr>
            <w:r>
              <w:rPr>
                <w:sz w:val="24"/>
              </w:rPr>
              <w:t xml:space="preserve">0.5275</w:t>
            </w:r>
          </w:p>
        </w:tc>
        <w:tc>
          <w:tcPr>
            <w:tcW w:w="1075" w:type="dxa"/>
          </w:tcPr>
          <w:p>
            <w:pPr>
              <w:pStyle w:val="0"/>
              <w:jc w:val="right"/>
            </w:pPr>
            <w:r>
              <w:rPr>
                <w:sz w:val="24"/>
              </w:rPr>
              <w:t xml:space="preserve">13.7</w:t>
            </w:r>
          </w:p>
        </w:tc>
        <w:tc>
          <w:tcPr>
            <w:tcW w:w="1197" w:type="dxa"/>
          </w:tcPr>
          <w:p>
            <w:pPr>
              <w:pStyle w:val="0"/>
              <w:jc w:val="right"/>
            </w:pPr>
            <w:r>
              <w:rPr>
                <w:sz w:val="24"/>
              </w:rPr>
              <w:t xml:space="preserve">0.4206</w:t>
            </w:r>
          </w:p>
        </w:tc>
      </w:tr>
      <w:tr>
        <w:tc>
          <w:tcPr>
            <w:tcW w:w="1084" w:type="dxa"/>
          </w:tcPr>
          <w:p>
            <w:pPr>
              <w:pStyle w:val="0"/>
              <w:jc w:val="right"/>
            </w:pPr>
            <w:r>
              <w:rPr>
                <w:sz w:val="24"/>
              </w:rPr>
              <w:t xml:space="preserve">-0.3</w:t>
            </w:r>
          </w:p>
        </w:tc>
        <w:tc>
          <w:tcPr>
            <w:tcW w:w="1334" w:type="dxa"/>
          </w:tcPr>
          <w:p>
            <w:pPr>
              <w:pStyle w:val="0"/>
              <w:jc w:val="right"/>
            </w:pPr>
            <w:r>
              <w:rPr>
                <w:sz w:val="24"/>
              </w:rPr>
              <w:t xml:space="preserve">1.5690</w:t>
            </w:r>
          </w:p>
        </w:tc>
        <w:tc>
          <w:tcPr>
            <w:tcW w:w="885" w:type="dxa"/>
          </w:tcPr>
          <w:p>
            <w:pPr>
              <w:pStyle w:val="0"/>
              <w:jc w:val="right"/>
            </w:pPr>
            <w:r>
              <w:rPr>
                <w:sz w:val="24"/>
              </w:rPr>
              <w:t xml:space="preserve">4.3</w:t>
            </w:r>
          </w:p>
        </w:tc>
        <w:tc>
          <w:tcPr>
            <w:tcW w:w="1141" w:type="dxa"/>
          </w:tcPr>
          <w:p>
            <w:pPr>
              <w:pStyle w:val="0"/>
              <w:jc w:val="right"/>
            </w:pPr>
            <w:r>
              <w:rPr>
                <w:sz w:val="24"/>
              </w:rPr>
              <w:t xml:space="preserve">0.8044</w:t>
            </w:r>
          </w:p>
        </w:tc>
        <w:tc>
          <w:tcPr>
            <w:tcW w:w="1044" w:type="dxa"/>
          </w:tcPr>
          <w:p>
            <w:pPr>
              <w:pStyle w:val="0"/>
              <w:jc w:val="right"/>
            </w:pPr>
            <w:r>
              <w:rPr>
                <w:sz w:val="24"/>
              </w:rPr>
              <w:t xml:space="preserve">9.2</w:t>
            </w:r>
          </w:p>
        </w:tc>
        <w:tc>
          <w:tcPr>
            <w:tcW w:w="1170" w:type="dxa"/>
          </w:tcPr>
          <w:p>
            <w:pPr>
              <w:pStyle w:val="0"/>
              <w:jc w:val="right"/>
            </w:pPr>
            <w:r>
              <w:rPr>
                <w:sz w:val="24"/>
              </w:rPr>
              <w:t xml:space="preserve">0.5243</w:t>
            </w:r>
          </w:p>
        </w:tc>
        <w:tc>
          <w:tcPr>
            <w:tcW w:w="1075" w:type="dxa"/>
          </w:tcPr>
          <w:p>
            <w:pPr>
              <w:pStyle w:val="0"/>
              <w:jc w:val="right"/>
            </w:pPr>
            <w:r>
              <w:rPr>
                <w:sz w:val="24"/>
              </w:rPr>
              <w:t xml:space="preserve">13.8</w:t>
            </w:r>
          </w:p>
        </w:tc>
        <w:tc>
          <w:tcPr>
            <w:tcW w:w="1197" w:type="dxa"/>
          </w:tcPr>
          <w:p>
            <w:pPr>
              <w:pStyle w:val="0"/>
              <w:jc w:val="right"/>
            </w:pPr>
            <w:r>
              <w:rPr>
                <w:sz w:val="24"/>
              </w:rPr>
              <w:t xml:space="preserve">0.4189</w:t>
            </w:r>
          </w:p>
        </w:tc>
      </w:tr>
      <w:tr>
        <w:tc>
          <w:tcPr>
            <w:tcW w:w="1084" w:type="dxa"/>
          </w:tcPr>
          <w:p>
            <w:pPr>
              <w:pStyle w:val="0"/>
              <w:jc w:val="right"/>
            </w:pPr>
            <w:r>
              <w:rPr>
                <w:sz w:val="24"/>
              </w:rPr>
              <w:t xml:space="preserve">-0.2</w:t>
            </w:r>
          </w:p>
        </w:tc>
        <w:tc>
          <w:tcPr>
            <w:tcW w:w="1334" w:type="dxa"/>
          </w:tcPr>
          <w:p>
            <w:pPr>
              <w:pStyle w:val="0"/>
              <w:jc w:val="right"/>
            </w:pPr>
            <w:r>
              <w:rPr>
                <w:sz w:val="24"/>
              </w:rPr>
              <w:t xml:space="preserve">1.7360</w:t>
            </w:r>
          </w:p>
        </w:tc>
        <w:tc>
          <w:tcPr>
            <w:tcW w:w="885" w:type="dxa"/>
          </w:tcPr>
          <w:p>
            <w:pPr>
              <w:pStyle w:val="0"/>
              <w:jc w:val="right"/>
            </w:pPr>
            <w:r>
              <w:rPr>
                <w:sz w:val="24"/>
              </w:rPr>
              <w:t xml:space="preserve">4.4</w:t>
            </w:r>
          </w:p>
        </w:tc>
        <w:tc>
          <w:tcPr>
            <w:tcW w:w="1141" w:type="dxa"/>
          </w:tcPr>
          <w:p>
            <w:pPr>
              <w:pStyle w:val="0"/>
              <w:jc w:val="right"/>
            </w:pPr>
            <w:r>
              <w:rPr>
                <w:sz w:val="24"/>
              </w:rPr>
              <w:t xml:space="preserve">0.7939</w:t>
            </w:r>
          </w:p>
        </w:tc>
        <w:tc>
          <w:tcPr>
            <w:tcW w:w="1044" w:type="dxa"/>
          </w:tcPr>
          <w:p>
            <w:pPr>
              <w:pStyle w:val="0"/>
              <w:jc w:val="right"/>
            </w:pPr>
            <w:r>
              <w:rPr>
                <w:sz w:val="24"/>
              </w:rPr>
              <w:t xml:space="preserve">9.3</w:t>
            </w:r>
          </w:p>
        </w:tc>
        <w:tc>
          <w:tcPr>
            <w:tcW w:w="1170" w:type="dxa"/>
          </w:tcPr>
          <w:p>
            <w:pPr>
              <w:pStyle w:val="0"/>
              <w:jc w:val="right"/>
            </w:pPr>
            <w:r>
              <w:rPr>
                <w:sz w:val="24"/>
              </w:rPr>
              <w:t xml:space="preserve">0.5212</w:t>
            </w:r>
          </w:p>
        </w:tc>
        <w:tc>
          <w:tcPr>
            <w:tcW w:w="1075" w:type="dxa"/>
          </w:tcPr>
          <w:p>
            <w:pPr>
              <w:pStyle w:val="0"/>
              <w:jc w:val="right"/>
            </w:pPr>
            <w:r>
              <w:rPr>
                <w:sz w:val="24"/>
              </w:rPr>
              <w:t xml:space="preserve">13.9</w:t>
            </w:r>
          </w:p>
        </w:tc>
        <w:tc>
          <w:tcPr>
            <w:tcW w:w="1197" w:type="dxa"/>
          </w:tcPr>
          <w:p>
            <w:pPr>
              <w:pStyle w:val="0"/>
              <w:jc w:val="right"/>
            </w:pPr>
            <w:r>
              <w:rPr>
                <w:sz w:val="24"/>
              </w:rPr>
              <w:t xml:space="preserve">0.4173</w:t>
            </w:r>
          </w:p>
        </w:tc>
      </w:tr>
      <w:tr>
        <w:tc>
          <w:tcPr>
            <w:tcW w:w="1084" w:type="dxa"/>
          </w:tcPr>
          <w:p>
            <w:pPr>
              <w:pStyle w:val="0"/>
              <w:jc w:val="right"/>
            </w:pPr>
            <w:r>
              <w:rPr>
                <w:sz w:val="24"/>
              </w:rPr>
              <w:t xml:space="preserve">-0.1</w:t>
            </w:r>
          </w:p>
        </w:tc>
        <w:tc>
          <w:tcPr>
            <w:tcW w:w="1334" w:type="dxa"/>
          </w:tcPr>
          <w:p>
            <w:pPr>
              <w:pStyle w:val="0"/>
              <w:jc w:val="right"/>
            </w:pPr>
            <w:r>
              <w:rPr>
                <w:sz w:val="24"/>
              </w:rPr>
              <w:t xml:space="preserve">1.8900</w:t>
            </w:r>
          </w:p>
        </w:tc>
        <w:tc>
          <w:tcPr>
            <w:tcW w:w="885" w:type="dxa"/>
          </w:tcPr>
          <w:p>
            <w:pPr>
              <w:pStyle w:val="0"/>
              <w:jc w:val="right"/>
            </w:pPr>
            <w:r>
              <w:rPr>
                <w:sz w:val="24"/>
              </w:rPr>
              <w:t xml:space="preserve">4.5</w:t>
            </w:r>
          </w:p>
        </w:tc>
        <w:tc>
          <w:tcPr>
            <w:tcW w:w="1141" w:type="dxa"/>
          </w:tcPr>
          <w:p>
            <w:pPr>
              <w:pStyle w:val="0"/>
              <w:jc w:val="right"/>
            </w:pPr>
            <w:r>
              <w:rPr>
                <w:sz w:val="24"/>
              </w:rPr>
              <w:t xml:space="preserve">0.7837</w:t>
            </w:r>
          </w:p>
        </w:tc>
        <w:tc>
          <w:tcPr>
            <w:tcW w:w="1044" w:type="dxa"/>
          </w:tcPr>
          <w:p>
            <w:pPr>
              <w:pStyle w:val="0"/>
              <w:jc w:val="right"/>
            </w:pPr>
            <w:r>
              <w:rPr>
                <w:sz w:val="24"/>
              </w:rPr>
              <w:t xml:space="preserve">9.4</w:t>
            </w:r>
          </w:p>
        </w:tc>
        <w:tc>
          <w:tcPr>
            <w:tcW w:w="1170" w:type="dxa"/>
          </w:tcPr>
          <w:p>
            <w:pPr>
              <w:pStyle w:val="0"/>
              <w:jc w:val="right"/>
            </w:pPr>
            <w:r>
              <w:rPr>
                <w:sz w:val="24"/>
              </w:rPr>
              <w:t xml:space="preserve">0.5181</w:t>
            </w:r>
          </w:p>
        </w:tc>
        <w:tc>
          <w:tcPr>
            <w:tcW w:w="1075" w:type="dxa"/>
          </w:tcPr>
          <w:p>
            <w:pPr>
              <w:pStyle w:val="0"/>
              <w:jc w:val="right"/>
            </w:pPr>
            <w:r>
              <w:rPr>
                <w:sz w:val="24"/>
              </w:rPr>
              <w:t xml:space="preserve">14.0</w:t>
            </w:r>
          </w:p>
        </w:tc>
        <w:tc>
          <w:tcPr>
            <w:tcW w:w="1197" w:type="dxa"/>
          </w:tcPr>
          <w:p>
            <w:pPr>
              <w:pStyle w:val="0"/>
              <w:jc w:val="right"/>
            </w:pPr>
            <w:r>
              <w:rPr>
                <w:sz w:val="24"/>
              </w:rPr>
              <w:t xml:space="preserve">0.4156</w:t>
            </w:r>
          </w:p>
        </w:tc>
      </w:tr>
      <w:tr>
        <w:tc>
          <w:tcPr>
            <w:tcW w:w="1084" w:type="dxa"/>
          </w:tcPr>
          <w:p>
            <w:pPr>
              <w:pStyle w:val="0"/>
              <w:jc w:val="right"/>
            </w:pPr>
            <w:r>
              <w:rPr>
                <w:sz w:val="24"/>
              </w:rPr>
              <w:t xml:space="preserve">0.0</w:t>
            </w:r>
          </w:p>
        </w:tc>
        <w:tc>
          <w:tcPr>
            <w:tcW w:w="1334" w:type="dxa"/>
          </w:tcPr>
          <w:p>
            <w:pPr>
              <w:pStyle w:val="0"/>
              <w:jc w:val="right"/>
            </w:pPr>
            <w:r>
              <w:rPr>
                <w:sz w:val="24"/>
              </w:rPr>
              <w:t xml:space="preserve">2.0260</w:t>
            </w:r>
          </w:p>
        </w:tc>
        <w:tc>
          <w:tcPr>
            <w:tcW w:w="885" w:type="dxa"/>
          </w:tcPr>
          <w:p>
            <w:pPr>
              <w:pStyle w:val="0"/>
              <w:jc w:val="right"/>
            </w:pPr>
            <w:r>
              <w:rPr>
                <w:sz w:val="24"/>
              </w:rPr>
              <w:t xml:space="preserve">4.6</w:t>
            </w:r>
          </w:p>
        </w:tc>
        <w:tc>
          <w:tcPr>
            <w:tcW w:w="1141" w:type="dxa"/>
          </w:tcPr>
          <w:p>
            <w:pPr>
              <w:pStyle w:val="0"/>
              <w:jc w:val="right"/>
            </w:pPr>
            <w:r>
              <w:rPr>
                <w:sz w:val="24"/>
              </w:rPr>
              <w:t xml:space="preserve">0.7739</w:t>
            </w:r>
          </w:p>
        </w:tc>
        <w:tc>
          <w:tcPr>
            <w:tcW w:w="1044" w:type="dxa"/>
          </w:tcPr>
          <w:p>
            <w:pPr>
              <w:pStyle w:val="0"/>
              <w:jc w:val="right"/>
            </w:pPr>
            <w:r>
              <w:rPr>
                <w:sz w:val="24"/>
              </w:rPr>
              <w:t xml:space="preserve">9.5</w:t>
            </w:r>
          </w:p>
        </w:tc>
        <w:tc>
          <w:tcPr>
            <w:tcW w:w="1170" w:type="dxa"/>
          </w:tcPr>
          <w:p>
            <w:pPr>
              <w:pStyle w:val="0"/>
              <w:jc w:val="right"/>
            </w:pPr>
            <w:r>
              <w:rPr>
                <w:sz w:val="24"/>
              </w:rPr>
              <w:t xml:space="preserve">0.5151</w:t>
            </w:r>
          </w:p>
        </w:tc>
        <w:tc>
          <w:tcPr>
            <w:tcW w:w="1075" w:type="dxa"/>
          </w:tcPr>
          <w:p>
            <w:pPr>
              <w:pStyle w:val="0"/>
              <w:jc w:val="right"/>
            </w:pPr>
            <w:r>
              <w:rPr>
                <w:sz w:val="24"/>
              </w:rPr>
              <w:t xml:space="preserve">14.1</w:t>
            </w:r>
          </w:p>
        </w:tc>
        <w:tc>
          <w:tcPr>
            <w:tcW w:w="1197" w:type="dxa"/>
          </w:tcPr>
          <w:p>
            <w:pPr>
              <w:pStyle w:val="0"/>
              <w:jc w:val="right"/>
            </w:pPr>
            <w:r>
              <w:rPr>
                <w:sz w:val="24"/>
              </w:rPr>
              <w:t xml:space="preserve">0.4140</w:t>
            </w:r>
          </w:p>
        </w:tc>
      </w:tr>
      <w:tr>
        <w:tc>
          <w:tcPr>
            <w:tcW w:w="1084" w:type="dxa"/>
          </w:tcPr>
          <w:p>
            <w:pPr>
              <w:pStyle w:val="0"/>
              <w:jc w:val="right"/>
            </w:pPr>
            <w:r>
              <w:rPr>
                <w:sz w:val="24"/>
              </w:rPr>
              <w:t xml:space="preserve">0.1</w:t>
            </w:r>
          </w:p>
        </w:tc>
        <w:tc>
          <w:tcPr>
            <w:tcW w:w="1334" w:type="dxa"/>
          </w:tcPr>
          <w:p>
            <w:pPr>
              <w:pStyle w:val="0"/>
              <w:jc w:val="right"/>
            </w:pPr>
            <w:r>
              <w:rPr>
                <w:sz w:val="24"/>
              </w:rPr>
              <w:t xml:space="preserve">2.1410</w:t>
            </w:r>
          </w:p>
        </w:tc>
        <w:tc>
          <w:tcPr>
            <w:tcW w:w="885" w:type="dxa"/>
          </w:tcPr>
          <w:p>
            <w:pPr>
              <w:pStyle w:val="0"/>
              <w:jc w:val="right"/>
            </w:pPr>
            <w:r>
              <w:rPr>
                <w:sz w:val="24"/>
              </w:rPr>
              <w:t xml:space="preserve">4.7</w:t>
            </w:r>
          </w:p>
        </w:tc>
        <w:tc>
          <w:tcPr>
            <w:tcW w:w="1141" w:type="dxa"/>
          </w:tcPr>
          <w:p>
            <w:pPr>
              <w:pStyle w:val="0"/>
              <w:jc w:val="right"/>
            </w:pPr>
            <w:r>
              <w:rPr>
                <w:sz w:val="24"/>
              </w:rPr>
              <w:t xml:space="preserve">0.7644</w:t>
            </w:r>
          </w:p>
        </w:tc>
        <w:tc>
          <w:tcPr>
            <w:tcW w:w="1044" w:type="dxa"/>
          </w:tcPr>
          <w:p>
            <w:pPr>
              <w:pStyle w:val="0"/>
              <w:jc w:val="right"/>
            </w:pPr>
            <w:r>
              <w:rPr>
                <w:sz w:val="24"/>
              </w:rPr>
              <w:t xml:space="preserve">9.6</w:t>
            </w:r>
          </w:p>
        </w:tc>
        <w:tc>
          <w:tcPr>
            <w:tcW w:w="1170" w:type="dxa"/>
          </w:tcPr>
          <w:p>
            <w:pPr>
              <w:pStyle w:val="0"/>
              <w:jc w:val="right"/>
            </w:pPr>
            <w:r>
              <w:rPr>
                <w:sz w:val="24"/>
              </w:rPr>
              <w:t xml:space="preserve">0.5121</w:t>
            </w:r>
          </w:p>
        </w:tc>
        <w:tc>
          <w:tcPr>
            <w:tcW w:w="1075" w:type="dxa"/>
          </w:tcPr>
          <w:p>
            <w:pPr>
              <w:pStyle w:val="0"/>
              <w:jc w:val="right"/>
            </w:pPr>
            <w:r>
              <w:rPr>
                <w:sz w:val="24"/>
              </w:rPr>
              <w:t xml:space="preserve">14.2</w:t>
            </w:r>
          </w:p>
        </w:tc>
        <w:tc>
          <w:tcPr>
            <w:tcW w:w="1197" w:type="dxa"/>
          </w:tcPr>
          <w:p>
            <w:pPr>
              <w:pStyle w:val="0"/>
              <w:jc w:val="right"/>
            </w:pPr>
            <w:r>
              <w:rPr>
                <w:sz w:val="24"/>
              </w:rPr>
              <w:t xml:space="preserve">0.4124</w:t>
            </w:r>
          </w:p>
        </w:tc>
      </w:tr>
      <w:tr>
        <w:tc>
          <w:tcPr>
            <w:tcW w:w="1084" w:type="dxa"/>
          </w:tcPr>
          <w:p>
            <w:pPr>
              <w:pStyle w:val="0"/>
              <w:jc w:val="right"/>
            </w:pPr>
            <w:r>
              <w:rPr>
                <w:sz w:val="24"/>
              </w:rPr>
              <w:t xml:space="preserve">0.2</w:t>
            </w:r>
          </w:p>
        </w:tc>
        <w:tc>
          <w:tcPr>
            <w:tcW w:w="1334" w:type="dxa"/>
          </w:tcPr>
          <w:p>
            <w:pPr>
              <w:pStyle w:val="0"/>
              <w:jc w:val="right"/>
            </w:pPr>
            <w:r>
              <w:rPr>
                <w:sz w:val="24"/>
              </w:rPr>
              <w:t xml:space="preserve">2.2300</w:t>
            </w:r>
          </w:p>
        </w:tc>
        <w:tc>
          <w:tcPr>
            <w:tcW w:w="885" w:type="dxa"/>
          </w:tcPr>
          <w:p>
            <w:pPr>
              <w:pStyle w:val="0"/>
              <w:jc w:val="right"/>
            </w:pPr>
            <w:r>
              <w:rPr>
                <w:sz w:val="24"/>
              </w:rPr>
              <w:t xml:space="preserve">4.8</w:t>
            </w:r>
          </w:p>
        </w:tc>
        <w:tc>
          <w:tcPr>
            <w:tcW w:w="1141" w:type="dxa"/>
          </w:tcPr>
          <w:p>
            <w:pPr>
              <w:pStyle w:val="0"/>
              <w:jc w:val="right"/>
            </w:pPr>
            <w:r>
              <w:rPr>
                <w:sz w:val="24"/>
              </w:rPr>
              <w:t xml:space="preserve">0.7553</w:t>
            </w:r>
          </w:p>
        </w:tc>
        <w:tc>
          <w:tcPr>
            <w:tcW w:w="1044" w:type="dxa"/>
          </w:tcPr>
          <w:p>
            <w:pPr>
              <w:pStyle w:val="0"/>
              <w:jc w:val="right"/>
            </w:pPr>
            <w:r>
              <w:rPr>
                <w:sz w:val="24"/>
              </w:rPr>
              <w:t xml:space="preserve">9.7</w:t>
            </w:r>
          </w:p>
        </w:tc>
        <w:tc>
          <w:tcPr>
            <w:tcW w:w="1170" w:type="dxa"/>
          </w:tcPr>
          <w:p>
            <w:pPr>
              <w:pStyle w:val="0"/>
              <w:jc w:val="right"/>
            </w:pPr>
            <w:r>
              <w:rPr>
                <w:sz w:val="24"/>
              </w:rPr>
              <w:t xml:space="preserve">0.5091</w:t>
            </w:r>
          </w:p>
        </w:tc>
        <w:tc>
          <w:tcPr>
            <w:tcW w:w="1075" w:type="dxa"/>
          </w:tcPr>
          <w:p>
            <w:pPr>
              <w:pStyle w:val="0"/>
              <w:jc w:val="right"/>
            </w:pPr>
            <w:r>
              <w:rPr>
                <w:sz w:val="24"/>
              </w:rPr>
              <w:t xml:space="preserve">14.3</w:t>
            </w:r>
          </w:p>
        </w:tc>
        <w:tc>
          <w:tcPr>
            <w:tcW w:w="1197" w:type="dxa"/>
          </w:tcPr>
          <w:p>
            <w:pPr>
              <w:pStyle w:val="0"/>
              <w:jc w:val="right"/>
            </w:pPr>
            <w:r>
              <w:rPr>
                <w:sz w:val="24"/>
              </w:rPr>
              <w:t xml:space="preserve">0.4108</w:t>
            </w:r>
          </w:p>
        </w:tc>
      </w:tr>
      <w:tr>
        <w:tc>
          <w:tcPr>
            <w:tcW w:w="1084" w:type="dxa"/>
          </w:tcPr>
          <w:p>
            <w:pPr>
              <w:pStyle w:val="0"/>
              <w:jc w:val="right"/>
            </w:pPr>
            <w:r>
              <w:rPr>
                <w:sz w:val="24"/>
              </w:rPr>
              <w:t xml:space="preserve">0.3</w:t>
            </w:r>
          </w:p>
        </w:tc>
        <w:tc>
          <w:tcPr>
            <w:tcW w:w="1334" w:type="dxa"/>
          </w:tcPr>
          <w:p>
            <w:pPr>
              <w:pStyle w:val="0"/>
              <w:jc w:val="right"/>
            </w:pPr>
            <w:r>
              <w:rPr>
                <w:sz w:val="24"/>
              </w:rPr>
              <w:t xml:space="preserve">2.2910</w:t>
            </w:r>
          </w:p>
        </w:tc>
        <w:tc>
          <w:tcPr>
            <w:tcW w:w="885" w:type="dxa"/>
          </w:tcPr>
          <w:p>
            <w:pPr>
              <w:pStyle w:val="0"/>
              <w:jc w:val="right"/>
            </w:pPr>
            <w:r>
              <w:rPr>
                <w:sz w:val="24"/>
              </w:rPr>
              <w:t xml:space="preserve">4.9</w:t>
            </w:r>
          </w:p>
        </w:tc>
        <w:tc>
          <w:tcPr>
            <w:tcW w:w="1141" w:type="dxa"/>
          </w:tcPr>
          <w:p>
            <w:pPr>
              <w:pStyle w:val="0"/>
              <w:jc w:val="right"/>
            </w:pPr>
            <w:r>
              <w:rPr>
                <w:sz w:val="24"/>
              </w:rPr>
              <w:t xml:space="preserve">0.7465</w:t>
            </w:r>
          </w:p>
        </w:tc>
        <w:tc>
          <w:tcPr>
            <w:tcW w:w="1044" w:type="dxa"/>
          </w:tcPr>
          <w:p>
            <w:pPr>
              <w:pStyle w:val="0"/>
              <w:jc w:val="right"/>
            </w:pPr>
            <w:r>
              <w:rPr>
                <w:sz w:val="24"/>
              </w:rPr>
              <w:t xml:space="preserve">9.8</w:t>
            </w:r>
          </w:p>
        </w:tc>
        <w:tc>
          <w:tcPr>
            <w:tcW w:w="1170" w:type="dxa"/>
          </w:tcPr>
          <w:p>
            <w:pPr>
              <w:pStyle w:val="0"/>
              <w:jc w:val="right"/>
            </w:pPr>
            <w:r>
              <w:rPr>
                <w:sz w:val="24"/>
              </w:rPr>
              <w:t xml:space="preserve">0.5063</w:t>
            </w:r>
          </w:p>
        </w:tc>
        <w:tc>
          <w:tcPr>
            <w:tcW w:w="1075" w:type="dxa"/>
          </w:tcPr>
          <w:p>
            <w:pPr>
              <w:pStyle w:val="0"/>
              <w:jc w:val="right"/>
            </w:pPr>
            <w:r>
              <w:rPr>
                <w:sz w:val="24"/>
              </w:rPr>
              <w:t xml:space="preserve">14.4</w:t>
            </w:r>
          </w:p>
        </w:tc>
        <w:tc>
          <w:tcPr>
            <w:tcW w:w="1197" w:type="dxa"/>
          </w:tcPr>
          <w:p>
            <w:pPr>
              <w:pStyle w:val="0"/>
              <w:jc w:val="right"/>
            </w:pPr>
            <w:r>
              <w:rPr>
                <w:sz w:val="24"/>
              </w:rPr>
              <w:t xml:space="preserve">0.4092</w:t>
            </w:r>
          </w:p>
        </w:tc>
      </w:tr>
      <w:tr>
        <w:tc>
          <w:tcPr>
            <w:tcW w:w="1084" w:type="dxa"/>
          </w:tcPr>
          <w:p>
            <w:pPr>
              <w:pStyle w:val="0"/>
              <w:jc w:val="right"/>
            </w:pPr>
            <w:r>
              <w:rPr>
                <w:sz w:val="24"/>
              </w:rPr>
              <w:t xml:space="preserve">0.4</w:t>
            </w:r>
          </w:p>
        </w:tc>
        <w:tc>
          <w:tcPr>
            <w:tcW w:w="1334" w:type="dxa"/>
          </w:tcPr>
          <w:p>
            <w:pPr>
              <w:pStyle w:val="0"/>
              <w:jc w:val="right"/>
            </w:pPr>
            <w:r>
              <w:rPr>
                <w:sz w:val="24"/>
              </w:rPr>
              <w:t xml:space="preserve">2.3240</w:t>
            </w:r>
          </w:p>
        </w:tc>
        <w:tc>
          <w:tcPr>
            <w:tcW w:w="885" w:type="dxa"/>
          </w:tcPr>
          <w:p>
            <w:pPr>
              <w:pStyle w:val="0"/>
              <w:jc w:val="right"/>
            </w:pPr>
            <w:r>
              <w:rPr>
                <w:sz w:val="24"/>
              </w:rPr>
              <w:t xml:space="preserve">5.0</w:t>
            </w:r>
          </w:p>
        </w:tc>
        <w:tc>
          <w:tcPr>
            <w:tcW w:w="1141" w:type="dxa"/>
          </w:tcPr>
          <w:p>
            <w:pPr>
              <w:pStyle w:val="0"/>
              <w:jc w:val="right"/>
            </w:pPr>
            <w:r>
              <w:rPr>
                <w:sz w:val="24"/>
              </w:rPr>
              <w:t xml:space="preserve">0.7379</w:t>
            </w:r>
          </w:p>
        </w:tc>
        <w:tc>
          <w:tcPr>
            <w:tcW w:w="1044" w:type="dxa"/>
          </w:tcPr>
          <w:p>
            <w:pPr>
              <w:pStyle w:val="0"/>
              <w:jc w:val="right"/>
            </w:pPr>
            <w:r>
              <w:rPr>
                <w:sz w:val="24"/>
              </w:rPr>
              <w:t xml:space="preserve">9.9</w:t>
            </w:r>
          </w:p>
        </w:tc>
        <w:tc>
          <w:tcPr>
            <w:tcW w:w="1170" w:type="dxa"/>
          </w:tcPr>
          <w:p>
            <w:pPr>
              <w:pStyle w:val="0"/>
              <w:jc w:val="right"/>
            </w:pPr>
            <w:r>
              <w:rPr>
                <w:sz w:val="24"/>
              </w:rPr>
              <w:t xml:space="preserve">0.5034</w:t>
            </w:r>
          </w:p>
        </w:tc>
        <w:tc>
          <w:tcPr>
            <w:tcW w:w="1075" w:type="dxa"/>
          </w:tcPr>
          <w:p>
            <w:pPr>
              <w:pStyle w:val="0"/>
              <w:jc w:val="right"/>
            </w:pPr>
            <w:r>
              <w:rPr>
                <w:sz w:val="24"/>
              </w:rPr>
              <w:t xml:space="preserve">14.5</w:t>
            </w:r>
          </w:p>
        </w:tc>
        <w:tc>
          <w:tcPr>
            <w:tcW w:w="1197" w:type="dxa"/>
          </w:tcPr>
          <w:p>
            <w:pPr>
              <w:pStyle w:val="0"/>
              <w:jc w:val="right"/>
            </w:pPr>
            <w:r>
              <w:rPr>
                <w:sz w:val="24"/>
              </w:rPr>
              <w:t xml:space="preserve">0.4076</w:t>
            </w:r>
          </w:p>
        </w:tc>
      </w:tr>
      <w:tr>
        <w:tc>
          <w:tcPr>
            <w:tcW w:w="1084" w:type="dxa"/>
          </w:tcPr>
          <w:p>
            <w:pPr>
              <w:pStyle w:val="0"/>
              <w:jc w:val="right"/>
            </w:pPr>
            <w:r>
              <w:rPr>
                <w:sz w:val="24"/>
              </w:rPr>
              <w:t xml:space="preserve">0.5</w:t>
            </w:r>
          </w:p>
        </w:tc>
        <w:tc>
          <w:tcPr>
            <w:tcW w:w="1334" w:type="dxa"/>
          </w:tcPr>
          <w:p>
            <w:pPr>
              <w:pStyle w:val="0"/>
              <w:jc w:val="right"/>
            </w:pPr>
            <w:r>
              <w:rPr>
                <w:sz w:val="24"/>
              </w:rPr>
              <w:t xml:space="preserve">2.3310</w:t>
            </w:r>
          </w:p>
        </w:tc>
        <w:tc>
          <w:tcPr>
            <w:tcW w:w="885" w:type="dxa"/>
          </w:tcPr>
          <w:p>
            <w:pPr>
              <w:pStyle w:val="0"/>
              <w:jc w:val="right"/>
            </w:pPr>
            <w:r>
              <w:rPr>
                <w:sz w:val="24"/>
              </w:rPr>
              <w:t xml:space="preserve">5.1</w:t>
            </w:r>
          </w:p>
        </w:tc>
        <w:tc>
          <w:tcPr>
            <w:tcW w:w="1141" w:type="dxa"/>
          </w:tcPr>
          <w:p>
            <w:pPr>
              <w:pStyle w:val="0"/>
              <w:jc w:val="right"/>
            </w:pPr>
            <w:r>
              <w:rPr>
                <w:sz w:val="24"/>
              </w:rPr>
              <w:t xml:space="preserve">0.7297</w:t>
            </w:r>
          </w:p>
        </w:tc>
        <w:tc>
          <w:tcPr>
            <w:tcW w:w="1044" w:type="dxa"/>
          </w:tcPr>
          <w:p>
            <w:pPr>
              <w:pStyle w:val="0"/>
              <w:jc w:val="right"/>
            </w:pPr>
            <w:r>
              <w:rPr>
                <w:sz w:val="24"/>
              </w:rPr>
              <w:t xml:space="preserve">10.0</w:t>
            </w:r>
          </w:p>
        </w:tc>
        <w:tc>
          <w:tcPr>
            <w:tcW w:w="1170" w:type="dxa"/>
          </w:tcPr>
          <w:p>
            <w:pPr>
              <w:pStyle w:val="0"/>
              <w:jc w:val="right"/>
            </w:pPr>
            <w:r>
              <w:rPr>
                <w:sz w:val="24"/>
              </w:rPr>
              <w:t xml:space="preserve">0.5006</w:t>
            </w:r>
          </w:p>
        </w:tc>
        <w:tc>
          <w:tcPr>
            <w:tcW w:w="1075" w:type="dxa"/>
          </w:tcPr>
          <w:p>
            <w:pPr>
              <w:pStyle w:val="0"/>
              <w:jc w:val="right"/>
            </w:pPr>
            <w:r>
              <w:rPr>
                <w:sz w:val="24"/>
              </w:rPr>
              <w:t xml:space="preserve">14.6</w:t>
            </w:r>
          </w:p>
        </w:tc>
        <w:tc>
          <w:tcPr>
            <w:tcW w:w="1197" w:type="dxa"/>
          </w:tcPr>
          <w:p>
            <w:pPr>
              <w:pStyle w:val="0"/>
              <w:jc w:val="right"/>
            </w:pPr>
            <w:r>
              <w:rPr>
                <w:sz w:val="24"/>
              </w:rPr>
              <w:t xml:space="preserve">0.4061</w:t>
            </w:r>
          </w:p>
        </w:tc>
      </w:tr>
      <w:tr>
        <w:tc>
          <w:tcPr>
            <w:tcW w:w="1084" w:type="dxa"/>
          </w:tcPr>
          <w:p>
            <w:pPr>
              <w:pStyle w:val="0"/>
              <w:jc w:val="right"/>
            </w:pPr>
            <w:r>
              <w:rPr>
                <w:sz w:val="24"/>
              </w:rPr>
              <w:t xml:space="preserve">0.6</w:t>
            </w:r>
          </w:p>
        </w:tc>
        <w:tc>
          <w:tcPr>
            <w:tcW w:w="1334" w:type="dxa"/>
          </w:tcPr>
          <w:p>
            <w:pPr>
              <w:pStyle w:val="0"/>
              <w:jc w:val="right"/>
            </w:pPr>
            <w:r>
              <w:rPr>
                <w:sz w:val="24"/>
              </w:rPr>
              <w:t xml:space="preserve">2.3120</w:t>
            </w:r>
          </w:p>
        </w:tc>
        <w:tc>
          <w:tcPr>
            <w:tcW w:w="885" w:type="dxa"/>
          </w:tcPr>
          <w:p>
            <w:pPr>
              <w:pStyle w:val="0"/>
              <w:jc w:val="right"/>
            </w:pPr>
            <w:r>
              <w:rPr>
                <w:sz w:val="24"/>
              </w:rPr>
              <w:t xml:space="preserve">5.6</w:t>
            </w:r>
          </w:p>
        </w:tc>
        <w:tc>
          <w:tcPr>
            <w:tcW w:w="1141" w:type="dxa"/>
          </w:tcPr>
          <w:p>
            <w:pPr>
              <w:pStyle w:val="0"/>
              <w:jc w:val="right"/>
            </w:pPr>
            <w:r>
              <w:rPr>
                <w:sz w:val="24"/>
              </w:rPr>
              <w:t xml:space="preserve">0.6920</w:t>
            </w:r>
          </w:p>
        </w:tc>
        <w:tc>
          <w:tcPr>
            <w:tcW w:w="1044" w:type="dxa"/>
          </w:tcPr>
          <w:p>
            <w:pPr>
              <w:pStyle w:val="0"/>
              <w:jc w:val="right"/>
            </w:pPr>
            <w:r>
              <w:rPr>
                <w:sz w:val="24"/>
              </w:rPr>
              <w:t xml:space="preserve">10.2</w:t>
            </w:r>
          </w:p>
        </w:tc>
        <w:tc>
          <w:tcPr>
            <w:tcW w:w="1170" w:type="dxa"/>
          </w:tcPr>
          <w:p>
            <w:pPr>
              <w:pStyle w:val="0"/>
              <w:jc w:val="right"/>
            </w:pPr>
            <w:r>
              <w:rPr>
                <w:sz w:val="24"/>
              </w:rPr>
              <w:t xml:space="preserve">0.4952</w:t>
            </w:r>
          </w:p>
        </w:tc>
        <w:tc>
          <w:tcPr>
            <w:tcW w:w="1075" w:type="dxa"/>
          </w:tcPr>
          <w:p>
            <w:pPr>
              <w:pStyle w:val="0"/>
              <w:jc w:val="right"/>
            </w:pPr>
            <w:r>
              <w:rPr>
                <w:sz w:val="24"/>
              </w:rPr>
              <w:t xml:space="preserve">14.7</w:t>
            </w:r>
          </w:p>
        </w:tc>
        <w:tc>
          <w:tcPr>
            <w:tcW w:w="1197" w:type="dxa"/>
          </w:tcPr>
          <w:p>
            <w:pPr>
              <w:pStyle w:val="0"/>
              <w:jc w:val="right"/>
            </w:pPr>
            <w:r>
              <w:rPr>
                <w:sz w:val="24"/>
              </w:rPr>
              <w:t xml:space="preserve">0.4046</w:t>
            </w:r>
          </w:p>
        </w:tc>
      </w:tr>
      <w:tr>
        <w:tc>
          <w:tcPr>
            <w:tcW w:w="1084" w:type="dxa"/>
          </w:tcPr>
          <w:p>
            <w:pPr>
              <w:pStyle w:val="0"/>
              <w:jc w:val="right"/>
            </w:pPr>
            <w:r>
              <w:rPr>
                <w:sz w:val="24"/>
              </w:rPr>
              <w:t xml:space="preserve">0.7</w:t>
            </w:r>
          </w:p>
        </w:tc>
        <w:tc>
          <w:tcPr>
            <w:tcW w:w="1334" w:type="dxa"/>
          </w:tcPr>
          <w:p>
            <w:pPr>
              <w:pStyle w:val="0"/>
              <w:jc w:val="right"/>
            </w:pPr>
            <w:r>
              <w:rPr>
                <w:sz w:val="24"/>
              </w:rPr>
              <w:t xml:space="preserve">2.2720</w:t>
            </w:r>
          </w:p>
        </w:tc>
        <w:tc>
          <w:tcPr>
            <w:tcW w:w="885" w:type="dxa"/>
          </w:tcPr>
          <w:p>
            <w:pPr>
              <w:pStyle w:val="0"/>
              <w:jc w:val="right"/>
            </w:pPr>
            <w:r>
              <w:rPr>
                <w:sz w:val="24"/>
              </w:rPr>
              <w:t xml:space="preserve">5.7</w:t>
            </w:r>
          </w:p>
        </w:tc>
        <w:tc>
          <w:tcPr>
            <w:tcW w:w="1141" w:type="dxa"/>
          </w:tcPr>
          <w:p>
            <w:pPr>
              <w:pStyle w:val="0"/>
              <w:jc w:val="right"/>
            </w:pPr>
            <w:r>
              <w:rPr>
                <w:sz w:val="24"/>
              </w:rPr>
              <w:t xml:space="preserve">0.6852</w:t>
            </w:r>
          </w:p>
        </w:tc>
        <w:tc>
          <w:tcPr>
            <w:tcW w:w="1044" w:type="dxa"/>
          </w:tcPr>
          <w:p>
            <w:pPr>
              <w:pStyle w:val="0"/>
              <w:jc w:val="right"/>
            </w:pPr>
            <w:r>
              <w:rPr>
                <w:sz w:val="24"/>
              </w:rPr>
              <w:t xml:space="preserve">10.3</w:t>
            </w:r>
          </w:p>
        </w:tc>
        <w:tc>
          <w:tcPr>
            <w:tcW w:w="1170" w:type="dxa"/>
          </w:tcPr>
          <w:p>
            <w:pPr>
              <w:pStyle w:val="0"/>
              <w:jc w:val="right"/>
            </w:pPr>
            <w:r>
              <w:rPr>
                <w:sz w:val="24"/>
              </w:rPr>
              <w:t xml:space="preserve">0.4925</w:t>
            </w:r>
          </w:p>
        </w:tc>
        <w:tc>
          <w:tcPr>
            <w:tcW w:w="1075" w:type="dxa"/>
          </w:tcPr>
          <w:p>
            <w:pPr>
              <w:pStyle w:val="0"/>
              <w:jc w:val="right"/>
            </w:pPr>
            <w:r>
              <w:rPr>
                <w:sz w:val="24"/>
              </w:rPr>
              <w:t xml:space="preserve">14.8</w:t>
            </w:r>
          </w:p>
        </w:tc>
        <w:tc>
          <w:tcPr>
            <w:tcW w:w="1197" w:type="dxa"/>
          </w:tcPr>
          <w:p>
            <w:pPr>
              <w:pStyle w:val="0"/>
              <w:jc w:val="right"/>
            </w:pPr>
            <w:r>
              <w:rPr>
                <w:sz w:val="24"/>
              </w:rPr>
              <w:t xml:space="preserve">0.4030</w:t>
            </w:r>
          </w:p>
        </w:tc>
      </w:tr>
      <w:tr>
        <w:tc>
          <w:tcPr>
            <w:tcW w:w="1084" w:type="dxa"/>
          </w:tcPr>
          <w:p>
            <w:pPr>
              <w:pStyle w:val="0"/>
              <w:jc w:val="right"/>
            </w:pPr>
            <w:r>
              <w:rPr>
                <w:sz w:val="24"/>
              </w:rPr>
              <w:t xml:space="preserve">0.8</w:t>
            </w:r>
          </w:p>
        </w:tc>
        <w:tc>
          <w:tcPr>
            <w:tcW w:w="1334" w:type="dxa"/>
          </w:tcPr>
          <w:p>
            <w:pPr>
              <w:pStyle w:val="0"/>
              <w:jc w:val="right"/>
            </w:pPr>
            <w:r>
              <w:rPr>
                <w:sz w:val="24"/>
              </w:rPr>
              <w:t xml:space="preserve">2.2140</w:t>
            </w:r>
          </w:p>
        </w:tc>
        <w:tc>
          <w:tcPr>
            <w:tcW w:w="885" w:type="dxa"/>
          </w:tcPr>
          <w:p>
            <w:pPr>
              <w:pStyle w:val="0"/>
              <w:jc w:val="right"/>
            </w:pPr>
            <w:r>
              <w:rPr>
                <w:sz w:val="24"/>
              </w:rPr>
              <w:t xml:space="preserve">5.8</w:t>
            </w:r>
          </w:p>
        </w:tc>
        <w:tc>
          <w:tcPr>
            <w:tcW w:w="1141" w:type="dxa"/>
          </w:tcPr>
          <w:p>
            <w:pPr>
              <w:pStyle w:val="0"/>
              <w:jc w:val="right"/>
            </w:pPr>
            <w:r>
              <w:rPr>
                <w:sz w:val="24"/>
              </w:rPr>
              <w:t xml:space="preserve">0.6785</w:t>
            </w:r>
          </w:p>
        </w:tc>
        <w:tc>
          <w:tcPr>
            <w:tcW w:w="1044" w:type="dxa"/>
          </w:tcPr>
          <w:p>
            <w:pPr>
              <w:pStyle w:val="0"/>
              <w:jc w:val="right"/>
            </w:pPr>
            <w:r>
              <w:rPr>
                <w:sz w:val="24"/>
              </w:rPr>
              <w:t xml:space="preserve">10.4</w:t>
            </w:r>
          </w:p>
        </w:tc>
        <w:tc>
          <w:tcPr>
            <w:tcW w:w="1170" w:type="dxa"/>
          </w:tcPr>
          <w:p>
            <w:pPr>
              <w:pStyle w:val="0"/>
              <w:jc w:val="right"/>
            </w:pPr>
            <w:r>
              <w:rPr>
                <w:sz w:val="24"/>
              </w:rPr>
              <w:t xml:space="preserve">0.4899</w:t>
            </w:r>
          </w:p>
        </w:tc>
        <w:tc>
          <w:tcPr>
            <w:tcW w:w="1075" w:type="dxa"/>
          </w:tcPr>
          <w:p>
            <w:pPr>
              <w:pStyle w:val="0"/>
              <w:jc w:val="right"/>
            </w:pPr>
            <w:r>
              <w:rPr>
                <w:sz w:val="24"/>
              </w:rPr>
              <w:t xml:space="preserve">14.9</w:t>
            </w:r>
          </w:p>
        </w:tc>
        <w:tc>
          <w:tcPr>
            <w:tcW w:w="1197" w:type="dxa"/>
          </w:tcPr>
          <w:p>
            <w:pPr>
              <w:pStyle w:val="0"/>
              <w:jc w:val="right"/>
            </w:pPr>
            <w:r>
              <w:rPr>
                <w:sz w:val="24"/>
              </w:rPr>
              <w:t xml:space="preserve">0.4016</w:t>
            </w:r>
          </w:p>
        </w:tc>
      </w:tr>
      <w:tr>
        <w:tc>
          <w:tcPr>
            <w:tcW w:w="1084" w:type="dxa"/>
          </w:tcPr>
          <w:p>
            <w:pPr>
              <w:pStyle w:val="0"/>
              <w:jc w:val="right"/>
            </w:pPr>
            <w:r>
              <w:rPr>
                <w:sz w:val="24"/>
              </w:rPr>
              <w:t xml:space="preserve">0.9</w:t>
            </w:r>
          </w:p>
        </w:tc>
        <w:tc>
          <w:tcPr>
            <w:tcW w:w="1334" w:type="dxa"/>
          </w:tcPr>
          <w:p>
            <w:pPr>
              <w:pStyle w:val="0"/>
              <w:jc w:val="right"/>
            </w:pPr>
            <w:r>
              <w:rPr>
                <w:sz w:val="24"/>
              </w:rPr>
              <w:t xml:space="preserve">2.1420</w:t>
            </w:r>
          </w:p>
        </w:tc>
        <w:tc>
          <w:tcPr>
            <w:tcW w:w="885" w:type="dxa"/>
          </w:tcPr>
          <w:p>
            <w:pPr>
              <w:pStyle w:val="0"/>
              <w:jc w:val="right"/>
            </w:pPr>
            <w:r>
              <w:rPr>
                <w:sz w:val="24"/>
              </w:rPr>
              <w:t xml:space="preserve">5.9</w:t>
            </w:r>
          </w:p>
        </w:tc>
        <w:tc>
          <w:tcPr>
            <w:tcW w:w="1141" w:type="dxa"/>
          </w:tcPr>
          <w:p>
            <w:pPr>
              <w:pStyle w:val="0"/>
              <w:jc w:val="right"/>
            </w:pPr>
            <w:r>
              <w:rPr>
                <w:sz w:val="24"/>
              </w:rPr>
              <w:t xml:space="preserve">0.6720</w:t>
            </w:r>
          </w:p>
        </w:tc>
        <w:tc>
          <w:tcPr>
            <w:tcW w:w="1044" w:type="dxa"/>
          </w:tcPr>
          <w:p>
            <w:pPr>
              <w:pStyle w:val="0"/>
              <w:jc w:val="right"/>
            </w:pPr>
            <w:r>
              <w:rPr>
                <w:sz w:val="24"/>
              </w:rPr>
              <w:t xml:space="preserve">10.5</w:t>
            </w:r>
          </w:p>
        </w:tc>
        <w:tc>
          <w:tcPr>
            <w:tcW w:w="1170" w:type="dxa"/>
          </w:tcPr>
          <w:p>
            <w:pPr>
              <w:pStyle w:val="0"/>
              <w:jc w:val="right"/>
            </w:pPr>
            <w:r>
              <w:rPr>
                <w:sz w:val="24"/>
              </w:rPr>
              <w:t xml:space="preserve">0.4873</w:t>
            </w:r>
          </w:p>
        </w:tc>
        <w:tc>
          <w:tcPr>
            <w:tcW w:w="1075" w:type="dxa"/>
          </w:tcPr>
          <w:p>
            <w:pPr>
              <w:pStyle w:val="0"/>
              <w:jc w:val="right"/>
            </w:pPr>
            <w:r>
              <w:rPr>
                <w:sz w:val="24"/>
              </w:rPr>
              <w:t xml:space="preserve">15.0</w:t>
            </w:r>
          </w:p>
        </w:tc>
        <w:tc>
          <w:tcPr>
            <w:tcW w:w="1197" w:type="dxa"/>
          </w:tcPr>
          <w:p>
            <w:pPr>
              <w:pStyle w:val="0"/>
              <w:jc w:val="right"/>
            </w:pPr>
            <w:r>
              <w:rPr>
                <w:sz w:val="24"/>
              </w:rPr>
              <w:t xml:space="preserve">0.4001</w:t>
            </w:r>
          </w:p>
        </w:tc>
      </w:tr>
      <w:tr>
        <w:tc>
          <w:tcPr>
            <w:tcW w:w="1084" w:type="dxa"/>
          </w:tcPr>
          <w:p>
            <w:pPr>
              <w:pStyle w:val="0"/>
              <w:jc w:val="right"/>
            </w:pPr>
            <w:r>
              <w:rPr>
                <w:sz w:val="24"/>
              </w:rPr>
              <w:t xml:space="preserve">1.0</w:t>
            </w:r>
          </w:p>
        </w:tc>
        <w:tc>
          <w:tcPr>
            <w:tcW w:w="1334" w:type="dxa"/>
          </w:tcPr>
          <w:p>
            <w:pPr>
              <w:pStyle w:val="0"/>
              <w:jc w:val="right"/>
            </w:pPr>
            <w:r>
              <w:rPr>
                <w:sz w:val="24"/>
              </w:rPr>
              <w:t xml:space="preserve">2.0600</w:t>
            </w:r>
          </w:p>
        </w:tc>
        <w:tc>
          <w:tcPr>
            <w:tcW w:w="885" w:type="dxa"/>
          </w:tcPr>
          <w:p>
            <w:pPr>
              <w:pStyle w:val="0"/>
              <w:jc w:val="right"/>
            </w:pPr>
            <w:r>
              <w:rPr>
                <w:sz w:val="24"/>
              </w:rPr>
              <w:t xml:space="preserve">6.0</w:t>
            </w:r>
          </w:p>
        </w:tc>
        <w:tc>
          <w:tcPr>
            <w:tcW w:w="1141" w:type="dxa"/>
          </w:tcPr>
          <w:p>
            <w:pPr>
              <w:pStyle w:val="0"/>
              <w:jc w:val="right"/>
            </w:pPr>
            <w:r>
              <w:rPr>
                <w:sz w:val="24"/>
              </w:rPr>
              <w:t xml:space="preserve">0.6656</w:t>
            </w:r>
          </w:p>
        </w:tc>
        <w:tc>
          <w:tcPr>
            <w:tcW w:w="1044" w:type="dxa"/>
          </w:tcPr>
          <w:p>
            <w:pPr>
              <w:pStyle w:val="0"/>
              <w:jc w:val="right"/>
            </w:pPr>
            <w:r>
              <w:rPr>
                <w:sz w:val="24"/>
              </w:rPr>
              <w:t xml:space="preserve">10.6</w:t>
            </w:r>
          </w:p>
        </w:tc>
        <w:tc>
          <w:tcPr>
            <w:tcW w:w="1170" w:type="dxa"/>
          </w:tcPr>
          <w:p>
            <w:pPr>
              <w:pStyle w:val="0"/>
              <w:jc w:val="right"/>
            </w:pPr>
            <w:r>
              <w:rPr>
                <w:sz w:val="24"/>
              </w:rPr>
              <w:t xml:space="preserve">0.4847</w:t>
            </w:r>
          </w:p>
        </w:tc>
        <w:tc>
          <w:tcPr>
            <w:tcW w:w="1075" w:type="dxa"/>
          </w:tcPr>
          <w:p>
            <w:pPr>
              <w:pStyle w:val="0"/>
            </w:pPr>
            <w:r>
              <w:rPr>
                <w:sz w:val="24"/>
              </w:rPr>
            </w:r>
          </w:p>
        </w:tc>
        <w:tc>
          <w:tcPr>
            <w:tcW w:w="119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313" w:name="P2313"/>
    <w:bookmarkEnd w:id="2313"/>
    <w:p>
      <w:pPr>
        <w:pStyle w:val="0"/>
        <w:outlineLvl w:val="1"/>
        <w:jc w:val="right"/>
      </w:pPr>
      <w:r>
        <w:rPr>
          <w:sz w:val="24"/>
        </w:rPr>
        <w:t xml:space="preserve">Приложение N 7</w:t>
      </w:r>
    </w:p>
    <w:p>
      <w:pPr>
        <w:pStyle w:val="0"/>
        <w:jc w:val="right"/>
      </w:pPr>
      <w:r>
        <w:rPr>
          <w:sz w:val="24"/>
        </w:rPr>
        <w:t xml:space="preserve">к Методам расчетов рассеивания</w:t>
      </w:r>
    </w:p>
    <w:p>
      <w:pPr>
        <w:pStyle w:val="0"/>
        <w:jc w:val="right"/>
      </w:pPr>
      <w:r>
        <w:rPr>
          <w:sz w:val="24"/>
        </w:rPr>
        <w:t xml:space="preserve">выбросов вредных (загрязняющих)</w:t>
      </w:r>
    </w:p>
    <w:p>
      <w:pPr>
        <w:pStyle w:val="0"/>
        <w:jc w:val="right"/>
      </w:pPr>
      <w:r>
        <w:rPr>
          <w:sz w:val="24"/>
        </w:rPr>
        <w:t xml:space="preserve">веществ в атмосферном воздухе,</w:t>
      </w:r>
    </w:p>
    <w:p>
      <w:pPr>
        <w:pStyle w:val="0"/>
        <w:jc w:val="right"/>
      </w:pPr>
      <w:r>
        <w:rPr>
          <w:sz w:val="24"/>
        </w:rPr>
        <w:t xml:space="preserve">утвержденным приказом</w:t>
      </w:r>
    </w:p>
    <w:p>
      <w:pPr>
        <w:pStyle w:val="0"/>
        <w:jc w:val="right"/>
      </w:pPr>
      <w:r>
        <w:rPr>
          <w:sz w:val="24"/>
        </w:rPr>
        <w:t xml:space="preserve">Минприроды России</w:t>
      </w:r>
    </w:p>
    <w:p>
      <w:pPr>
        <w:pStyle w:val="0"/>
        <w:jc w:val="right"/>
      </w:pPr>
      <w:r>
        <w:rPr>
          <w:sz w:val="24"/>
        </w:rPr>
        <w:t xml:space="preserve">от 06.06.2017 N 273</w:t>
      </w:r>
    </w:p>
    <w:p>
      <w:pPr>
        <w:pStyle w:val="0"/>
        <w:jc w:val="both"/>
      </w:pPr>
      <w:r>
        <w:rPr>
          <w:sz w:val="24"/>
        </w:rPr>
      </w:r>
    </w:p>
    <w:p>
      <w:pPr>
        <w:pStyle w:val="0"/>
        <w:jc w:val="center"/>
      </w:pPr>
      <w:r>
        <w:rPr>
          <w:sz w:val="24"/>
        </w:rPr>
        <w:t xml:space="preserve">Рисунок 1</w:t>
      </w:r>
    </w:p>
    <w:p>
      <w:pPr>
        <w:pStyle w:val="0"/>
        <w:jc w:val="both"/>
      </w:pPr>
      <w:r>
        <w:rPr>
          <w:sz w:val="24"/>
        </w:rPr>
      </w:r>
    </w:p>
    <w:p>
      <w:pPr>
        <w:pStyle w:val="0"/>
        <w:jc w:val="center"/>
      </w:pPr>
      <w:r>
        <w:rPr>
          <w:position w:val="-231"/>
        </w:rPr>
        <w:drawing>
          <wp:inline distT="0" distB="0" distL="0" distR="0">
            <wp:extent cx="3865880" cy="3090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4">
                      <a:extLst>
                        <a:ext uri="{28A0092B-C50C-407E-A947-70E740481C1C}">
                          <a14:useLocalDpi xmlns:a14="http://schemas.microsoft.com/office/drawing/2010/main" val="0"/>
                        </a:ext>
                      </a:extLst>
                    </a:blip>
                    <a:srcRect/>
                    <a:stretch>
                      <a:fillRect/>
                    </a:stretch>
                  </pic:blipFill>
                  <pic:spPr bwMode="auto">
                    <a:xfrm>
                      <a:off x="0" y="0"/>
                      <a:ext cx="3865880" cy="3090545"/>
                    </a:xfrm>
                    <a:prstGeom prst="rect">
                      <a:avLst/>
                    </a:prstGeom>
                    <a:noFill/>
                    <a:ln>
                      <a:noFill/>
                    </a:ln>
                  </pic:spPr>
                </pic:pic>
              </a:graphicData>
            </a:graphic>
          </wp:inline>
        </w:drawing>
      </w:r>
    </w:p>
    <w:p>
      <w:pPr>
        <w:pStyle w:val="0"/>
        <w:jc w:val="both"/>
      </w:pPr>
      <w:r>
        <w:rPr>
          <w:sz w:val="24"/>
        </w:rPr>
      </w:r>
    </w:p>
    <w:bookmarkStart w:id="2325" w:name="P2325"/>
    <w:bookmarkEnd w:id="2325"/>
    <w:p>
      <w:pPr>
        <w:pStyle w:val="0"/>
        <w:jc w:val="center"/>
      </w:pPr>
      <w:r>
        <w:rPr>
          <w:sz w:val="24"/>
        </w:rPr>
        <w:t xml:space="preserve">Рисунок 2</w:t>
      </w:r>
    </w:p>
    <w:p>
      <w:pPr>
        <w:pStyle w:val="0"/>
        <w:jc w:val="both"/>
      </w:pPr>
      <w:r>
        <w:rPr>
          <w:sz w:val="24"/>
        </w:rPr>
      </w:r>
    </w:p>
    <w:p>
      <w:pPr>
        <w:pStyle w:val="0"/>
        <w:jc w:val="center"/>
      </w:pPr>
      <w:r>
        <w:rPr>
          <w:position w:val="-268"/>
        </w:rPr>
        <w:drawing>
          <wp:inline distT="0" distB="0" distL="0" distR="0">
            <wp:extent cx="5274310" cy="3566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a:extLst>
                        <a:ext uri="{28A0092B-C50C-407E-A947-70E740481C1C}">
                          <a14:useLocalDpi xmlns:a14="http://schemas.microsoft.com/office/drawing/2010/main" val="0"/>
                        </a:ext>
                      </a:extLst>
                    </a:blip>
                    <a:srcRect/>
                    <a:stretch>
                      <a:fillRect/>
                    </a:stretch>
                  </pic:blipFill>
                  <pic:spPr bwMode="auto">
                    <a:xfrm>
                      <a:off x="0" y="0"/>
                      <a:ext cx="5274310" cy="3566160"/>
                    </a:xfrm>
                    <a:prstGeom prst="rect">
                      <a:avLst/>
                    </a:prstGeom>
                    <a:noFill/>
                    <a:ln>
                      <a:noFill/>
                    </a:ln>
                  </pic:spPr>
                </pic:pic>
              </a:graphicData>
            </a:graphic>
          </wp:inline>
        </w:drawing>
      </w:r>
    </w:p>
    <w:p>
      <w:pPr>
        <w:pStyle w:val="0"/>
        <w:jc w:val="both"/>
      </w:pPr>
      <w:r>
        <w:rPr>
          <w:sz w:val="24"/>
        </w:rPr>
      </w:r>
    </w:p>
    <w:bookmarkStart w:id="2329" w:name="P2329"/>
    <w:bookmarkEnd w:id="2329"/>
    <w:p>
      <w:pPr>
        <w:pStyle w:val="0"/>
        <w:jc w:val="center"/>
      </w:pPr>
      <w:r>
        <w:rPr>
          <w:sz w:val="24"/>
        </w:rPr>
        <w:t xml:space="preserve">Рисунок 3</w:t>
      </w:r>
    </w:p>
    <w:p>
      <w:pPr>
        <w:pStyle w:val="0"/>
        <w:jc w:val="both"/>
      </w:pPr>
      <w:r>
        <w:rPr>
          <w:sz w:val="24"/>
        </w:rPr>
      </w:r>
    </w:p>
    <w:p>
      <w:pPr>
        <w:pStyle w:val="0"/>
        <w:jc w:val="center"/>
      </w:pPr>
      <w:r>
        <w:rPr>
          <w:position w:val="-155"/>
        </w:rPr>
        <w:drawing>
          <wp:inline distT="0" distB="0" distL="0" distR="0">
            <wp:extent cx="2673350" cy="2128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6">
                      <a:extLst>
                        <a:ext uri="{28A0092B-C50C-407E-A947-70E740481C1C}">
                          <a14:useLocalDpi xmlns:a14="http://schemas.microsoft.com/office/drawing/2010/main" val="0"/>
                        </a:ext>
                      </a:extLst>
                    </a:blip>
                    <a:srcRect/>
                    <a:stretch>
                      <a:fillRect/>
                    </a:stretch>
                  </pic:blipFill>
                  <pic:spPr bwMode="auto">
                    <a:xfrm>
                      <a:off x="0" y="0"/>
                      <a:ext cx="2673350" cy="2128520"/>
                    </a:xfrm>
                    <a:prstGeom prst="rect">
                      <a:avLst/>
                    </a:prstGeom>
                    <a:noFill/>
                    <a:ln>
                      <a:noFill/>
                    </a:ln>
                  </pic:spPr>
                </pic:pic>
              </a:graphicData>
            </a:graphic>
          </wp:inline>
        </w:drawing>
      </w:r>
    </w:p>
    <w:p>
      <w:pPr>
        <w:pStyle w:val="0"/>
        <w:jc w:val="both"/>
      </w:pPr>
      <w:r>
        <w:rPr>
          <w:sz w:val="24"/>
        </w:rPr>
      </w:r>
    </w:p>
    <w:bookmarkStart w:id="2333" w:name="P2333"/>
    <w:bookmarkEnd w:id="2333"/>
    <w:p>
      <w:pPr>
        <w:pStyle w:val="0"/>
        <w:jc w:val="center"/>
      </w:pPr>
      <w:r>
        <w:rPr>
          <w:sz w:val="24"/>
        </w:rPr>
        <w:t xml:space="preserve">Рисунок 4</w:t>
      </w:r>
    </w:p>
    <w:p>
      <w:pPr>
        <w:pStyle w:val="0"/>
        <w:jc w:val="both"/>
      </w:pPr>
      <w:r>
        <w:rPr>
          <w:sz w:val="24"/>
        </w:rPr>
      </w:r>
    </w:p>
    <w:p>
      <w:pPr>
        <w:pStyle w:val="0"/>
        <w:jc w:val="center"/>
      </w:pPr>
      <w:r>
        <w:rPr>
          <w:position w:val="-102"/>
        </w:rPr>
        <w:drawing>
          <wp:inline distT="0" distB="0" distL="0" distR="0">
            <wp:extent cx="2760980" cy="1455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a:extLst>
                        <a:ext uri="{28A0092B-C50C-407E-A947-70E740481C1C}">
                          <a14:useLocalDpi xmlns:a14="http://schemas.microsoft.com/office/drawing/2010/main" val="0"/>
                        </a:ext>
                      </a:extLst>
                    </a:blip>
                    <a:srcRect/>
                    <a:stretch>
                      <a:fillRect/>
                    </a:stretch>
                  </pic:blipFill>
                  <pic:spPr bwMode="auto">
                    <a:xfrm>
                      <a:off x="0" y="0"/>
                      <a:ext cx="2760980" cy="1455420"/>
                    </a:xfrm>
                    <a:prstGeom prst="rect">
                      <a:avLst/>
                    </a:prstGeom>
                    <a:noFill/>
                    <a:ln>
                      <a:noFill/>
                    </a:ln>
                  </pic:spPr>
                </pic:pic>
              </a:graphicData>
            </a:graphic>
          </wp:inline>
        </w:drawing>
      </w:r>
    </w:p>
    <w:p>
      <w:pPr>
        <w:pStyle w:val="0"/>
        <w:jc w:val="both"/>
      </w:pPr>
      <w:r>
        <w:rPr>
          <w:sz w:val="24"/>
        </w:rPr>
      </w:r>
    </w:p>
    <w:p>
      <w:pPr>
        <w:pStyle w:val="0"/>
        <w:jc w:val="center"/>
      </w:pPr>
      <w:r>
        <w:rPr>
          <w:sz w:val="24"/>
        </w:rPr>
        <w:t xml:space="preserve">Рисунок 5</w:t>
      </w:r>
    </w:p>
    <w:p>
      <w:pPr>
        <w:pStyle w:val="0"/>
        <w:jc w:val="both"/>
      </w:pPr>
      <w:r>
        <w:rPr>
          <w:sz w:val="24"/>
        </w:rPr>
      </w:r>
    </w:p>
    <w:bookmarkStart w:id="2339" w:name="P2339"/>
    <w:bookmarkEnd w:id="2339"/>
    <w:p>
      <w:pPr>
        <w:pStyle w:val="0"/>
        <w:jc w:val="center"/>
      </w:pPr>
      <w:r>
        <w:rPr>
          <w:position w:val="-258"/>
        </w:rPr>
        <w:drawing>
          <wp:inline distT="0" distB="0" distL="0" distR="0">
            <wp:extent cx="4634230" cy="34302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a:extLst>
                        <a:ext uri="{28A0092B-C50C-407E-A947-70E740481C1C}">
                          <a14:useLocalDpi xmlns:a14="http://schemas.microsoft.com/office/drawing/2010/main" val="0"/>
                        </a:ext>
                      </a:extLst>
                    </a:blip>
                    <a:srcRect/>
                    <a:stretch>
                      <a:fillRect/>
                    </a:stretch>
                  </pic:blipFill>
                  <pic:spPr bwMode="auto">
                    <a:xfrm>
                      <a:off x="0" y="0"/>
                      <a:ext cx="4634230" cy="3430270"/>
                    </a:xfrm>
                    <a:prstGeom prst="rect">
                      <a:avLst/>
                    </a:prstGeom>
                    <a:noFill/>
                    <a:ln>
                      <a:noFill/>
                    </a:ln>
                  </pic:spPr>
                </pic:pic>
              </a:graphicData>
            </a:graphic>
          </wp:inline>
        </w:drawing>
      </w:r>
    </w:p>
    <w:p>
      <w:pPr>
        <w:pStyle w:val="0"/>
        <w:jc w:val="both"/>
      </w:pPr>
      <w:r>
        <w:rPr>
          <w:sz w:val="24"/>
        </w:rPr>
      </w:r>
    </w:p>
    <w:bookmarkStart w:id="2341" w:name="P2341"/>
    <w:bookmarkEnd w:id="2341"/>
    <w:p>
      <w:pPr>
        <w:pStyle w:val="0"/>
        <w:jc w:val="center"/>
      </w:pPr>
      <w:r>
        <w:rPr>
          <w:sz w:val="24"/>
        </w:rPr>
        <w:t xml:space="preserve">Рисунок 6</w:t>
      </w:r>
    </w:p>
    <w:p>
      <w:pPr>
        <w:pStyle w:val="0"/>
        <w:jc w:val="both"/>
      </w:pPr>
      <w:r>
        <w:rPr>
          <w:sz w:val="24"/>
        </w:rPr>
      </w:r>
    </w:p>
    <w:bookmarkStart w:id="2343" w:name="P2343"/>
    <w:bookmarkEnd w:id="2343"/>
    <w:p>
      <w:pPr>
        <w:pStyle w:val="0"/>
        <w:jc w:val="center"/>
      </w:pPr>
      <w:r>
        <w:rPr>
          <w:position w:val="-325"/>
        </w:rPr>
        <w:drawing>
          <wp:inline distT="0" distB="0" distL="0" distR="0">
            <wp:extent cx="6035040" cy="428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a:extLst>
                        <a:ext uri="{28A0092B-C50C-407E-A947-70E740481C1C}">
                          <a14:useLocalDpi xmlns:a14="http://schemas.microsoft.com/office/drawing/2010/main" val="0"/>
                        </a:ext>
                      </a:extLst>
                    </a:blip>
                    <a:srcRect/>
                    <a:stretch>
                      <a:fillRect/>
                    </a:stretch>
                  </pic:blipFill>
                  <pic:spPr bwMode="auto">
                    <a:xfrm>
                      <a:off x="0" y="0"/>
                      <a:ext cx="6035040" cy="4283075"/>
                    </a:xfrm>
                    <a:prstGeom prst="rect">
                      <a:avLst/>
                    </a:prstGeom>
                    <a:noFill/>
                    <a:ln>
                      <a:noFill/>
                    </a:ln>
                  </pic:spPr>
                </pic:pic>
              </a:graphicData>
            </a:graphic>
          </wp:inline>
        </w:drawing>
      </w:r>
    </w:p>
    <w:p>
      <w:pPr>
        <w:pStyle w:val="0"/>
        <w:jc w:val="both"/>
      </w:pPr>
      <w:r>
        <w:rPr>
          <w:sz w:val="24"/>
        </w:rPr>
      </w:r>
    </w:p>
    <w:p>
      <w:pPr>
        <w:pStyle w:val="0"/>
        <w:jc w:val="center"/>
      </w:pPr>
      <w:r>
        <w:rPr>
          <w:sz w:val="24"/>
        </w:rPr>
        <w:t xml:space="preserve">Рисунок 7</w:t>
      </w:r>
    </w:p>
    <w:p>
      <w:pPr>
        <w:pStyle w:val="0"/>
        <w:jc w:val="both"/>
      </w:pPr>
      <w:r>
        <w:rPr>
          <w:sz w:val="24"/>
        </w:rPr>
      </w:r>
    </w:p>
    <w:bookmarkStart w:id="2347" w:name="P2347"/>
    <w:bookmarkEnd w:id="2347"/>
    <w:p>
      <w:pPr>
        <w:pStyle w:val="0"/>
        <w:jc w:val="center"/>
      </w:pPr>
      <w:r>
        <w:rPr>
          <w:position w:val="-115"/>
        </w:rPr>
        <w:drawing>
          <wp:inline distT="0" distB="0" distL="0" distR="0">
            <wp:extent cx="6049010" cy="16198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a:extLst>
                        <a:ext uri="{28A0092B-C50C-407E-A947-70E740481C1C}">
                          <a14:useLocalDpi xmlns:a14="http://schemas.microsoft.com/office/drawing/2010/main" val="0"/>
                        </a:ext>
                      </a:extLst>
                    </a:blip>
                    <a:srcRect/>
                    <a:stretch>
                      <a:fillRect/>
                    </a:stretch>
                  </pic:blipFill>
                  <pic:spPr bwMode="auto">
                    <a:xfrm>
                      <a:off x="0" y="0"/>
                      <a:ext cx="6049010" cy="1619885"/>
                    </a:xfrm>
                    <a:prstGeom prst="rect">
                      <a:avLst/>
                    </a:prstGeom>
                    <a:noFill/>
                    <a:ln>
                      <a:noFill/>
                    </a:ln>
                  </pic:spPr>
                </pic:pic>
              </a:graphicData>
            </a:graphic>
          </wp:inline>
        </w:drawing>
      </w:r>
    </w:p>
    <w:p>
      <w:pPr>
        <w:pStyle w:val="0"/>
        <w:jc w:val="both"/>
      </w:pPr>
      <w:r>
        <w:rPr>
          <w:sz w:val="24"/>
        </w:rPr>
      </w:r>
    </w:p>
    <w:bookmarkStart w:id="2349" w:name="P2349"/>
    <w:bookmarkEnd w:id="2349"/>
    <w:p>
      <w:pPr>
        <w:pStyle w:val="0"/>
        <w:jc w:val="center"/>
      </w:pPr>
      <w:r>
        <w:rPr>
          <w:sz w:val="24"/>
        </w:rPr>
        <w:t xml:space="preserve">Рисунок 8</w:t>
      </w:r>
    </w:p>
    <w:p>
      <w:pPr>
        <w:pStyle w:val="0"/>
        <w:jc w:val="both"/>
      </w:pPr>
      <w:r>
        <w:rPr>
          <w:sz w:val="24"/>
        </w:rPr>
      </w:r>
    </w:p>
    <w:p>
      <w:pPr>
        <w:pStyle w:val="0"/>
        <w:jc w:val="center"/>
      </w:pPr>
      <w:r>
        <w:rPr>
          <w:position w:val="-346"/>
        </w:rPr>
        <w:drawing>
          <wp:inline distT="0" distB="0" distL="0" distR="0">
            <wp:extent cx="6031230" cy="45535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a:extLst>
                        <a:ext uri="{28A0092B-C50C-407E-A947-70E740481C1C}">
                          <a14:useLocalDpi xmlns:a14="http://schemas.microsoft.com/office/drawing/2010/main" val="0"/>
                        </a:ext>
                      </a:extLst>
                    </a:blip>
                    <a:srcRect/>
                    <a:stretch>
                      <a:fillRect/>
                    </a:stretch>
                  </pic:blipFill>
                  <pic:spPr bwMode="auto">
                    <a:xfrm>
                      <a:off x="0" y="0"/>
                      <a:ext cx="6031230" cy="4553585"/>
                    </a:xfrm>
                    <a:prstGeom prst="rect">
                      <a:avLst/>
                    </a:prstGeom>
                    <a:noFill/>
                    <a:ln>
                      <a:noFill/>
                    </a:ln>
                  </pic:spPr>
                </pic:pic>
              </a:graphicData>
            </a:graphic>
          </wp:inline>
        </w:drawing>
      </w:r>
    </w:p>
    <w:p>
      <w:pPr>
        <w:pStyle w:val="0"/>
        <w:jc w:val="both"/>
      </w:pPr>
      <w:r>
        <w:rPr>
          <w:sz w:val="24"/>
        </w:rPr>
      </w:r>
    </w:p>
    <w:bookmarkStart w:id="2353" w:name="P2353"/>
    <w:bookmarkEnd w:id="2353"/>
    <w:p>
      <w:pPr>
        <w:pStyle w:val="0"/>
        <w:jc w:val="center"/>
      </w:pPr>
      <w:r>
        <w:rPr>
          <w:sz w:val="24"/>
        </w:rPr>
        <w:t xml:space="preserve">Рисунок 9</w:t>
      </w:r>
    </w:p>
    <w:p>
      <w:pPr>
        <w:pStyle w:val="0"/>
        <w:jc w:val="both"/>
      </w:pPr>
      <w:r>
        <w:rPr>
          <w:sz w:val="24"/>
        </w:rPr>
      </w:r>
    </w:p>
    <w:bookmarkStart w:id="2355" w:name="P2355"/>
    <w:bookmarkEnd w:id="2355"/>
    <w:p>
      <w:pPr>
        <w:pStyle w:val="0"/>
        <w:jc w:val="center"/>
      </w:pPr>
      <w:r>
        <w:rPr>
          <w:position w:val="-162"/>
        </w:rPr>
        <w:drawing>
          <wp:inline distT="0" distB="0" distL="0" distR="0">
            <wp:extent cx="6049010" cy="2212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6049010" cy="2212340"/>
                    </a:xfrm>
                    <a:prstGeom prst="rect">
                      <a:avLst/>
                    </a:prstGeom>
                    <a:noFill/>
                    <a:ln>
                      <a:noFill/>
                    </a:ln>
                  </pic:spPr>
                </pic:pic>
              </a:graphicData>
            </a:graphic>
          </wp:inline>
        </w:drawing>
      </w:r>
    </w:p>
    <w:p>
      <w:pPr>
        <w:pStyle w:val="0"/>
        <w:jc w:val="both"/>
      </w:pPr>
      <w:r>
        <w:rPr>
          <w:sz w:val="24"/>
        </w:rPr>
      </w:r>
    </w:p>
    <w:p>
      <w:pPr>
        <w:pStyle w:val="0"/>
        <w:jc w:val="center"/>
      </w:pPr>
      <w:r>
        <w:rPr>
          <w:sz w:val="24"/>
        </w:rPr>
        <w:t xml:space="preserve">Рисунок 10</w:t>
      </w:r>
    </w:p>
    <w:p>
      <w:pPr>
        <w:pStyle w:val="0"/>
        <w:jc w:val="both"/>
      </w:pPr>
      <w:r>
        <w:rPr>
          <w:sz w:val="24"/>
        </w:rPr>
      </w:r>
    </w:p>
    <w:bookmarkStart w:id="2359" w:name="P2359"/>
    <w:bookmarkEnd w:id="2359"/>
    <w:p>
      <w:pPr>
        <w:pStyle w:val="0"/>
        <w:jc w:val="center"/>
      </w:pPr>
      <w:r>
        <w:rPr>
          <w:position w:val="-376"/>
        </w:rPr>
        <w:drawing>
          <wp:inline distT="0" distB="0" distL="0" distR="0">
            <wp:extent cx="6049010" cy="4930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3">
                      <a:extLst>
                        <a:ext uri="{28A0092B-C50C-407E-A947-70E740481C1C}">
                          <a14:useLocalDpi xmlns:a14="http://schemas.microsoft.com/office/drawing/2010/main" val="0"/>
                        </a:ext>
                      </a:extLst>
                    </a:blip>
                    <a:srcRect/>
                    <a:stretch>
                      <a:fillRect/>
                    </a:stretch>
                  </pic:blipFill>
                  <pic:spPr bwMode="auto">
                    <a:xfrm>
                      <a:off x="0" y="0"/>
                      <a:ext cx="6049010" cy="4930140"/>
                    </a:xfrm>
                    <a:prstGeom prst="rect">
                      <a:avLst/>
                    </a:prstGeom>
                    <a:noFill/>
                    <a:ln>
                      <a:noFill/>
                    </a:ln>
                  </pic:spPr>
                </pic:pic>
              </a:graphicData>
            </a:graphic>
          </wp:inline>
        </w:drawing>
      </w:r>
    </w:p>
    <w:p>
      <w:pPr>
        <w:pStyle w:val="0"/>
        <w:jc w:val="both"/>
      </w:pPr>
      <w:r>
        <w:rPr>
          <w:sz w:val="24"/>
        </w:rPr>
      </w:r>
    </w:p>
    <w:bookmarkStart w:id="2361" w:name="P2361"/>
    <w:bookmarkEnd w:id="2361"/>
    <w:p>
      <w:pPr>
        <w:pStyle w:val="0"/>
        <w:jc w:val="center"/>
      </w:pPr>
      <w:r>
        <w:rPr>
          <w:sz w:val="24"/>
        </w:rPr>
        <w:t xml:space="preserve">Рисунок 11</w:t>
      </w:r>
    </w:p>
    <w:p>
      <w:pPr>
        <w:pStyle w:val="0"/>
        <w:jc w:val="both"/>
      </w:pPr>
      <w:r>
        <w:rPr>
          <w:sz w:val="24"/>
        </w:rPr>
      </w:r>
    </w:p>
    <w:p>
      <w:pPr>
        <w:pStyle w:val="0"/>
        <w:jc w:val="center"/>
      </w:pPr>
      <w:r>
        <w:rPr>
          <w:position w:val="-142"/>
        </w:rPr>
        <w:drawing>
          <wp:inline distT="0" distB="0" distL="0" distR="0">
            <wp:extent cx="6049010" cy="1964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4">
                      <a:extLst>
                        <a:ext uri="{28A0092B-C50C-407E-A947-70E740481C1C}">
                          <a14:useLocalDpi xmlns:a14="http://schemas.microsoft.com/office/drawing/2010/main" val="0"/>
                        </a:ext>
                      </a:extLst>
                    </a:blip>
                    <a:srcRect/>
                    <a:stretch>
                      <a:fillRect/>
                    </a:stretch>
                  </pic:blipFill>
                  <pic:spPr bwMode="auto">
                    <a:xfrm>
                      <a:off x="0" y="0"/>
                      <a:ext cx="6049010" cy="1964055"/>
                    </a:xfrm>
                    <a:prstGeom prst="rect">
                      <a:avLst/>
                    </a:prstGeom>
                    <a:noFill/>
                    <a:ln>
                      <a:noFill/>
                    </a:ln>
                  </pic:spPr>
                </pic:pic>
              </a:graphicData>
            </a:graphic>
          </wp:inline>
        </w:drawing>
      </w:r>
    </w:p>
    <w:p>
      <w:pPr>
        <w:pStyle w:val="0"/>
        <w:jc w:val="both"/>
      </w:pPr>
      <w:r>
        <w:rPr>
          <w:sz w:val="24"/>
        </w:rPr>
      </w:r>
    </w:p>
    <w:bookmarkStart w:id="2365" w:name="P2365"/>
    <w:bookmarkEnd w:id="2365"/>
    <w:p>
      <w:pPr>
        <w:pStyle w:val="0"/>
        <w:jc w:val="center"/>
      </w:pPr>
      <w:r>
        <w:rPr>
          <w:sz w:val="24"/>
        </w:rPr>
        <w:t xml:space="preserve">Рисунок 12</w:t>
      </w:r>
    </w:p>
    <w:p>
      <w:pPr>
        <w:pStyle w:val="0"/>
        <w:jc w:val="both"/>
      </w:pPr>
      <w:r>
        <w:rPr>
          <w:sz w:val="24"/>
        </w:rPr>
      </w:r>
    </w:p>
    <w:p>
      <w:pPr>
        <w:pStyle w:val="0"/>
        <w:jc w:val="center"/>
      </w:pPr>
      <w:r>
        <w:rPr>
          <w:position w:val="-80"/>
        </w:rPr>
        <w:drawing>
          <wp:inline distT="0" distB="0" distL="0" distR="0">
            <wp:extent cx="6049010" cy="11741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a:extLst>
                        <a:ext uri="{28A0092B-C50C-407E-A947-70E740481C1C}">
                          <a14:useLocalDpi xmlns:a14="http://schemas.microsoft.com/office/drawing/2010/main" val="0"/>
                        </a:ext>
                      </a:extLst>
                    </a:blip>
                    <a:srcRect/>
                    <a:stretch>
                      <a:fillRect/>
                    </a:stretch>
                  </pic:blipFill>
                  <pic:spPr bwMode="auto">
                    <a:xfrm>
                      <a:off x="0" y="0"/>
                      <a:ext cx="6049010" cy="1174115"/>
                    </a:xfrm>
                    <a:prstGeom prst="rect">
                      <a:avLst/>
                    </a:prstGeom>
                    <a:noFill/>
                    <a:ln>
                      <a:noFill/>
                    </a:ln>
                  </pic:spPr>
                </pic:pic>
              </a:graphicData>
            </a:graphic>
          </wp:inline>
        </w:drawing>
      </w:r>
    </w:p>
    <w:p>
      <w:pPr>
        <w:pStyle w:val="0"/>
        <w:jc w:val="both"/>
      </w:pPr>
      <w:r>
        <w:rPr>
          <w:sz w:val="24"/>
        </w:rPr>
      </w:r>
    </w:p>
    <w:bookmarkStart w:id="2369" w:name="P2369"/>
    <w:bookmarkEnd w:id="2369"/>
    <w:p>
      <w:pPr>
        <w:pStyle w:val="0"/>
        <w:jc w:val="center"/>
      </w:pPr>
      <w:r>
        <w:rPr>
          <w:sz w:val="24"/>
        </w:rPr>
        <w:t xml:space="preserve">Рисунок 13</w:t>
      </w:r>
    </w:p>
    <w:p>
      <w:pPr>
        <w:pStyle w:val="0"/>
        <w:jc w:val="both"/>
      </w:pPr>
      <w:r>
        <w:rPr>
          <w:sz w:val="24"/>
        </w:rPr>
      </w:r>
    </w:p>
    <w:p>
      <w:pPr>
        <w:pStyle w:val="0"/>
        <w:jc w:val="center"/>
      </w:pPr>
      <w:r>
        <w:rPr>
          <w:position w:val="-187"/>
        </w:rPr>
        <w:drawing>
          <wp:inline distT="0" distB="0" distL="0" distR="0">
            <wp:extent cx="6049010" cy="2534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a:extLst>
                        <a:ext uri="{28A0092B-C50C-407E-A947-70E740481C1C}">
                          <a14:useLocalDpi xmlns:a14="http://schemas.microsoft.com/office/drawing/2010/main" val="0"/>
                        </a:ext>
                      </a:extLst>
                    </a:blip>
                    <a:srcRect/>
                    <a:stretch>
                      <a:fillRect/>
                    </a:stretch>
                  </pic:blipFill>
                  <pic:spPr bwMode="auto">
                    <a:xfrm>
                      <a:off x="0" y="0"/>
                      <a:ext cx="6049010" cy="2534285"/>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06.06.2017 N 273</w:t>
            <w:br/>
            <w:t>"Об утверждении методов расчетов рассеивания выбросов вредных (загрязняющих...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 Id="rId26" Type="http://schemas.openxmlformats.org/officeDocument/2006/relationships/image" Target="media/image21.wmf"/>
	<Relationship Id="rId27" Type="http://schemas.openxmlformats.org/officeDocument/2006/relationships/image" Target="media/image22.wmf"/>
	<Relationship Id="rId28" Type="http://schemas.openxmlformats.org/officeDocument/2006/relationships/image" Target="media/image23.wmf"/>
	<Relationship Id="rId29" Type="http://schemas.openxmlformats.org/officeDocument/2006/relationships/image" Target="media/image24.wmf"/>
	<Relationship Id="rId30" Type="http://schemas.openxmlformats.org/officeDocument/2006/relationships/image" Target="media/image25.wmf"/>
	<Relationship Id="rId31" Type="http://schemas.openxmlformats.org/officeDocument/2006/relationships/image" Target="media/image26.wmf"/>
	<Relationship Id="rId32" Type="http://schemas.openxmlformats.org/officeDocument/2006/relationships/image" Target="media/image27.wmf"/>
	<Relationship Id="rId33" Type="http://schemas.openxmlformats.org/officeDocument/2006/relationships/image" Target="media/image28.wmf"/>
	<Relationship Id="rId34" Type="http://schemas.openxmlformats.org/officeDocument/2006/relationships/image" Target="media/image29.wmf"/>
	<Relationship Id="rId35" Type="http://schemas.openxmlformats.org/officeDocument/2006/relationships/image" Target="media/image30.wmf"/>
	<Relationship Id="rId36" Type="http://schemas.openxmlformats.org/officeDocument/2006/relationships/image" Target="media/image31.wmf"/>
	<Relationship Id="rId37" Type="http://schemas.openxmlformats.org/officeDocument/2006/relationships/image" Target="media/image32.wmf"/>
	<Relationship Id="rId38" Type="http://schemas.openxmlformats.org/officeDocument/2006/relationships/image" Target="media/image33.wmf"/>
	<Relationship Id="rId39" Type="http://schemas.openxmlformats.org/officeDocument/2006/relationships/image" Target="media/image34.wmf"/>
	<Relationship Id="rId40" Type="http://schemas.openxmlformats.org/officeDocument/2006/relationships/image" Target="media/image35.wmf"/>
	<Relationship Id="rId41" Type="http://schemas.openxmlformats.org/officeDocument/2006/relationships/image" Target="media/image36.wmf"/>
	<Relationship Id="rId42" Type="http://schemas.openxmlformats.org/officeDocument/2006/relationships/image" Target="media/image37.wmf"/>
	<Relationship Id="rId43" Type="http://schemas.openxmlformats.org/officeDocument/2006/relationships/image" Target="media/image38.wmf"/>
	<Relationship Id="rId44" Type="http://schemas.openxmlformats.org/officeDocument/2006/relationships/image" Target="media/image39.wmf"/>
	<Relationship Id="rId45" Type="http://schemas.openxmlformats.org/officeDocument/2006/relationships/image" Target="media/image40.wmf"/>
	<Relationship Id="rId46" Type="http://schemas.openxmlformats.org/officeDocument/2006/relationships/image" Target="media/image41.wmf"/>
	<Relationship Id="rId47" Type="http://schemas.openxmlformats.org/officeDocument/2006/relationships/image" Target="media/image42.wmf"/>
	<Relationship Id="rId48" Type="http://schemas.openxmlformats.org/officeDocument/2006/relationships/image" Target="media/image43.wmf"/>
	<Relationship Id="rId49" Type="http://schemas.openxmlformats.org/officeDocument/2006/relationships/image" Target="media/image44.wmf"/>
	<Relationship Id="rId50" Type="http://schemas.openxmlformats.org/officeDocument/2006/relationships/image" Target="media/image45.wmf"/>
	<Relationship Id="rId51" Type="http://schemas.openxmlformats.org/officeDocument/2006/relationships/image" Target="media/image46.wmf"/>
	<Relationship Id="rId52" Type="http://schemas.openxmlformats.org/officeDocument/2006/relationships/image" Target="media/image47.wmf"/>
	<Relationship Id="rId53" Type="http://schemas.openxmlformats.org/officeDocument/2006/relationships/image" Target="media/image48.wmf"/>
	<Relationship Id="rId54" Type="http://schemas.openxmlformats.org/officeDocument/2006/relationships/image" Target="media/image49.wmf"/>
	<Relationship Id="rId55" Type="http://schemas.openxmlformats.org/officeDocument/2006/relationships/image" Target="media/image50.wmf"/>
	<Relationship Id="rId56" Type="http://schemas.openxmlformats.org/officeDocument/2006/relationships/image" Target="media/image51.wmf"/>
	<Relationship Id="rId57" Type="http://schemas.openxmlformats.org/officeDocument/2006/relationships/image" Target="media/image52.wmf"/>
	<Relationship Id="rId58" Type="http://schemas.openxmlformats.org/officeDocument/2006/relationships/image" Target="media/image53.wmf"/>
	<Relationship Id="rId59" Type="http://schemas.openxmlformats.org/officeDocument/2006/relationships/image" Target="media/image54.wmf"/>
	<Relationship Id="rId60" Type="http://schemas.openxmlformats.org/officeDocument/2006/relationships/image" Target="media/image55.wmf"/>
	<Relationship Id="rId61" Type="http://schemas.openxmlformats.org/officeDocument/2006/relationships/image" Target="media/image56.wmf"/>
	<Relationship Id="rId62" Type="http://schemas.openxmlformats.org/officeDocument/2006/relationships/image" Target="media/image57.wmf"/>
	<Relationship Id="rId63" Type="http://schemas.openxmlformats.org/officeDocument/2006/relationships/image" Target="media/image58.wmf"/>
	<Relationship Id="rId64" Type="http://schemas.openxmlformats.org/officeDocument/2006/relationships/image" Target="media/image59.wmf"/>
	<Relationship Id="rId65" Type="http://schemas.openxmlformats.org/officeDocument/2006/relationships/image" Target="media/image60.wmf"/>
	<Relationship Id="rId66" Type="http://schemas.openxmlformats.org/officeDocument/2006/relationships/image" Target="media/image61.wmf"/>
	<Relationship Id="rId67" Type="http://schemas.openxmlformats.org/officeDocument/2006/relationships/image" Target="media/image62.wmf"/>
	<Relationship Id="rId68" Type="http://schemas.openxmlformats.org/officeDocument/2006/relationships/image" Target="media/image63.wmf"/>
	<Relationship Id="rId69" Type="http://schemas.openxmlformats.org/officeDocument/2006/relationships/image" Target="media/image64.wmf"/>
	<Relationship Id="rId70" Type="http://schemas.openxmlformats.org/officeDocument/2006/relationships/image" Target="media/image65.wmf"/>
	<Relationship Id="rId71" Type="http://schemas.openxmlformats.org/officeDocument/2006/relationships/image" Target="media/image66.wmf"/>
	<Relationship Id="rId72" Type="http://schemas.openxmlformats.org/officeDocument/2006/relationships/image" Target="media/image67.wmf"/>
	<Relationship Id="rId73" Type="http://schemas.openxmlformats.org/officeDocument/2006/relationships/image" Target="media/image68.wmf"/>
	<Relationship Id="rId74" Type="http://schemas.openxmlformats.org/officeDocument/2006/relationships/image" Target="media/image69.wmf"/>
	<Relationship Id="rId75" Type="http://schemas.openxmlformats.org/officeDocument/2006/relationships/image" Target="media/image70.wmf"/>
	<Relationship Id="rId76" Type="http://schemas.openxmlformats.org/officeDocument/2006/relationships/image" Target="media/image71.wmf"/>
	<Relationship Id="rId77" Type="http://schemas.openxmlformats.org/officeDocument/2006/relationships/image" Target="media/image72.wmf"/>
	<Relationship Id="rId78" Type="http://schemas.openxmlformats.org/officeDocument/2006/relationships/image" Target="media/image73.wmf"/>
	<Relationship Id="rId79" Type="http://schemas.openxmlformats.org/officeDocument/2006/relationships/image" Target="media/image74.wmf"/>
	<Relationship Id="rId80" Type="http://schemas.openxmlformats.org/officeDocument/2006/relationships/image" Target="media/image75.wmf"/>
	<Relationship Id="rId81" Type="http://schemas.openxmlformats.org/officeDocument/2006/relationships/image" Target="media/image76.wmf"/>
	<Relationship Id="rId82" Type="http://schemas.openxmlformats.org/officeDocument/2006/relationships/image" Target="media/image77.wmf"/>
	<Relationship Id="rId83" Type="http://schemas.openxmlformats.org/officeDocument/2006/relationships/image" Target="media/image78.wmf"/>
	<Relationship Id="rId84" Type="http://schemas.openxmlformats.org/officeDocument/2006/relationships/image" Target="media/image79.wmf"/>
	<Relationship Id="rId85" Type="http://schemas.openxmlformats.org/officeDocument/2006/relationships/image" Target="media/image80.wmf"/>
	<Relationship Id="rId86" Type="http://schemas.openxmlformats.org/officeDocument/2006/relationships/image" Target="media/image81.wmf"/>
	<Relationship Id="rId87" Type="http://schemas.openxmlformats.org/officeDocument/2006/relationships/image" Target="media/image82.wmf"/>
	<Relationship Id="rId88" Type="http://schemas.openxmlformats.org/officeDocument/2006/relationships/image" Target="media/image83.wmf"/>
	<Relationship Id="rId89" Type="http://schemas.openxmlformats.org/officeDocument/2006/relationships/image" Target="media/image84.wmf"/>
	<Relationship Id="rId90" Type="http://schemas.openxmlformats.org/officeDocument/2006/relationships/image" Target="media/image85.wmf"/>
	<Relationship Id="rId91" Type="http://schemas.openxmlformats.org/officeDocument/2006/relationships/image" Target="media/image86.wmf"/>
	<Relationship Id="rId92" Type="http://schemas.openxmlformats.org/officeDocument/2006/relationships/image" Target="media/image87.wmf"/>
	<Relationship Id="rId93" Type="http://schemas.openxmlformats.org/officeDocument/2006/relationships/image" Target="media/image88.wmf"/>
	<Relationship Id="rId94" Type="http://schemas.openxmlformats.org/officeDocument/2006/relationships/image" Target="media/image89.wmf"/>
	<Relationship Id="rId95" Type="http://schemas.openxmlformats.org/officeDocument/2006/relationships/image" Target="media/image90.wmf"/>
	<Relationship Id="rId96" Type="http://schemas.openxmlformats.org/officeDocument/2006/relationships/image" Target="media/image91.wmf"/>
	<Relationship Id="rId97" Type="http://schemas.openxmlformats.org/officeDocument/2006/relationships/image" Target="media/image92.wmf"/>
	<Relationship Id="rId98" Type="http://schemas.openxmlformats.org/officeDocument/2006/relationships/image" Target="media/image93.wmf"/>
	<Relationship Id="rId99" Type="http://schemas.openxmlformats.org/officeDocument/2006/relationships/image" Target="media/image94.wmf"/>
	<Relationship Id="rId100" Type="http://schemas.openxmlformats.org/officeDocument/2006/relationships/image" Target="media/image95.wmf"/>
	<Relationship Id="rId101" Type="http://schemas.openxmlformats.org/officeDocument/2006/relationships/image" Target="media/image96.wmf"/>
	<Relationship Id="rId102" Type="http://schemas.openxmlformats.org/officeDocument/2006/relationships/image" Target="media/image97.wmf"/>
	<Relationship Id="rId103" Type="http://schemas.openxmlformats.org/officeDocument/2006/relationships/image" Target="media/image98.wmf"/>
	<Relationship Id="rId104" Type="http://schemas.openxmlformats.org/officeDocument/2006/relationships/image" Target="media/image99.wmf"/>
	<Relationship Id="rId105" Type="http://schemas.openxmlformats.org/officeDocument/2006/relationships/image" Target="media/image100.wmf"/>
	<Relationship Id="rId106" Type="http://schemas.openxmlformats.org/officeDocument/2006/relationships/image" Target="media/image101.wmf"/>
	<Relationship Id="rId107" Type="http://schemas.openxmlformats.org/officeDocument/2006/relationships/image" Target="media/image102.wmf"/>
	<Relationship Id="rId108" Type="http://schemas.openxmlformats.org/officeDocument/2006/relationships/image" Target="media/image103.wmf"/>
	<Relationship Id="rId109" Type="http://schemas.openxmlformats.org/officeDocument/2006/relationships/image" Target="media/image104.wmf"/>
	<Relationship Id="rId110" Type="http://schemas.openxmlformats.org/officeDocument/2006/relationships/image" Target="media/image105.wmf"/>
	<Relationship Id="rId111" Type="http://schemas.openxmlformats.org/officeDocument/2006/relationships/image" Target="media/image106.wmf"/>
	<Relationship Id="rId112" Type="http://schemas.openxmlformats.org/officeDocument/2006/relationships/image" Target="media/image107.wmf"/>
	<Relationship Id="rId113" Type="http://schemas.openxmlformats.org/officeDocument/2006/relationships/image" Target="media/image108.wmf"/>
	<Relationship Id="rId114" Type="http://schemas.openxmlformats.org/officeDocument/2006/relationships/image" Target="media/image109.wmf"/>
	<Relationship Id="rId115" Type="http://schemas.openxmlformats.org/officeDocument/2006/relationships/image" Target="media/image110.wmf"/>
	<Relationship Id="rId116" Type="http://schemas.openxmlformats.org/officeDocument/2006/relationships/image" Target="media/image111.wmf"/>
	<Relationship Id="rId117" Type="http://schemas.openxmlformats.org/officeDocument/2006/relationships/image" Target="media/image112.wmf"/>
	<Relationship Id="rId118" Type="http://schemas.openxmlformats.org/officeDocument/2006/relationships/image" Target="media/image113.wmf"/>
	<Relationship Id="rId119" Type="http://schemas.openxmlformats.org/officeDocument/2006/relationships/image" Target="media/image114.wmf"/>
	<Relationship Id="rId120" Type="http://schemas.openxmlformats.org/officeDocument/2006/relationships/image" Target="media/image115.wmf"/>
	<Relationship Id="rId121" Type="http://schemas.openxmlformats.org/officeDocument/2006/relationships/image" Target="media/image116.wmf"/>
	<Relationship Id="rId122" Type="http://schemas.openxmlformats.org/officeDocument/2006/relationships/image" Target="media/image117.wmf"/>
	<Relationship Id="rId123" Type="http://schemas.openxmlformats.org/officeDocument/2006/relationships/image" Target="media/image118.wmf"/>
	<Relationship Id="rId124" Type="http://schemas.openxmlformats.org/officeDocument/2006/relationships/image" Target="media/image119.wmf"/>
	<Relationship Id="rId125" Type="http://schemas.openxmlformats.org/officeDocument/2006/relationships/image" Target="media/image120.wmf"/>
	<Relationship Id="rId126" Type="http://schemas.openxmlformats.org/officeDocument/2006/relationships/image" Target="media/image121.wmf"/>
	<Relationship Id="rId127" Type="http://schemas.openxmlformats.org/officeDocument/2006/relationships/image" Target="media/image122.wmf"/>
	<Relationship Id="rId128" Type="http://schemas.openxmlformats.org/officeDocument/2006/relationships/image" Target="media/image123.wmf"/>
	<Relationship Id="rId129" Type="http://schemas.openxmlformats.org/officeDocument/2006/relationships/image" Target="media/image124.wmf"/>
	<Relationship Id="rId130" Type="http://schemas.openxmlformats.org/officeDocument/2006/relationships/image" Target="media/image125.wmf"/>
	<Relationship Id="rId131" Type="http://schemas.openxmlformats.org/officeDocument/2006/relationships/image" Target="media/image126.wmf"/>
	<Relationship Id="rId132" Type="http://schemas.openxmlformats.org/officeDocument/2006/relationships/image" Target="media/image127.wmf"/>
	<Relationship Id="rId133" Type="http://schemas.openxmlformats.org/officeDocument/2006/relationships/image" Target="media/image128.wmf"/>
	<Relationship Id="rId134" Type="http://schemas.openxmlformats.org/officeDocument/2006/relationships/image" Target="media/image129.wmf"/>
	<Relationship Id="rId135" Type="http://schemas.openxmlformats.org/officeDocument/2006/relationships/image" Target="media/image130.wmf"/>
	<Relationship Id="rId136" Type="http://schemas.openxmlformats.org/officeDocument/2006/relationships/image" Target="media/image131.wmf"/>
	<Relationship Id="rId137" Type="http://schemas.openxmlformats.org/officeDocument/2006/relationships/image" Target="media/image132.wmf"/>
	<Relationship Id="rId138" Type="http://schemas.openxmlformats.org/officeDocument/2006/relationships/image" Target="media/image133.wmf"/>
	<Relationship Id="rId139" Type="http://schemas.openxmlformats.org/officeDocument/2006/relationships/image" Target="media/image134.wmf"/>
	<Relationship Id="rId140" Type="http://schemas.openxmlformats.org/officeDocument/2006/relationships/image" Target="media/image135.wmf"/>
	<Relationship Id="rId141" Type="http://schemas.openxmlformats.org/officeDocument/2006/relationships/image" Target="media/image136.wmf"/>
	<Relationship Id="rId142" Type="http://schemas.openxmlformats.org/officeDocument/2006/relationships/image" Target="media/image137.wmf"/>
	<Relationship Id="rId143" Type="http://schemas.openxmlformats.org/officeDocument/2006/relationships/image" Target="media/image138.wmf"/>
	<Relationship Id="rId144" Type="http://schemas.openxmlformats.org/officeDocument/2006/relationships/image" Target="media/image139.wmf"/>
	<Relationship Id="rId145" Type="http://schemas.openxmlformats.org/officeDocument/2006/relationships/image" Target="media/image140.wmf"/>
	<Relationship Id="rId146" Type="http://schemas.openxmlformats.org/officeDocument/2006/relationships/image" Target="media/image141.wmf"/>
	<Relationship Id="rId147" Type="http://schemas.openxmlformats.org/officeDocument/2006/relationships/image" Target="media/image142.wmf"/>
	<Relationship Id="rId148" Type="http://schemas.openxmlformats.org/officeDocument/2006/relationships/image" Target="media/image143.wmf"/>
	<Relationship Id="rId149" Type="http://schemas.openxmlformats.org/officeDocument/2006/relationships/image" Target="media/image144.wmf"/>
	<Relationship Id="rId150" Type="http://schemas.openxmlformats.org/officeDocument/2006/relationships/image" Target="media/image145.wmf"/>
	<Relationship Id="rId151" Type="http://schemas.openxmlformats.org/officeDocument/2006/relationships/image" Target="media/image146.wmf"/>
	<Relationship Id="rId152" Type="http://schemas.openxmlformats.org/officeDocument/2006/relationships/image" Target="media/image147.wmf"/>
	<Relationship Id="rId153" Type="http://schemas.openxmlformats.org/officeDocument/2006/relationships/image" Target="media/image148.wmf"/>
	<Relationship Id="rId154" Type="http://schemas.openxmlformats.org/officeDocument/2006/relationships/image" Target="media/image149.wmf"/>
	<Relationship Id="rId155" Type="http://schemas.openxmlformats.org/officeDocument/2006/relationships/image" Target="media/image150.wmf"/>
	<Relationship Id="rId156" Type="http://schemas.openxmlformats.org/officeDocument/2006/relationships/image" Target="media/image151.wmf"/>
	<Relationship Id="rId157" Type="http://schemas.openxmlformats.org/officeDocument/2006/relationships/image" Target="media/image152.wmf"/>
	<Relationship Id="rId158" Type="http://schemas.openxmlformats.org/officeDocument/2006/relationships/image" Target="media/image153.wmf"/>
	<Relationship Id="rId159" Type="http://schemas.openxmlformats.org/officeDocument/2006/relationships/image" Target="media/image154.wmf"/>
	<Relationship Id="rId160" Type="http://schemas.openxmlformats.org/officeDocument/2006/relationships/image" Target="media/image155.wmf"/>
	<Relationship Id="rId161" Type="http://schemas.openxmlformats.org/officeDocument/2006/relationships/image" Target="media/image156.wmf"/>
	<Relationship Id="rId162" Type="http://schemas.openxmlformats.org/officeDocument/2006/relationships/image" Target="media/image157.wmf"/>
	<Relationship Id="rId163" Type="http://schemas.openxmlformats.org/officeDocument/2006/relationships/image" Target="media/image158.wmf"/>
	<Relationship Id="rId164" Type="http://schemas.openxmlformats.org/officeDocument/2006/relationships/image" Target="media/image159.wmf"/>
	<Relationship Id="rId165" Type="http://schemas.openxmlformats.org/officeDocument/2006/relationships/image" Target="media/image160.wmf"/>
	<Relationship Id="rId166" Type="http://schemas.openxmlformats.org/officeDocument/2006/relationships/image" Target="media/image161.wmf"/>
	<Relationship Id="rId167" Type="http://schemas.openxmlformats.org/officeDocument/2006/relationships/image" Target="media/image162.wmf"/>
	<Relationship Id="rId168" Type="http://schemas.openxmlformats.org/officeDocument/2006/relationships/image" Target="media/image163.wmf"/>
	<Relationship Id="rId169" Type="http://schemas.openxmlformats.org/officeDocument/2006/relationships/image" Target="media/image164.wmf"/>
	<Relationship Id="rId170" Type="http://schemas.openxmlformats.org/officeDocument/2006/relationships/image" Target="media/image165.wmf"/>
	<Relationship Id="rId171" Type="http://schemas.openxmlformats.org/officeDocument/2006/relationships/image" Target="media/image166.wmf"/>
	<Relationship Id="rId172" Type="http://schemas.openxmlformats.org/officeDocument/2006/relationships/image" Target="media/image167.wmf"/>
	<Relationship Id="rId173" Type="http://schemas.openxmlformats.org/officeDocument/2006/relationships/image" Target="media/image168.wmf"/>
	<Relationship Id="rId174" Type="http://schemas.openxmlformats.org/officeDocument/2006/relationships/image" Target="media/image169.wmf"/>
	<Relationship Id="rId175" Type="http://schemas.openxmlformats.org/officeDocument/2006/relationships/image" Target="media/image170.wmf"/>
	<Relationship Id="rId176" Type="http://schemas.openxmlformats.org/officeDocument/2006/relationships/image" Target="media/image171.wmf"/>
	<Relationship Id="rId177" Type="http://schemas.openxmlformats.org/officeDocument/2006/relationships/image" Target="media/image172.wmf"/>
	<Relationship Id="rId178" Type="http://schemas.openxmlformats.org/officeDocument/2006/relationships/image" Target="media/image173.wmf"/>
	<Relationship Id="rId179" Type="http://schemas.openxmlformats.org/officeDocument/2006/relationships/image" Target="media/image174.wmf"/>
	<Relationship Id="rId180" Type="http://schemas.openxmlformats.org/officeDocument/2006/relationships/image" Target="media/image175.wmf"/>
	<Relationship Id="rId181" Type="http://schemas.openxmlformats.org/officeDocument/2006/relationships/image" Target="media/image176.wmf"/>
	<Relationship Id="rId182" Type="http://schemas.openxmlformats.org/officeDocument/2006/relationships/image" Target="media/image177.wmf"/>
	<Relationship Id="rId183" Type="http://schemas.openxmlformats.org/officeDocument/2006/relationships/image" Target="media/image178.wmf"/>
	<Relationship Id="rId184" Type="http://schemas.openxmlformats.org/officeDocument/2006/relationships/image" Target="media/image179.wmf"/>
	<Relationship Id="rId185" Type="http://schemas.openxmlformats.org/officeDocument/2006/relationships/image" Target="media/image180.wmf"/>
	<Relationship Id="rId186" Type="http://schemas.openxmlformats.org/officeDocument/2006/relationships/image" Target="media/image181.wmf"/>
	<Relationship Id="rId187" Type="http://schemas.openxmlformats.org/officeDocument/2006/relationships/image" Target="media/image182.wmf"/>
	<Relationship Id="rId188" Type="http://schemas.openxmlformats.org/officeDocument/2006/relationships/image" Target="media/image183.wmf"/>
	<Relationship Id="rId189" Type="http://schemas.openxmlformats.org/officeDocument/2006/relationships/image" Target="media/image184.wmf"/>
	<Relationship Id="rId190" Type="http://schemas.openxmlformats.org/officeDocument/2006/relationships/image" Target="media/image185.wmf"/>
	<Relationship Id="rId191" Type="http://schemas.openxmlformats.org/officeDocument/2006/relationships/image" Target="media/image186.wmf"/>
	<Relationship Id="rId192" Type="http://schemas.openxmlformats.org/officeDocument/2006/relationships/image" Target="media/image187.wmf"/>
	<Relationship Id="rId193" Type="http://schemas.openxmlformats.org/officeDocument/2006/relationships/image" Target="media/image188.wmf"/>
	<Relationship Id="rId194" Type="http://schemas.openxmlformats.org/officeDocument/2006/relationships/image" Target="media/image189.wmf"/>
	<Relationship Id="rId195" Type="http://schemas.openxmlformats.org/officeDocument/2006/relationships/image" Target="media/image190.wmf"/>
	<Relationship Id="rId196" Type="http://schemas.openxmlformats.org/officeDocument/2006/relationships/image" Target="media/image191.wmf"/>
	<Relationship Id="rId197" Type="http://schemas.openxmlformats.org/officeDocument/2006/relationships/image" Target="media/image192.wmf"/>
	<Relationship Id="rId198" Type="http://schemas.openxmlformats.org/officeDocument/2006/relationships/image" Target="media/image193.wmf"/>
	<Relationship Id="rId199" Type="http://schemas.openxmlformats.org/officeDocument/2006/relationships/image" Target="media/image194.wmf"/>
	<Relationship Id="rId200" Type="http://schemas.openxmlformats.org/officeDocument/2006/relationships/image" Target="media/image195.wmf"/>
	<Relationship Id="rId201" Type="http://schemas.openxmlformats.org/officeDocument/2006/relationships/image" Target="media/image196.wmf"/>
	<Relationship Id="rId202" Type="http://schemas.openxmlformats.org/officeDocument/2006/relationships/image" Target="media/image197.wmf"/>
	<Relationship Id="rId203" Type="http://schemas.openxmlformats.org/officeDocument/2006/relationships/image" Target="media/image198.wmf"/>
	<Relationship Id="rId204" Type="http://schemas.openxmlformats.org/officeDocument/2006/relationships/image" Target="media/image199.wmf"/>
	<Relationship Id="rId205" Type="http://schemas.openxmlformats.org/officeDocument/2006/relationships/image" Target="media/image200.wmf"/>
	<Relationship Id="rId206" Type="http://schemas.openxmlformats.org/officeDocument/2006/relationships/image" Target="media/image201.wmf"/>
	<Relationship Id="rId207" Type="http://schemas.openxmlformats.org/officeDocument/2006/relationships/image" Target="media/image202.wmf"/>
	<Relationship Id="rId208" Type="http://schemas.openxmlformats.org/officeDocument/2006/relationships/image" Target="media/image203.wmf"/>
	<Relationship Id="rId209" Type="http://schemas.openxmlformats.org/officeDocument/2006/relationships/image" Target="media/image204.wmf"/>
	<Relationship Id="rId210" Type="http://schemas.openxmlformats.org/officeDocument/2006/relationships/image" Target="media/image205.wmf"/>
	<Relationship Id="rId211" Type="http://schemas.openxmlformats.org/officeDocument/2006/relationships/image" Target="media/image206.wmf"/>
	<Relationship Id="rId212" Type="http://schemas.openxmlformats.org/officeDocument/2006/relationships/image" Target="media/image207.wmf"/>
	<Relationship Id="rId213" Type="http://schemas.openxmlformats.org/officeDocument/2006/relationships/image" Target="media/image208.wmf"/>
	<Relationship Id="rId214" Type="http://schemas.openxmlformats.org/officeDocument/2006/relationships/image" Target="media/image209.wmf"/>
	<Relationship Id="rId215" Type="http://schemas.openxmlformats.org/officeDocument/2006/relationships/image" Target="media/image210.wmf"/>
	<Relationship Id="rId216" Type="http://schemas.openxmlformats.org/officeDocument/2006/relationships/image" Target="media/image211.wmf"/>
	<Relationship Id="rId217" Type="http://schemas.openxmlformats.org/officeDocument/2006/relationships/image" Target="media/image212.wmf"/>
	<Relationship Id="rId218" Type="http://schemas.openxmlformats.org/officeDocument/2006/relationships/image" Target="media/image213.wmf"/>
	<Relationship Id="rId219" Type="http://schemas.openxmlformats.org/officeDocument/2006/relationships/image" Target="media/image214.wmf"/>
	<Relationship Id="rId220" Type="http://schemas.openxmlformats.org/officeDocument/2006/relationships/image" Target="media/image215.wmf"/>
	<Relationship Id="rId221" Type="http://schemas.openxmlformats.org/officeDocument/2006/relationships/image" Target="media/image216.wmf"/>
	<Relationship Id="rId222" Type="http://schemas.openxmlformats.org/officeDocument/2006/relationships/image" Target="media/image217.wmf"/>
	<Relationship Id="rId223" Type="http://schemas.openxmlformats.org/officeDocument/2006/relationships/image" Target="media/image218.wmf"/>
	<Relationship Id="rId224" Type="http://schemas.openxmlformats.org/officeDocument/2006/relationships/image" Target="media/image219.wmf"/>
	<Relationship Id="rId225" Type="http://schemas.openxmlformats.org/officeDocument/2006/relationships/image" Target="media/image220.wmf"/>
	<Relationship Id="rId226" Type="http://schemas.openxmlformats.org/officeDocument/2006/relationships/image" Target="media/image221.wmf"/>
	<Relationship Id="rId227" Type="http://schemas.openxmlformats.org/officeDocument/2006/relationships/image" Target="media/image222.wmf"/>
	<Relationship Id="rId228" Type="http://schemas.openxmlformats.org/officeDocument/2006/relationships/image" Target="media/image223.wmf"/>
	<Relationship Id="rId229" Type="http://schemas.openxmlformats.org/officeDocument/2006/relationships/image" Target="media/image224.wmf"/>
	<Relationship Id="rId230" Type="http://schemas.openxmlformats.org/officeDocument/2006/relationships/image" Target="media/image225.wmf"/>
	<Relationship Id="rId231" Type="http://schemas.openxmlformats.org/officeDocument/2006/relationships/image" Target="media/image226.wmf"/>
	<Relationship Id="rId232" Type="http://schemas.openxmlformats.org/officeDocument/2006/relationships/image" Target="media/image227.wmf"/>
	<Relationship Id="rId233" Type="http://schemas.openxmlformats.org/officeDocument/2006/relationships/image" Target="media/image228.wmf"/>
	<Relationship Id="rId234" Type="http://schemas.openxmlformats.org/officeDocument/2006/relationships/image" Target="media/image229.wmf"/>
	<Relationship Id="rId235" Type="http://schemas.openxmlformats.org/officeDocument/2006/relationships/image" Target="media/image230.wmf"/>
	<Relationship Id="rId236" Type="http://schemas.openxmlformats.org/officeDocument/2006/relationships/image" Target="media/image231.wmf"/>
	<Relationship Id="rId237" Type="http://schemas.openxmlformats.org/officeDocument/2006/relationships/image" Target="media/image232.wmf"/>
	<Relationship Id="rId238" Type="http://schemas.openxmlformats.org/officeDocument/2006/relationships/image" Target="media/image233.wmf"/>
	<Relationship Id="rId239" Type="http://schemas.openxmlformats.org/officeDocument/2006/relationships/image" Target="media/image234.wmf"/>
	<Relationship Id="rId240" Type="http://schemas.openxmlformats.org/officeDocument/2006/relationships/image" Target="media/image235.wmf"/>
	<Relationship Id="rId241" Type="http://schemas.openxmlformats.org/officeDocument/2006/relationships/image" Target="media/image236.wmf"/>
	<Relationship Id="rId242" Type="http://schemas.openxmlformats.org/officeDocument/2006/relationships/image" Target="media/image237.wmf"/>
	<Relationship Id="rId243" Type="http://schemas.openxmlformats.org/officeDocument/2006/relationships/image" Target="media/image238.wmf"/>
	<Relationship Id="rId244" Type="http://schemas.openxmlformats.org/officeDocument/2006/relationships/image" Target="media/image239.wmf"/>
	<Relationship Id="rId245" Type="http://schemas.openxmlformats.org/officeDocument/2006/relationships/image" Target="media/image240.wmf"/>
	<Relationship Id="rId246" Type="http://schemas.openxmlformats.org/officeDocument/2006/relationships/image" Target="media/image241.wmf"/>
	<Relationship Id="rId247" Type="http://schemas.openxmlformats.org/officeDocument/2006/relationships/image" Target="media/image242.wmf"/>
	<Relationship Id="rId248" Type="http://schemas.openxmlformats.org/officeDocument/2006/relationships/image" Target="media/image243.wmf"/>
	<Relationship Id="rId249" Type="http://schemas.openxmlformats.org/officeDocument/2006/relationships/image" Target="media/image244.wmf"/>
	<Relationship Id="rId250" Type="http://schemas.openxmlformats.org/officeDocument/2006/relationships/image" Target="media/image245.wmf"/>
	<Relationship Id="rId251" Type="http://schemas.openxmlformats.org/officeDocument/2006/relationships/image" Target="media/image246.wmf"/>
	<Relationship Id="rId252" Type="http://schemas.openxmlformats.org/officeDocument/2006/relationships/image" Target="media/image247.wmf"/>
	<Relationship Id="rId253" Type="http://schemas.openxmlformats.org/officeDocument/2006/relationships/image" Target="media/image248.wmf"/>
	<Relationship Id="rId254" Type="http://schemas.openxmlformats.org/officeDocument/2006/relationships/image" Target="media/image249.wmf"/>
	<Relationship Id="rId255" Type="http://schemas.openxmlformats.org/officeDocument/2006/relationships/image" Target="media/image250.wmf"/>
	<Relationship Id="rId256" Type="http://schemas.openxmlformats.org/officeDocument/2006/relationships/image" Target="media/image251.wmf"/>
	<Relationship Id="rId257" Type="http://schemas.openxmlformats.org/officeDocument/2006/relationships/image" Target="media/image252.wmf"/>
	<Relationship Id="rId258" Type="http://schemas.openxmlformats.org/officeDocument/2006/relationships/image" Target="media/image253.wmf"/>
	<Relationship Id="rId259" Type="http://schemas.openxmlformats.org/officeDocument/2006/relationships/image" Target="media/image254.wmf"/>
	<Relationship Id="rId260" Type="http://schemas.openxmlformats.org/officeDocument/2006/relationships/image" Target="media/image255.wmf"/>
	<Relationship Id="rId261" Type="http://schemas.openxmlformats.org/officeDocument/2006/relationships/image" Target="media/image256.wmf"/>
	<Relationship Id="rId262" Type="http://schemas.openxmlformats.org/officeDocument/2006/relationships/image" Target="media/image257.wmf"/>
	<Relationship Id="rId263" Type="http://schemas.openxmlformats.org/officeDocument/2006/relationships/image" Target="media/image258.wmf"/>
	<Relationship Id="rId264" Type="http://schemas.openxmlformats.org/officeDocument/2006/relationships/image" Target="media/image259.wmf"/>
	<Relationship Id="rId265" Type="http://schemas.openxmlformats.org/officeDocument/2006/relationships/image" Target="media/image260.wmf"/>
	<Relationship Id="rId266" Type="http://schemas.openxmlformats.org/officeDocument/2006/relationships/image" Target="media/image261.wmf"/>
	<Relationship Id="rId267" Type="http://schemas.openxmlformats.org/officeDocument/2006/relationships/image" Target="media/image262.wmf"/>
	<Relationship Id="rId268" Type="http://schemas.openxmlformats.org/officeDocument/2006/relationships/image" Target="media/image263.wmf"/>
	<Relationship Id="rId269" Type="http://schemas.openxmlformats.org/officeDocument/2006/relationships/image" Target="media/image264.wmf"/>
	<Relationship Id="rId270" Type="http://schemas.openxmlformats.org/officeDocument/2006/relationships/image" Target="media/image265.wmf"/>
	<Relationship Id="rId271" Type="http://schemas.openxmlformats.org/officeDocument/2006/relationships/image" Target="media/image266.wmf"/>
	<Relationship Id="rId272" Type="http://schemas.openxmlformats.org/officeDocument/2006/relationships/image" Target="media/image267.wmf"/>
	<Relationship Id="rId273" Type="http://schemas.openxmlformats.org/officeDocument/2006/relationships/image" Target="media/image268.wmf"/>
	<Relationship Id="rId274" Type="http://schemas.openxmlformats.org/officeDocument/2006/relationships/image" Target="media/image269.wmf"/>
	<Relationship Id="rId275" Type="http://schemas.openxmlformats.org/officeDocument/2006/relationships/image" Target="media/image270.wmf"/>
	<Relationship Id="rId276" Type="http://schemas.openxmlformats.org/officeDocument/2006/relationships/image" Target="media/image271.wmf"/>
	<Relationship Id="rId277" Type="http://schemas.openxmlformats.org/officeDocument/2006/relationships/image" Target="media/image272.wmf"/>
	<Relationship Id="rId278" Type="http://schemas.openxmlformats.org/officeDocument/2006/relationships/image" Target="media/image273.wmf"/>
	<Relationship Id="rId279" Type="http://schemas.openxmlformats.org/officeDocument/2006/relationships/image" Target="media/image274.wmf"/>
	<Relationship Id="rId280" Type="http://schemas.openxmlformats.org/officeDocument/2006/relationships/image" Target="media/image275.wmf"/>
	<Relationship Id="rId281" Type="http://schemas.openxmlformats.org/officeDocument/2006/relationships/image" Target="media/image276.wmf"/>
	<Relationship Id="rId282" Type="http://schemas.openxmlformats.org/officeDocument/2006/relationships/image" Target="media/image277.wmf"/>
	<Relationship Id="rId283" Type="http://schemas.openxmlformats.org/officeDocument/2006/relationships/image" Target="media/image278.wmf"/>
	<Relationship Id="rId284" Type="http://schemas.openxmlformats.org/officeDocument/2006/relationships/image" Target="media/image279.wmf"/>
	<Relationship Id="rId285" Type="http://schemas.openxmlformats.org/officeDocument/2006/relationships/image" Target="media/image280.wmf"/>
	<Relationship Id="rId286" Type="http://schemas.openxmlformats.org/officeDocument/2006/relationships/image" Target="media/image281.wmf"/>
	<Relationship Id="rId287" Type="http://schemas.openxmlformats.org/officeDocument/2006/relationships/image" Target="media/image282.wmf"/>
	<Relationship Id="rId288" Type="http://schemas.openxmlformats.org/officeDocument/2006/relationships/image" Target="media/image283.wmf"/>
	<Relationship Id="rId289" Type="http://schemas.openxmlformats.org/officeDocument/2006/relationships/image" Target="media/image284.wmf"/>
	<Relationship Id="rId290" Type="http://schemas.openxmlformats.org/officeDocument/2006/relationships/image" Target="media/image285.wmf"/>
	<Relationship Id="rId291" Type="http://schemas.openxmlformats.org/officeDocument/2006/relationships/image" Target="media/image286.wmf"/>
	<Relationship Id="rId292" Type="http://schemas.openxmlformats.org/officeDocument/2006/relationships/image" Target="media/image287.wmf"/>
	<Relationship Id="rId293" Type="http://schemas.openxmlformats.org/officeDocument/2006/relationships/image" Target="media/image288.wmf"/>
	<Relationship Id="rId294" Type="http://schemas.openxmlformats.org/officeDocument/2006/relationships/image" Target="media/image289.wmf"/>
	<Relationship Id="rId295" Type="http://schemas.openxmlformats.org/officeDocument/2006/relationships/image" Target="media/image290.wmf"/>
	<Relationship Id="rId296" Type="http://schemas.openxmlformats.org/officeDocument/2006/relationships/image" Target="media/image291.wmf"/>
	<Relationship Id="rId297" Type="http://schemas.openxmlformats.org/officeDocument/2006/relationships/image" Target="media/image292.wmf"/>
	<Relationship Id="rId298" Type="http://schemas.openxmlformats.org/officeDocument/2006/relationships/image" Target="media/image293.wmf"/>
	<Relationship Id="rId299" Type="http://schemas.openxmlformats.org/officeDocument/2006/relationships/image" Target="media/image294.wmf"/>
	<Relationship Id="rId300" Type="http://schemas.openxmlformats.org/officeDocument/2006/relationships/image" Target="media/image295.wmf"/>
	<Relationship Id="rId301" Type="http://schemas.openxmlformats.org/officeDocument/2006/relationships/image" Target="media/image296.wmf"/>
	<Relationship Id="rId302" Type="http://schemas.openxmlformats.org/officeDocument/2006/relationships/image" Target="media/image297.wmf"/>
	<Relationship Id="rId303" Type="http://schemas.openxmlformats.org/officeDocument/2006/relationships/image" Target="media/image298.wmf"/>
	<Relationship Id="rId304" Type="http://schemas.openxmlformats.org/officeDocument/2006/relationships/image" Target="media/image299.wmf"/>
	<Relationship Id="rId305" Type="http://schemas.openxmlformats.org/officeDocument/2006/relationships/image" Target="media/image300.wmf"/>
	<Relationship Id="rId306" Type="http://schemas.openxmlformats.org/officeDocument/2006/relationships/image" Target="media/image301.wmf"/>
	<Relationship Id="rId307" Type="http://schemas.openxmlformats.org/officeDocument/2006/relationships/image" Target="media/image302.wmf"/>
	<Relationship Id="rId308" Type="http://schemas.openxmlformats.org/officeDocument/2006/relationships/image" Target="media/image303.wmf"/>
	<Relationship Id="rId309" Type="http://schemas.openxmlformats.org/officeDocument/2006/relationships/image" Target="media/image304.wmf"/>
	<Relationship Id="rId310" Type="http://schemas.openxmlformats.org/officeDocument/2006/relationships/image" Target="media/image305.wmf"/>
	<Relationship Id="rId311" Type="http://schemas.openxmlformats.org/officeDocument/2006/relationships/image" Target="media/image306.wmf"/>
	<Relationship Id="rId312" Type="http://schemas.openxmlformats.org/officeDocument/2006/relationships/image" Target="media/image307.wmf"/>
	<Relationship Id="rId313" Type="http://schemas.openxmlformats.org/officeDocument/2006/relationships/image" Target="media/image308.wmf"/>
	<Relationship Id="rId314" Type="http://schemas.openxmlformats.org/officeDocument/2006/relationships/image" Target="media/image309.wmf"/>
	<Relationship Id="rId315" Type="http://schemas.openxmlformats.org/officeDocument/2006/relationships/image" Target="media/image310.wmf"/>
	<Relationship Id="rId316" Type="http://schemas.openxmlformats.org/officeDocument/2006/relationships/image" Target="media/image311.wmf"/>
	<Relationship Id="rId317" Type="http://schemas.openxmlformats.org/officeDocument/2006/relationships/image" Target="media/image312.wmf"/>
	<Relationship Id="rId318" Type="http://schemas.openxmlformats.org/officeDocument/2006/relationships/image" Target="media/image313.wmf"/>
	<Relationship Id="rId319" Type="http://schemas.openxmlformats.org/officeDocument/2006/relationships/image" Target="media/image314.wmf"/>
	<Relationship Id="rId320" Type="http://schemas.openxmlformats.org/officeDocument/2006/relationships/image" Target="media/image315.wmf"/>
	<Relationship Id="rId321" Type="http://schemas.openxmlformats.org/officeDocument/2006/relationships/image" Target="media/image316.wmf"/>
	<Relationship Id="rId322" Type="http://schemas.openxmlformats.org/officeDocument/2006/relationships/image" Target="media/image317.wmf"/>
	<Relationship Id="rId323" Type="http://schemas.openxmlformats.org/officeDocument/2006/relationships/image" Target="media/image318.wmf"/>
	<Relationship Id="rId324" Type="http://schemas.openxmlformats.org/officeDocument/2006/relationships/image" Target="media/image319.wmf"/>
	<Relationship Id="rId325" Type="http://schemas.openxmlformats.org/officeDocument/2006/relationships/image" Target="media/image320.wmf"/>
	<Relationship Id="rId326" Type="http://schemas.openxmlformats.org/officeDocument/2006/relationships/image" Target="media/image321.wmf"/>
	<Relationship Id="rId327" Type="http://schemas.openxmlformats.org/officeDocument/2006/relationships/image" Target="media/image322.wmf"/>
	<Relationship Id="rId328" Type="http://schemas.openxmlformats.org/officeDocument/2006/relationships/image" Target="media/image323.wmf"/>
	<Relationship Id="rId329" Type="http://schemas.openxmlformats.org/officeDocument/2006/relationships/image" Target="media/image324.wmf"/>
	<Relationship Id="rId330" Type="http://schemas.openxmlformats.org/officeDocument/2006/relationships/image" Target="media/image325.wmf"/>
	<Relationship Id="rId331" Type="http://schemas.openxmlformats.org/officeDocument/2006/relationships/image" Target="media/image326.wmf"/>
	<Relationship Id="rId332" Type="http://schemas.openxmlformats.org/officeDocument/2006/relationships/image" Target="media/image327.wmf"/>
	<Relationship Id="rId333" Type="http://schemas.openxmlformats.org/officeDocument/2006/relationships/image" Target="media/image328.wmf"/>
	<Relationship Id="rId334" Type="http://schemas.openxmlformats.org/officeDocument/2006/relationships/image" Target="media/image329.wmf"/>
	<Relationship Id="rId335" Type="http://schemas.openxmlformats.org/officeDocument/2006/relationships/image" Target="media/image330.wmf"/>
	<Relationship Id="rId336" Type="http://schemas.openxmlformats.org/officeDocument/2006/relationships/image" Target="media/image331.wmf"/>
	<Relationship Id="rId337" Type="http://schemas.openxmlformats.org/officeDocument/2006/relationships/image" Target="media/image332.wmf"/>
	<Relationship Id="rId338" Type="http://schemas.openxmlformats.org/officeDocument/2006/relationships/image" Target="media/image333.wmf"/>
	<Relationship Id="rId339" Type="http://schemas.openxmlformats.org/officeDocument/2006/relationships/image" Target="media/image334.wmf"/>
	<Relationship Id="rId340" Type="http://schemas.openxmlformats.org/officeDocument/2006/relationships/image" Target="media/image335.wmf"/>
	<Relationship Id="rId341" Type="http://schemas.openxmlformats.org/officeDocument/2006/relationships/image" Target="media/image336.wmf"/>
	<Relationship Id="rId342" Type="http://schemas.openxmlformats.org/officeDocument/2006/relationships/image" Target="media/image337.wmf"/>
	<Relationship Id="rId343" Type="http://schemas.openxmlformats.org/officeDocument/2006/relationships/image" Target="media/image338.wmf"/>
	<Relationship Id="rId344" Type="http://schemas.openxmlformats.org/officeDocument/2006/relationships/image" Target="media/image339.wmf"/>
	<Relationship Id="rId345" Type="http://schemas.openxmlformats.org/officeDocument/2006/relationships/image" Target="media/image340.wmf"/>
	<Relationship Id="rId346" Type="http://schemas.openxmlformats.org/officeDocument/2006/relationships/image" Target="media/image341.wmf"/>
	<Relationship Id="rId347" Type="http://schemas.openxmlformats.org/officeDocument/2006/relationships/image" Target="media/image342.wmf"/>
	<Relationship Id="rId348" Type="http://schemas.openxmlformats.org/officeDocument/2006/relationships/image" Target="media/image343.wmf"/>
	<Relationship Id="rId349" Type="http://schemas.openxmlformats.org/officeDocument/2006/relationships/image" Target="media/image344.wmf"/>
	<Relationship Id="rId350" Type="http://schemas.openxmlformats.org/officeDocument/2006/relationships/image" Target="media/image345.wmf"/>
	<Relationship Id="rId351" Type="http://schemas.openxmlformats.org/officeDocument/2006/relationships/image" Target="media/image346.wmf"/>
	<Relationship Id="rId352" Type="http://schemas.openxmlformats.org/officeDocument/2006/relationships/image" Target="media/image347.wmf"/>
	<Relationship Id="rId353" Type="http://schemas.openxmlformats.org/officeDocument/2006/relationships/image" Target="media/image348.wmf"/>
	<Relationship Id="rId354" Type="http://schemas.openxmlformats.org/officeDocument/2006/relationships/image" Target="media/image349.wmf"/>
	<Relationship Id="rId355" Type="http://schemas.openxmlformats.org/officeDocument/2006/relationships/image" Target="media/image350.wmf"/>
	<Relationship Id="rId356" Type="http://schemas.openxmlformats.org/officeDocument/2006/relationships/image" Target="media/image351.wmf"/>
	<Relationship Id="rId357" Type="http://schemas.openxmlformats.org/officeDocument/2006/relationships/image" Target="media/image352.wmf"/>
	<Relationship Id="rId358" Type="http://schemas.openxmlformats.org/officeDocument/2006/relationships/image" Target="media/image353.wmf"/>
	<Relationship Id="rId359" Type="http://schemas.openxmlformats.org/officeDocument/2006/relationships/image" Target="media/image354.wmf"/>
	<Relationship Id="rId360" Type="http://schemas.openxmlformats.org/officeDocument/2006/relationships/image" Target="media/image355.wmf"/>
	<Relationship Id="rId361" Type="http://schemas.openxmlformats.org/officeDocument/2006/relationships/image" Target="media/image356.wmf"/>
	<Relationship Id="rId362" Type="http://schemas.openxmlformats.org/officeDocument/2006/relationships/image" Target="media/image357.wmf"/>
	<Relationship Id="rId363" Type="http://schemas.openxmlformats.org/officeDocument/2006/relationships/image" Target="media/image358.wmf"/>
	<Relationship Id="rId364" Type="http://schemas.openxmlformats.org/officeDocument/2006/relationships/image" Target="media/image359.wmf"/>
	<Relationship Id="rId365" Type="http://schemas.openxmlformats.org/officeDocument/2006/relationships/image" Target="media/image360.wmf"/>
	<Relationship Id="rId366" Type="http://schemas.openxmlformats.org/officeDocument/2006/relationships/image" Target="media/image361.wmf"/>
	<Relationship Id="rId367" Type="http://schemas.openxmlformats.org/officeDocument/2006/relationships/image" Target="media/image362.wmf"/>
	<Relationship Id="rId368" Type="http://schemas.openxmlformats.org/officeDocument/2006/relationships/image" Target="media/image363.wmf"/>
	<Relationship Id="rId369" Type="http://schemas.openxmlformats.org/officeDocument/2006/relationships/image" Target="media/image364.wmf"/>
	<Relationship Id="rId370" Type="http://schemas.openxmlformats.org/officeDocument/2006/relationships/image" Target="media/image365.wmf"/>
	<Relationship Id="rId371" Type="http://schemas.openxmlformats.org/officeDocument/2006/relationships/image" Target="media/image366.wmf"/>
	<Relationship Id="rId372" Type="http://schemas.openxmlformats.org/officeDocument/2006/relationships/image" Target="media/image367.wmf"/>
	<Relationship Id="rId373" Type="http://schemas.openxmlformats.org/officeDocument/2006/relationships/image" Target="media/image368.wmf"/>
	<Relationship Id="rId374" Type="http://schemas.openxmlformats.org/officeDocument/2006/relationships/image" Target="media/image369.wmf"/>
	<Relationship Id="rId375" Type="http://schemas.openxmlformats.org/officeDocument/2006/relationships/image" Target="media/image370.wmf"/>
	<Relationship Id="rId376" Type="http://schemas.openxmlformats.org/officeDocument/2006/relationships/image" Target="media/image371.wmf"/>
	<Relationship Id="rId377" Type="http://schemas.openxmlformats.org/officeDocument/2006/relationships/image" Target="media/image372.wmf"/>
	<Relationship Id="rId378" Type="http://schemas.openxmlformats.org/officeDocument/2006/relationships/image" Target="media/image373.wmf"/>
	<Relationship Id="rId379" Type="http://schemas.openxmlformats.org/officeDocument/2006/relationships/image" Target="media/image374.wmf"/>
	<Relationship Id="rId380" Type="http://schemas.openxmlformats.org/officeDocument/2006/relationships/image" Target="media/image375.wmf"/>
	<Relationship Id="rId381" Type="http://schemas.openxmlformats.org/officeDocument/2006/relationships/image" Target="media/image376.wmf"/>
	<Relationship Id="rId382" Type="http://schemas.openxmlformats.org/officeDocument/2006/relationships/image" Target="media/image377.wmf"/>
	<Relationship Id="rId383" Type="http://schemas.openxmlformats.org/officeDocument/2006/relationships/image" Target="media/image378.wmf"/>
	<Relationship Id="rId384" Type="http://schemas.openxmlformats.org/officeDocument/2006/relationships/image" Target="media/image379.wmf"/>
	<Relationship Id="rId385" Type="http://schemas.openxmlformats.org/officeDocument/2006/relationships/image" Target="media/image380.wmf"/>
	<Relationship Id="rId386" Type="http://schemas.openxmlformats.org/officeDocument/2006/relationships/image" Target="media/image381.wmf"/>
	<Relationship Id="rId387" Type="http://schemas.openxmlformats.org/officeDocument/2006/relationships/image" Target="media/image382.wmf"/>
	<Relationship Id="rId388" Type="http://schemas.openxmlformats.org/officeDocument/2006/relationships/image" Target="media/image383.wmf"/>
	<Relationship Id="rId389" Type="http://schemas.openxmlformats.org/officeDocument/2006/relationships/image" Target="media/image384.wmf"/>
	<Relationship Id="rId390" Type="http://schemas.openxmlformats.org/officeDocument/2006/relationships/image" Target="media/image385.wmf"/>
	<Relationship Id="rId391" Type="http://schemas.openxmlformats.org/officeDocument/2006/relationships/image" Target="media/image386.wmf"/>
	<Relationship Id="rId392" Type="http://schemas.openxmlformats.org/officeDocument/2006/relationships/image" Target="media/image387.wmf"/>
	<Relationship Id="rId393" Type="http://schemas.openxmlformats.org/officeDocument/2006/relationships/image" Target="media/image388.wmf"/>
	<Relationship Id="rId394" Type="http://schemas.openxmlformats.org/officeDocument/2006/relationships/image" Target="media/image389.wmf"/>
	<Relationship Id="rId395" Type="http://schemas.openxmlformats.org/officeDocument/2006/relationships/image" Target="media/image390.wmf"/>
	<Relationship Id="rId396" Type="http://schemas.openxmlformats.org/officeDocument/2006/relationships/image" Target="media/image391.wmf"/>
	<Relationship Id="rId397" Type="http://schemas.openxmlformats.org/officeDocument/2006/relationships/image" Target="media/image392.wmf"/>
	<Relationship Id="rId398" Type="http://schemas.openxmlformats.org/officeDocument/2006/relationships/image" Target="media/image393.wmf"/>
	<Relationship Id="rId399" Type="http://schemas.openxmlformats.org/officeDocument/2006/relationships/image" Target="media/image394.wmf"/>
	<Relationship Id="rId400" Type="http://schemas.openxmlformats.org/officeDocument/2006/relationships/image" Target="media/image395.wmf"/>
	<Relationship Id="rId401" Type="http://schemas.openxmlformats.org/officeDocument/2006/relationships/image" Target="media/image396.wmf"/>
	<Relationship Id="rId402" Type="http://schemas.openxmlformats.org/officeDocument/2006/relationships/image" Target="media/image397.wmf"/>
	<Relationship Id="rId403" Type="http://schemas.openxmlformats.org/officeDocument/2006/relationships/image" Target="media/image398.wmf"/>
	<Relationship Id="rId404" Type="http://schemas.openxmlformats.org/officeDocument/2006/relationships/image" Target="media/image399.wmf"/>
	<Relationship Id="rId405" Type="http://schemas.openxmlformats.org/officeDocument/2006/relationships/image" Target="media/image400.wmf"/>
	<Relationship Id="rId406" Type="http://schemas.openxmlformats.org/officeDocument/2006/relationships/image" Target="media/image401.wmf"/>
	<Relationship Id="rId407" Type="http://schemas.openxmlformats.org/officeDocument/2006/relationships/image" Target="media/image402.wmf"/>
	<Relationship Id="rId408" Type="http://schemas.openxmlformats.org/officeDocument/2006/relationships/image" Target="media/image403.wmf"/>
	<Relationship Id="rId409" Type="http://schemas.openxmlformats.org/officeDocument/2006/relationships/image" Target="media/image404.wmf"/>
	<Relationship Id="rId410" Type="http://schemas.openxmlformats.org/officeDocument/2006/relationships/image" Target="media/image405.wmf"/>
	<Relationship Id="rId411" Type="http://schemas.openxmlformats.org/officeDocument/2006/relationships/image" Target="media/image406.wmf"/>
	<Relationship Id="rId412" Type="http://schemas.openxmlformats.org/officeDocument/2006/relationships/image" Target="media/image407.wmf"/>
	<Relationship Id="rId413" Type="http://schemas.openxmlformats.org/officeDocument/2006/relationships/image" Target="media/image408.wmf"/>
	<Relationship Id="rId414" Type="http://schemas.openxmlformats.org/officeDocument/2006/relationships/image" Target="media/image409.wmf"/>
	<Relationship Id="rId415" Type="http://schemas.openxmlformats.org/officeDocument/2006/relationships/image" Target="media/image410.wmf"/>
	<Relationship Id="rId416" Type="http://schemas.openxmlformats.org/officeDocument/2006/relationships/image" Target="media/image411.wmf"/>
	<Relationship Id="rId417" Type="http://schemas.openxmlformats.org/officeDocument/2006/relationships/image" Target="media/image412.wmf"/>
	<Relationship Id="rId418" Type="http://schemas.openxmlformats.org/officeDocument/2006/relationships/image" Target="media/image413.wmf"/>
	<Relationship Id="rId419" Type="http://schemas.openxmlformats.org/officeDocument/2006/relationships/image" Target="media/image414.wmf"/>
	<Relationship Id="rId420" Type="http://schemas.openxmlformats.org/officeDocument/2006/relationships/image" Target="media/image415.wmf"/>
	<Relationship Id="rId421" Type="http://schemas.openxmlformats.org/officeDocument/2006/relationships/image" Target="media/image416.wmf"/>
	<Relationship Id="rId422" Type="http://schemas.openxmlformats.org/officeDocument/2006/relationships/image" Target="media/image417.wmf"/>
	<Relationship Id="rId423" Type="http://schemas.openxmlformats.org/officeDocument/2006/relationships/image" Target="media/image418.wmf"/>
	<Relationship Id="rId424" Type="http://schemas.openxmlformats.org/officeDocument/2006/relationships/image" Target="media/image419.wmf"/>
	<Relationship Id="rId425" Type="http://schemas.openxmlformats.org/officeDocument/2006/relationships/image" Target="media/image420.wmf"/>
	<Relationship Id="rId426" Type="http://schemas.openxmlformats.org/officeDocument/2006/relationships/image" Target="media/image421.wmf"/>
	<Relationship Id="rId427" Type="http://schemas.openxmlformats.org/officeDocument/2006/relationships/image" Target="media/image422.wmf"/>
	<Relationship Id="rId428" Type="http://schemas.openxmlformats.org/officeDocument/2006/relationships/image" Target="media/image423.wmf"/>
	<Relationship Id="rId429" Type="http://schemas.openxmlformats.org/officeDocument/2006/relationships/image" Target="media/image424.wmf"/>
	<Relationship Id="rId430" Type="http://schemas.openxmlformats.org/officeDocument/2006/relationships/image" Target="media/image425.wmf"/>
	<Relationship Id="rId431" Type="http://schemas.openxmlformats.org/officeDocument/2006/relationships/image" Target="media/image426.wmf"/>
	<Relationship Id="rId432" Type="http://schemas.openxmlformats.org/officeDocument/2006/relationships/image" Target="media/image427.wmf"/>
	<Relationship Id="rId433" Type="http://schemas.openxmlformats.org/officeDocument/2006/relationships/image" Target="media/image428.wmf"/>
	<Relationship Id="rId434" Type="http://schemas.openxmlformats.org/officeDocument/2006/relationships/image" Target="media/image429.wmf"/>
	<Relationship Id="rId435" Type="http://schemas.openxmlformats.org/officeDocument/2006/relationships/image" Target="media/image430.wmf"/>
	<Relationship Id="rId436" Type="http://schemas.openxmlformats.org/officeDocument/2006/relationships/image" Target="media/image431.wmf"/>
	<Relationship Id="rId437" Type="http://schemas.openxmlformats.org/officeDocument/2006/relationships/image" Target="media/image432.wmf"/>
	<Relationship Id="rId438" Type="http://schemas.openxmlformats.org/officeDocument/2006/relationships/image" Target="media/image433.wmf"/>
	<Relationship Id="rId439" Type="http://schemas.openxmlformats.org/officeDocument/2006/relationships/image" Target="media/image434.wmf"/>
	<Relationship Id="rId440" Type="http://schemas.openxmlformats.org/officeDocument/2006/relationships/image" Target="media/image435.wmf"/>
	<Relationship Id="rId441" Type="http://schemas.openxmlformats.org/officeDocument/2006/relationships/image" Target="media/image436.wmf"/>
	<Relationship Id="rId442" Type="http://schemas.openxmlformats.org/officeDocument/2006/relationships/image" Target="media/image437.wmf"/>
	<Relationship Id="rId443" Type="http://schemas.openxmlformats.org/officeDocument/2006/relationships/image" Target="media/image438.wmf"/>
	<Relationship Id="rId444" Type="http://schemas.openxmlformats.org/officeDocument/2006/relationships/image" Target="media/image439.wmf"/>
	<Relationship Id="rId445" Type="http://schemas.openxmlformats.org/officeDocument/2006/relationships/image" Target="media/image440.wmf"/>
	<Relationship Id="rId446" Type="http://schemas.openxmlformats.org/officeDocument/2006/relationships/image" Target="media/image441.wmf"/>
	<Relationship Id="rId447" Type="http://schemas.openxmlformats.org/officeDocument/2006/relationships/image" Target="media/image442.wmf"/>
	<Relationship Id="rId448" Type="http://schemas.openxmlformats.org/officeDocument/2006/relationships/image" Target="media/image443.wmf"/>
	<Relationship Id="rId449" Type="http://schemas.openxmlformats.org/officeDocument/2006/relationships/image" Target="media/image444.wmf"/>
	<Relationship Id="rId450" Type="http://schemas.openxmlformats.org/officeDocument/2006/relationships/image" Target="media/image445.wmf"/>
	<Relationship Id="rId451" Type="http://schemas.openxmlformats.org/officeDocument/2006/relationships/image" Target="media/image446.wmf"/>
	<Relationship Id="rId452" Type="http://schemas.openxmlformats.org/officeDocument/2006/relationships/image" Target="media/image447.wmf"/>
	<Relationship Id="rId453" Type="http://schemas.openxmlformats.org/officeDocument/2006/relationships/image" Target="media/image448.wmf"/>
	<Relationship Id="rId454" Type="http://schemas.openxmlformats.org/officeDocument/2006/relationships/image" Target="media/image449.wmf"/>
	<Relationship Id="rId455" Type="http://schemas.openxmlformats.org/officeDocument/2006/relationships/image" Target="media/image450.wmf"/>
	<Relationship Id="rId456" Type="http://schemas.openxmlformats.org/officeDocument/2006/relationships/image" Target="media/image451.wmf"/>
	<Relationship Id="rId457" Type="http://schemas.openxmlformats.org/officeDocument/2006/relationships/image" Target="media/image452.wmf"/>
	<Relationship Id="rId458" Type="http://schemas.openxmlformats.org/officeDocument/2006/relationships/image" Target="media/image453.wmf"/>
	<Relationship Id="rId459" Type="http://schemas.openxmlformats.org/officeDocument/2006/relationships/image" Target="media/image454.wmf"/>
	<Relationship Id="rId460" Type="http://schemas.openxmlformats.org/officeDocument/2006/relationships/image" Target="media/image455.wmf"/>
	<Relationship Id="rId461" Type="http://schemas.openxmlformats.org/officeDocument/2006/relationships/image" Target="media/image456.wmf"/>
	<Relationship Id="rId462" Type="http://schemas.openxmlformats.org/officeDocument/2006/relationships/image" Target="media/image457.wmf"/>
	<Relationship Id="rId463" Type="http://schemas.openxmlformats.org/officeDocument/2006/relationships/image" Target="media/image458.wmf"/>
	<Relationship Id="rId464" Type="http://schemas.openxmlformats.org/officeDocument/2006/relationships/image" Target="media/image459.wmf"/>
	<Relationship Id="rId465" Type="http://schemas.openxmlformats.org/officeDocument/2006/relationships/image" Target="media/image460.wmf"/>
	<Relationship Id="rId466" Type="http://schemas.openxmlformats.org/officeDocument/2006/relationships/image" Target="media/image461.wmf"/>
	<Relationship Id="rId467" Type="http://schemas.openxmlformats.org/officeDocument/2006/relationships/image" Target="media/image462.wmf"/>
	<Relationship Id="rId468" Type="http://schemas.openxmlformats.org/officeDocument/2006/relationships/image" Target="media/image463.wmf"/>
	<Relationship Id="rId469" Type="http://schemas.openxmlformats.org/officeDocument/2006/relationships/image" Target="media/image464.wmf"/>
	<Relationship Id="rId470" Type="http://schemas.openxmlformats.org/officeDocument/2006/relationships/image" Target="media/image465.wmf"/>
	<Relationship Id="rId471" Type="http://schemas.openxmlformats.org/officeDocument/2006/relationships/image" Target="media/image466.wmf"/>
	<Relationship Id="rId472" Type="http://schemas.openxmlformats.org/officeDocument/2006/relationships/image" Target="media/image467.wmf"/>
	<Relationship Id="rId473" Type="http://schemas.openxmlformats.org/officeDocument/2006/relationships/image" Target="media/image468.wmf"/>
	<Relationship Id="rId474" Type="http://schemas.openxmlformats.org/officeDocument/2006/relationships/image" Target="media/image469.wmf"/>
	<Relationship Id="rId475" Type="http://schemas.openxmlformats.org/officeDocument/2006/relationships/image" Target="media/image470.wmf"/>
	<Relationship Id="rId476" Type="http://schemas.openxmlformats.org/officeDocument/2006/relationships/image" Target="media/image471.wmf"/>
	<Relationship Id="rId477" Type="http://schemas.openxmlformats.org/officeDocument/2006/relationships/image" Target="media/image472.wmf"/>
	<Relationship Id="rId478" Type="http://schemas.openxmlformats.org/officeDocument/2006/relationships/image" Target="media/image473.wmf"/>
	<Relationship Id="rId479" Type="http://schemas.openxmlformats.org/officeDocument/2006/relationships/image" Target="media/image474.wmf"/>
	<Relationship Id="rId480" Type="http://schemas.openxmlformats.org/officeDocument/2006/relationships/image" Target="media/image475.wmf"/>
	<Relationship Id="rId481" Type="http://schemas.openxmlformats.org/officeDocument/2006/relationships/image" Target="media/image476.wmf"/>
	<Relationship Id="rId482" Type="http://schemas.openxmlformats.org/officeDocument/2006/relationships/image" Target="media/image477.wmf"/>
	<Relationship Id="rId483" Type="http://schemas.openxmlformats.org/officeDocument/2006/relationships/image" Target="media/image478.wmf"/>
	<Relationship Id="rId484" Type="http://schemas.openxmlformats.org/officeDocument/2006/relationships/image" Target="media/image479.wmf"/>
	<Relationship Id="rId485" Type="http://schemas.openxmlformats.org/officeDocument/2006/relationships/image" Target="media/image480.wmf"/>
	<Relationship Id="rId486" Type="http://schemas.openxmlformats.org/officeDocument/2006/relationships/image" Target="media/image481.wmf"/>
	<Relationship Id="rId487" Type="http://schemas.openxmlformats.org/officeDocument/2006/relationships/image" Target="media/image482.wmf"/>
	<Relationship Id="rId488" Type="http://schemas.openxmlformats.org/officeDocument/2006/relationships/image" Target="media/image483.wmf"/>
	<Relationship Id="rId489" Type="http://schemas.openxmlformats.org/officeDocument/2006/relationships/image" Target="media/image484.wmf"/>
	<Relationship Id="rId490" Type="http://schemas.openxmlformats.org/officeDocument/2006/relationships/image" Target="media/image485.wmf"/>
	<Relationship Id="rId491" Type="http://schemas.openxmlformats.org/officeDocument/2006/relationships/image" Target="media/image486.wmf"/>
	<Relationship Id="rId492" Type="http://schemas.openxmlformats.org/officeDocument/2006/relationships/image" Target="media/image487.wmf"/>
	<Relationship Id="rId493" Type="http://schemas.openxmlformats.org/officeDocument/2006/relationships/image" Target="media/image488.wmf"/>
	<Relationship Id="rId494" Type="http://schemas.openxmlformats.org/officeDocument/2006/relationships/image" Target="media/image489.wmf"/>
	<Relationship Id="rId495" Type="http://schemas.openxmlformats.org/officeDocument/2006/relationships/image" Target="media/image490.wmf"/>
	<Relationship Id="rId496" Type="http://schemas.openxmlformats.org/officeDocument/2006/relationships/image" Target="media/image491.wmf"/>
	<Relationship Id="rId497" Type="http://schemas.openxmlformats.org/officeDocument/2006/relationships/image" Target="media/image492.wmf"/>
	<Relationship Id="rId498" Type="http://schemas.openxmlformats.org/officeDocument/2006/relationships/image" Target="media/image493.wmf"/>
	<Relationship Id="rId499" Type="http://schemas.openxmlformats.org/officeDocument/2006/relationships/image" Target="media/image494.wmf"/>
	<Relationship Id="rId500" Type="http://schemas.openxmlformats.org/officeDocument/2006/relationships/image" Target="media/image495.wmf"/>
	<Relationship Id="rId501" Type="http://schemas.openxmlformats.org/officeDocument/2006/relationships/image" Target="media/image496.wmf"/>
	<Relationship Id="rId502" Type="http://schemas.openxmlformats.org/officeDocument/2006/relationships/image" Target="media/image497.wmf"/>
	<Relationship Id="rId503" Type="http://schemas.openxmlformats.org/officeDocument/2006/relationships/image" Target="media/image498.wmf"/>
	<Relationship Id="rId504" Type="http://schemas.openxmlformats.org/officeDocument/2006/relationships/image" Target="media/image499.wmf"/>
	<Relationship Id="rId505" Type="http://schemas.openxmlformats.org/officeDocument/2006/relationships/image" Target="media/image500.wmf"/>
	<Relationship Id="rId506" Type="http://schemas.openxmlformats.org/officeDocument/2006/relationships/image" Target="media/image501.wmf"/>
	<Relationship Id="rId507" Type="http://schemas.openxmlformats.org/officeDocument/2006/relationships/image" Target="media/image502.wmf"/>
	<Relationship Id="rId508" Type="http://schemas.openxmlformats.org/officeDocument/2006/relationships/image" Target="media/image503.wmf"/>
	<Relationship Id="rId509" Type="http://schemas.openxmlformats.org/officeDocument/2006/relationships/image" Target="media/image504.wmf"/>
	<Relationship Id="rId510" Type="http://schemas.openxmlformats.org/officeDocument/2006/relationships/image" Target="media/image505.wmf"/>
	<Relationship Id="rId511" Type="http://schemas.openxmlformats.org/officeDocument/2006/relationships/image" Target="media/image506.wmf"/>
	<Relationship Id="rId512" Type="http://schemas.openxmlformats.org/officeDocument/2006/relationships/image" Target="media/image507.wmf"/>
	<Relationship Id="rId513" Type="http://schemas.openxmlformats.org/officeDocument/2006/relationships/image" Target="media/image508.wmf"/>
	<Relationship Id="rId514" Type="http://schemas.openxmlformats.org/officeDocument/2006/relationships/image" Target="media/image509.wmf"/>
	<Relationship Id="rId515" Type="http://schemas.openxmlformats.org/officeDocument/2006/relationships/image" Target="media/image510.wmf"/>
	<Relationship Id="rId516" Type="http://schemas.openxmlformats.org/officeDocument/2006/relationships/image" Target="media/image511.wmf"/>
	<Relationship Id="rId517" Type="http://schemas.openxmlformats.org/officeDocument/2006/relationships/image" Target="media/image512.wmf"/>
	<Relationship Id="rId518" Type="http://schemas.openxmlformats.org/officeDocument/2006/relationships/image" Target="media/image513.wmf"/>
	<Relationship Id="rId519" Type="http://schemas.openxmlformats.org/officeDocument/2006/relationships/image" Target="media/image514.wmf"/>
	<Relationship Id="rId520" Type="http://schemas.openxmlformats.org/officeDocument/2006/relationships/image" Target="media/image515.wmf"/>
	<Relationship Id="rId521" Type="http://schemas.openxmlformats.org/officeDocument/2006/relationships/image" Target="media/image516.wmf"/>
	<Relationship Id="rId522" Type="http://schemas.openxmlformats.org/officeDocument/2006/relationships/image" Target="media/image517.wmf"/>
	<Relationship Id="rId523" Type="http://schemas.openxmlformats.org/officeDocument/2006/relationships/image" Target="media/image518.wmf"/>
	<Relationship Id="rId524" Type="http://schemas.openxmlformats.org/officeDocument/2006/relationships/image" Target="media/image519.wmf"/>
	<Relationship Id="rId525" Type="http://schemas.openxmlformats.org/officeDocument/2006/relationships/image" Target="media/image520.wmf"/>
	<Relationship Id="rId526" Type="http://schemas.openxmlformats.org/officeDocument/2006/relationships/image" Target="media/image521.wmf"/>
	<Relationship Id="rId527" Type="http://schemas.openxmlformats.org/officeDocument/2006/relationships/image" Target="media/image522.wmf"/>
	<Relationship Id="rId528" Type="http://schemas.openxmlformats.org/officeDocument/2006/relationships/image" Target="media/image523.wmf"/>
	<Relationship Id="rId529" Type="http://schemas.openxmlformats.org/officeDocument/2006/relationships/image" Target="media/image524.wmf"/>
	<Relationship Id="rId530" Type="http://schemas.openxmlformats.org/officeDocument/2006/relationships/image" Target="media/image525.wmf"/>
	<Relationship Id="rId531" Type="http://schemas.openxmlformats.org/officeDocument/2006/relationships/image" Target="media/image526.wmf"/>
	<Relationship Id="rId532" Type="http://schemas.openxmlformats.org/officeDocument/2006/relationships/image" Target="media/image527.wmf"/>
	<Relationship Id="rId533" Type="http://schemas.openxmlformats.org/officeDocument/2006/relationships/image" Target="media/image528.wmf"/>
	<Relationship Id="rId534" Type="http://schemas.openxmlformats.org/officeDocument/2006/relationships/image" Target="media/image529.wmf"/>
	<Relationship Id="rId535" Type="http://schemas.openxmlformats.org/officeDocument/2006/relationships/image" Target="media/image530.wmf"/>
	<Relationship Id="rId536" Type="http://schemas.openxmlformats.org/officeDocument/2006/relationships/image" Target="media/image531.wmf"/>
	<Relationship Id="rId537" Type="http://schemas.openxmlformats.org/officeDocument/2006/relationships/image" Target="media/image532.wmf"/>
	<Relationship Id="rId538" Type="http://schemas.openxmlformats.org/officeDocument/2006/relationships/image" Target="media/image533.wmf"/>
	<Relationship Id="rId539" Type="http://schemas.openxmlformats.org/officeDocument/2006/relationships/image" Target="media/image534.wmf"/>
	<Relationship Id="rId540" Type="http://schemas.openxmlformats.org/officeDocument/2006/relationships/image" Target="media/image535.wmf"/>
	<Relationship Id="rId541" Type="http://schemas.openxmlformats.org/officeDocument/2006/relationships/image" Target="media/image536.wmf"/>
	<Relationship Id="rId542" Type="http://schemas.openxmlformats.org/officeDocument/2006/relationships/image" Target="media/image537.wmf"/>
	<Relationship Id="rId543" Type="http://schemas.openxmlformats.org/officeDocument/2006/relationships/image" Target="media/image538.wmf"/>
	<Relationship Id="rId544" Type="http://schemas.openxmlformats.org/officeDocument/2006/relationships/image" Target="media/image539.wmf"/>
	<Relationship Id="rId545" Type="http://schemas.openxmlformats.org/officeDocument/2006/relationships/image" Target="media/image540.wmf"/>
	<Relationship Id="rId546" Type="http://schemas.openxmlformats.org/officeDocument/2006/relationships/image" Target="media/image541.wmf"/>
	<Relationship Id="rId547" Type="http://schemas.openxmlformats.org/officeDocument/2006/relationships/image" Target="media/image542.wmf"/>
	<Relationship Id="rId548" Type="http://schemas.openxmlformats.org/officeDocument/2006/relationships/image" Target="media/image543.wmf"/>
	<Relationship Id="rId549" Type="http://schemas.openxmlformats.org/officeDocument/2006/relationships/image" Target="media/image544.wmf"/>
	<Relationship Id="rId550" Type="http://schemas.openxmlformats.org/officeDocument/2006/relationships/image" Target="media/image545.wmf"/>
	<Relationship Id="rId551" Type="http://schemas.openxmlformats.org/officeDocument/2006/relationships/image" Target="media/image546.wmf"/>
	<Relationship Id="rId552" Type="http://schemas.openxmlformats.org/officeDocument/2006/relationships/image" Target="media/image547.wmf"/>
	<Relationship Id="rId553" Type="http://schemas.openxmlformats.org/officeDocument/2006/relationships/image" Target="media/image548.wmf"/>
	<Relationship Id="rId554" Type="http://schemas.openxmlformats.org/officeDocument/2006/relationships/image" Target="media/image549.png"/>
	<Relationship Id="rId555" Type="http://schemas.openxmlformats.org/officeDocument/2006/relationships/image" Target="media/image550.png"/>
	<Relationship Id="rId556" Type="http://schemas.openxmlformats.org/officeDocument/2006/relationships/image" Target="media/image551.png"/>
	<Relationship Id="rId557" Type="http://schemas.openxmlformats.org/officeDocument/2006/relationships/image" Target="media/image552.png"/>
	<Relationship Id="rId558" Type="http://schemas.openxmlformats.org/officeDocument/2006/relationships/image" Target="media/image553.png"/>
	<Relationship Id="rId559" Type="http://schemas.openxmlformats.org/officeDocument/2006/relationships/image" Target="media/image554.png"/>
	<Relationship Id="rId560" Type="http://schemas.openxmlformats.org/officeDocument/2006/relationships/image" Target="media/image555.png"/>
	<Relationship Id="rId561" Type="http://schemas.openxmlformats.org/officeDocument/2006/relationships/image" Target="media/image556.png"/>
	<Relationship Id="rId562" Type="http://schemas.openxmlformats.org/officeDocument/2006/relationships/image" Target="media/image557.png"/>
	<Relationship Id="rId563" Type="http://schemas.openxmlformats.org/officeDocument/2006/relationships/image" Target="media/image558.png"/>
	<Relationship Id="rId564" Type="http://schemas.openxmlformats.org/officeDocument/2006/relationships/image" Target="media/image559.png"/>
	<Relationship Id="rId565" Type="http://schemas.openxmlformats.org/officeDocument/2006/relationships/image" Target="media/image560.png"/>
	<Relationship Id="rId566" Type="http://schemas.openxmlformats.org/officeDocument/2006/relationships/image" Target="media/image561.png"/>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06.06.2017 N 273
"Об утверждении методов расчетов рассеивания выбросов вредных (загрязняющих) веществ в атмосферном воздухе"
(Зарегистрировано в Минюсте России 10.08.2017 N 47734)</dc:title>
  <dcterms:created xsi:type="dcterms:W3CDTF">2025-09-03T06:57:57Z</dcterms:created>
</cp:coreProperties>
</file>