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77" w:rsidRPr="0070677F" w:rsidRDefault="00D76077" w:rsidP="00D760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77F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общественных обсуждений объекта государственной экологической экспертизы (</w:t>
      </w:r>
      <w:r w:rsidRPr="00D76077">
        <w:rPr>
          <w:rFonts w:ascii="Times New Roman" w:hAnsi="Times New Roman" w:cs="Times New Roman"/>
          <w:b/>
          <w:sz w:val="26"/>
          <w:szCs w:val="26"/>
        </w:rPr>
        <w:t>комплект технической документации на «Производственный комплекс для термохимической переработки отходов методом пиролиза»</w:t>
      </w:r>
      <w:r w:rsidRPr="0070677F">
        <w:rPr>
          <w:rFonts w:ascii="Times New Roman" w:hAnsi="Times New Roman" w:cs="Times New Roman"/>
          <w:b/>
          <w:sz w:val="26"/>
          <w:szCs w:val="26"/>
        </w:rPr>
        <w:t xml:space="preserve">), включая предварительные материалы оценки воздействия на окружающую среду </w:t>
      </w:r>
    </w:p>
    <w:p w:rsidR="00D76077" w:rsidRDefault="00D76077" w:rsidP="00D760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 xml:space="preserve"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 999 «Об утверждении требований к материалам оценки воздействия на окружающую среду» </w:t>
      </w:r>
      <w:r w:rsidRPr="00D76077">
        <w:rPr>
          <w:rFonts w:ascii="Times New Roman" w:hAnsi="Times New Roman"/>
          <w:sz w:val="24"/>
          <w:szCs w:val="24"/>
        </w:rPr>
        <w:t>ООО «ТУ БИО ИНТЕЛЛЕКТ»</w:t>
      </w:r>
      <w:r w:rsidRPr="0070677F">
        <w:rPr>
          <w:rFonts w:ascii="Times New Roman" w:hAnsi="Times New Roman" w:cs="Times New Roman"/>
          <w:sz w:val="24"/>
          <w:szCs w:val="24"/>
        </w:rPr>
        <w:t xml:space="preserve"> уведомляет о намечаемой хозяйственной деятельности по </w:t>
      </w:r>
      <w:r w:rsidR="00964F87">
        <w:rPr>
          <w:rFonts w:ascii="Times New Roman" w:hAnsi="Times New Roman" w:cs="Times New Roman"/>
          <w:sz w:val="24"/>
          <w:szCs w:val="24"/>
        </w:rPr>
        <w:t xml:space="preserve">реализации новой техники, технологии </w:t>
      </w:r>
      <w:r w:rsidR="00964F87" w:rsidRPr="00042D85">
        <w:rPr>
          <w:rFonts w:ascii="Times New Roman" w:hAnsi="Times New Roman" w:cs="Times New Roman"/>
          <w:sz w:val="24"/>
          <w:szCs w:val="24"/>
        </w:rPr>
        <w:t>«Производственный комплекс для термохимической переработки</w:t>
      </w:r>
      <w:proofErr w:type="gramEnd"/>
      <w:r w:rsidR="00964F87" w:rsidRPr="00042D85">
        <w:rPr>
          <w:rFonts w:ascii="Times New Roman" w:hAnsi="Times New Roman" w:cs="Times New Roman"/>
          <w:sz w:val="24"/>
          <w:szCs w:val="24"/>
        </w:rPr>
        <w:t xml:space="preserve"> отходов методом пиролиза».</w:t>
      </w:r>
    </w:p>
    <w:p w:rsidR="00D76077" w:rsidRPr="00964F87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964F87" w:rsidRPr="00964F87">
        <w:rPr>
          <w:rFonts w:ascii="Times New Roman" w:hAnsi="Times New Roman"/>
          <w:sz w:val="24"/>
          <w:szCs w:val="24"/>
        </w:rPr>
        <w:t>Общество с ограниченной ответственностью «ТУ БИО ИНТЕЛЛЕКТ» (ООО «ТУ БИО ИНТЕЛЛЕКТ»)</w:t>
      </w:r>
    </w:p>
    <w:p w:rsidR="00964F87" w:rsidRPr="009B4B54" w:rsidRDefault="00D76077" w:rsidP="00964F87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964F87" w:rsidRPr="009B4B54">
        <w:rPr>
          <w:rFonts w:ascii="Times New Roman" w:hAnsi="Times New Roman"/>
          <w:sz w:val="24"/>
          <w:szCs w:val="24"/>
        </w:rPr>
        <w:t xml:space="preserve">1655499142 </w:t>
      </w:r>
    </w:p>
    <w:p w:rsidR="00D76077" w:rsidRPr="0070677F" w:rsidRDefault="00964F87" w:rsidP="0096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8A">
        <w:rPr>
          <w:rFonts w:ascii="Times New Roman" w:hAnsi="Times New Roman"/>
          <w:sz w:val="24"/>
          <w:szCs w:val="24"/>
        </w:rPr>
        <w:t>ОГРН:1231600059723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="00964F87" w:rsidRPr="003D3C8A">
        <w:rPr>
          <w:rFonts w:ascii="Times New Roman" w:hAnsi="Times New Roman"/>
          <w:sz w:val="24"/>
          <w:szCs w:val="24"/>
        </w:rPr>
        <w:t>420012, Республика Татарстан, г. Казань, ул. Щапова, 26, корп. Д, оф. 303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334A42">
        <w:rPr>
          <w:rFonts w:ascii="Times New Roman" w:hAnsi="Times New Roman" w:cs="Times New Roman"/>
          <w:sz w:val="24"/>
          <w:szCs w:val="24"/>
        </w:rPr>
        <w:t xml:space="preserve">. </w:t>
      </w:r>
      <w:r w:rsidR="00964F87" w:rsidRPr="00334A42">
        <w:rPr>
          <w:rFonts w:ascii="Times New Roman" w:hAnsi="Times New Roman"/>
          <w:bCs/>
          <w:sz w:val="24"/>
          <w:szCs w:val="24"/>
        </w:rPr>
        <w:t>+7(905)375-18-23</w:t>
      </w:r>
      <w:r w:rsidRPr="00334A42">
        <w:rPr>
          <w:rFonts w:ascii="Times New Roman" w:hAnsi="Times New Roman" w:cs="Times New Roman"/>
          <w:sz w:val="24"/>
          <w:szCs w:val="24"/>
        </w:rPr>
        <w:t xml:space="preserve">, 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4A42">
        <w:rPr>
          <w:rFonts w:ascii="Times New Roman" w:hAnsi="Times New Roman" w:cs="Times New Roman"/>
          <w:sz w:val="24"/>
          <w:szCs w:val="24"/>
        </w:rPr>
        <w:t>-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4A4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="00964F87"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a</w:t>
        </w:r>
        <w:r w:rsidR="00964F87" w:rsidRPr="00334A42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964F87"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grachev</w:t>
        </w:r>
        <w:r w:rsidR="00964F87" w:rsidRPr="00334A42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@2</w:t>
        </w:r>
        <w:r w:rsidR="00964F87"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bio</w:t>
        </w:r>
        <w:r w:rsidR="00964F87" w:rsidRPr="00334A42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964F87"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tech</w:t>
        </w:r>
      </w:hyperlink>
      <w:r w:rsidRPr="00334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077" w:rsidRPr="0070677F" w:rsidRDefault="00D76077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proofErr w:type="spellStart"/>
      <w:r w:rsidR="00964F87">
        <w:rPr>
          <w:rFonts w:ascii="Times New Roman" w:hAnsi="Times New Roman"/>
          <w:bCs/>
          <w:sz w:val="24"/>
          <w:szCs w:val="24"/>
        </w:rPr>
        <w:t>Салимшин</w:t>
      </w:r>
      <w:proofErr w:type="spellEnd"/>
      <w:r w:rsidR="00964F87">
        <w:rPr>
          <w:rFonts w:ascii="Times New Roman" w:hAnsi="Times New Roman"/>
          <w:bCs/>
          <w:sz w:val="24"/>
          <w:szCs w:val="24"/>
        </w:rPr>
        <w:t xml:space="preserve"> Рустам </w:t>
      </w:r>
      <w:proofErr w:type="spellStart"/>
      <w:r w:rsidR="00964F87">
        <w:rPr>
          <w:rFonts w:ascii="Times New Roman" w:hAnsi="Times New Roman"/>
          <w:bCs/>
          <w:sz w:val="24"/>
          <w:szCs w:val="24"/>
        </w:rPr>
        <w:t>Рифович</w:t>
      </w:r>
      <w:proofErr w:type="spellEnd"/>
    </w:p>
    <w:p w:rsidR="00D76077" w:rsidRPr="00E370FA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70FA">
        <w:rPr>
          <w:rFonts w:ascii="Times New Roman" w:hAnsi="Times New Roman" w:cs="Times New Roman"/>
          <w:b/>
          <w:sz w:val="24"/>
          <w:szCs w:val="24"/>
        </w:rPr>
        <w:t>Генеральный проектировщик:</w:t>
      </w:r>
      <w:r w:rsidRPr="00E3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0FA" w:rsidRPr="00964F87" w:rsidRDefault="00E370FA" w:rsidP="00E3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87">
        <w:rPr>
          <w:rFonts w:ascii="Times New Roman" w:hAnsi="Times New Roman"/>
          <w:sz w:val="24"/>
          <w:szCs w:val="24"/>
        </w:rPr>
        <w:t>Общество с ограниченной ответственностью «ТУ БИО ИНТЕЛЛЕКТ» (ООО «ТУ БИО ИНТЕЛЛЕКТ»)</w:t>
      </w:r>
    </w:p>
    <w:p w:rsidR="00E370FA" w:rsidRPr="009B4B54" w:rsidRDefault="00E370FA" w:rsidP="00E370FA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Pr="009B4B54">
        <w:rPr>
          <w:rFonts w:ascii="Times New Roman" w:hAnsi="Times New Roman"/>
          <w:sz w:val="24"/>
          <w:szCs w:val="24"/>
        </w:rPr>
        <w:t xml:space="preserve">1655499142 </w:t>
      </w:r>
    </w:p>
    <w:p w:rsidR="00E370FA" w:rsidRPr="0070677F" w:rsidRDefault="00E370FA" w:rsidP="00E3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8A">
        <w:rPr>
          <w:rFonts w:ascii="Times New Roman" w:hAnsi="Times New Roman"/>
          <w:sz w:val="24"/>
          <w:szCs w:val="24"/>
        </w:rPr>
        <w:t>ОГРН:1231600059723</w:t>
      </w:r>
    </w:p>
    <w:p w:rsidR="00E370FA" w:rsidRPr="0070677F" w:rsidRDefault="00E370FA" w:rsidP="00E3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Pr="003D3C8A">
        <w:rPr>
          <w:rFonts w:ascii="Times New Roman" w:hAnsi="Times New Roman"/>
          <w:sz w:val="24"/>
          <w:szCs w:val="24"/>
        </w:rPr>
        <w:t>420012, Республика Татарстан, г. Казань, ул. Щапова, 26, корп. Д, оф. 303</w:t>
      </w:r>
    </w:p>
    <w:p w:rsidR="00E370FA" w:rsidRPr="00334A42" w:rsidRDefault="00E370FA" w:rsidP="00E3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334A42">
        <w:rPr>
          <w:rFonts w:ascii="Times New Roman" w:hAnsi="Times New Roman" w:cs="Times New Roman"/>
          <w:sz w:val="24"/>
          <w:szCs w:val="24"/>
        </w:rPr>
        <w:t xml:space="preserve">. </w:t>
      </w:r>
      <w:r w:rsidRPr="00334A42">
        <w:rPr>
          <w:rFonts w:ascii="Times New Roman" w:hAnsi="Times New Roman"/>
          <w:bCs/>
          <w:sz w:val="24"/>
          <w:szCs w:val="24"/>
        </w:rPr>
        <w:t>+7(905)375-18-23</w:t>
      </w:r>
      <w:r w:rsidRPr="00334A42">
        <w:rPr>
          <w:rFonts w:ascii="Times New Roman" w:hAnsi="Times New Roman" w:cs="Times New Roman"/>
          <w:sz w:val="24"/>
          <w:szCs w:val="24"/>
        </w:rPr>
        <w:t xml:space="preserve">, 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4A42">
        <w:rPr>
          <w:rFonts w:ascii="Times New Roman" w:hAnsi="Times New Roman" w:cs="Times New Roman"/>
          <w:sz w:val="24"/>
          <w:szCs w:val="24"/>
        </w:rPr>
        <w:t>-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4A4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history="1">
        <w:r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a</w:t>
        </w:r>
        <w:r w:rsidRPr="00334A42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grachev</w:t>
        </w:r>
        <w:r w:rsidRPr="00334A42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@2</w:t>
        </w:r>
        <w:r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bio</w:t>
        </w:r>
        <w:r w:rsidRPr="00334A42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964F87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  <w:lang w:val="en-US"/>
          </w:rPr>
          <w:t>tech</w:t>
        </w:r>
      </w:hyperlink>
      <w:r w:rsidRPr="00334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077" w:rsidRPr="0070677F" w:rsidRDefault="00E370FA" w:rsidP="00E37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proofErr w:type="spellStart"/>
      <w:r>
        <w:rPr>
          <w:rFonts w:ascii="Times New Roman" w:hAnsi="Times New Roman"/>
          <w:bCs/>
          <w:sz w:val="24"/>
          <w:szCs w:val="24"/>
        </w:rPr>
        <w:t>Салимшин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Рустам </w:t>
      </w:r>
      <w:proofErr w:type="spellStart"/>
      <w:r>
        <w:rPr>
          <w:rFonts w:ascii="Times New Roman" w:hAnsi="Times New Roman"/>
          <w:bCs/>
          <w:sz w:val="24"/>
          <w:szCs w:val="24"/>
        </w:rPr>
        <w:t>Рифови</w:t>
      </w:r>
      <w:r>
        <w:rPr>
          <w:rFonts w:ascii="Times New Roman" w:hAnsi="Times New Roman"/>
          <w:bCs/>
          <w:sz w:val="24"/>
          <w:szCs w:val="24"/>
        </w:rPr>
        <w:t>ч</w:t>
      </w:r>
      <w:proofErr w:type="spellEnd"/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Исполнитель работ по оценке воздействия на окружающую среду: </w:t>
      </w:r>
      <w:r w:rsidR="00964F87" w:rsidRPr="00964F87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964F87" w:rsidRPr="00964F87">
        <w:rPr>
          <w:rFonts w:ascii="Times New Roman" w:hAnsi="Times New Roman"/>
          <w:sz w:val="24"/>
          <w:szCs w:val="24"/>
        </w:rPr>
        <w:t>Экотест</w:t>
      </w:r>
      <w:proofErr w:type="spellEnd"/>
      <w:r w:rsidR="00964F87" w:rsidRPr="00964F87">
        <w:rPr>
          <w:rFonts w:ascii="Times New Roman" w:hAnsi="Times New Roman"/>
          <w:sz w:val="24"/>
          <w:szCs w:val="24"/>
        </w:rPr>
        <w:t>-Казань»</w:t>
      </w:r>
      <w:r w:rsidR="00964F87">
        <w:rPr>
          <w:rFonts w:ascii="Times New Roman" w:hAnsi="Times New Roman"/>
          <w:sz w:val="24"/>
          <w:szCs w:val="24"/>
        </w:rPr>
        <w:t xml:space="preserve"> (</w:t>
      </w:r>
      <w:r w:rsidR="00964F87" w:rsidRPr="00964F87">
        <w:rPr>
          <w:rFonts w:ascii="Times New Roman" w:hAnsi="Times New Roman"/>
          <w:sz w:val="24"/>
          <w:szCs w:val="24"/>
        </w:rPr>
        <w:t>ООО «</w:t>
      </w:r>
      <w:proofErr w:type="spellStart"/>
      <w:r w:rsidR="00964F87" w:rsidRPr="00964F87">
        <w:rPr>
          <w:rFonts w:ascii="Times New Roman" w:hAnsi="Times New Roman"/>
          <w:sz w:val="24"/>
          <w:szCs w:val="24"/>
        </w:rPr>
        <w:t>Экотест</w:t>
      </w:r>
      <w:proofErr w:type="spellEnd"/>
      <w:r w:rsidR="00964F87" w:rsidRPr="00964F87">
        <w:rPr>
          <w:rFonts w:ascii="Times New Roman" w:hAnsi="Times New Roman"/>
          <w:sz w:val="24"/>
          <w:szCs w:val="24"/>
        </w:rPr>
        <w:t>-Казань»</w:t>
      </w:r>
      <w:r w:rsidR="00964F87">
        <w:rPr>
          <w:rFonts w:ascii="Times New Roman" w:hAnsi="Times New Roman"/>
          <w:sz w:val="24"/>
          <w:szCs w:val="24"/>
        </w:rPr>
        <w:t>)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2F40ED" w:rsidRPr="003D3C8A">
        <w:rPr>
          <w:rFonts w:ascii="Times New Roman" w:hAnsi="Times New Roman"/>
          <w:sz w:val="24"/>
          <w:szCs w:val="24"/>
        </w:rPr>
        <w:t>1657116814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ОГРН </w:t>
      </w:r>
      <w:r w:rsidR="002F40ED" w:rsidRPr="002F40ED">
        <w:rPr>
          <w:rFonts w:ascii="Times New Roman" w:hAnsi="Times New Roman"/>
          <w:sz w:val="24"/>
          <w:szCs w:val="24"/>
        </w:rPr>
        <w:t>1121690022871</w:t>
      </w:r>
    </w:p>
    <w:p w:rsidR="00D76077" w:rsidRPr="00042D85" w:rsidRDefault="00D76077" w:rsidP="00D760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="00042D85" w:rsidRPr="00042D85">
        <w:rPr>
          <w:rFonts w:ascii="Times New Roman" w:hAnsi="Times New Roman"/>
          <w:sz w:val="24"/>
          <w:szCs w:val="24"/>
        </w:rPr>
        <w:t xml:space="preserve">420044,г. Казань, </w:t>
      </w:r>
      <w:proofErr w:type="spellStart"/>
      <w:r w:rsidR="00042D85" w:rsidRPr="00042D85">
        <w:rPr>
          <w:rFonts w:ascii="Times New Roman" w:hAnsi="Times New Roman"/>
          <w:sz w:val="24"/>
          <w:szCs w:val="24"/>
        </w:rPr>
        <w:t>пр-кт</w:t>
      </w:r>
      <w:proofErr w:type="spellEnd"/>
      <w:r w:rsidR="00042D85" w:rsidRPr="00042D85">
        <w:rPr>
          <w:rFonts w:ascii="Times New Roman" w:hAnsi="Times New Roman"/>
          <w:sz w:val="24"/>
          <w:szCs w:val="24"/>
        </w:rPr>
        <w:t xml:space="preserve"> Ямашева</w:t>
      </w:r>
      <w:proofErr w:type="gramStart"/>
      <w:r w:rsidR="00042D85" w:rsidRPr="00042D85">
        <w:rPr>
          <w:rFonts w:ascii="Times New Roman" w:hAnsi="Times New Roman"/>
          <w:sz w:val="24"/>
          <w:szCs w:val="24"/>
        </w:rPr>
        <w:t>,д</w:t>
      </w:r>
      <w:proofErr w:type="gramEnd"/>
      <w:r w:rsidR="00042D85" w:rsidRPr="00042D85">
        <w:rPr>
          <w:rFonts w:ascii="Times New Roman" w:hAnsi="Times New Roman"/>
          <w:sz w:val="24"/>
          <w:szCs w:val="24"/>
        </w:rPr>
        <w:t>.28А, пом.38</w:t>
      </w:r>
    </w:p>
    <w:p w:rsidR="00D76077" w:rsidRPr="0070677F" w:rsidRDefault="00D76077" w:rsidP="00D7607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 +7 (</w:t>
      </w:r>
      <w:r w:rsidR="00042D85">
        <w:rPr>
          <w:rFonts w:ascii="Times New Roman" w:hAnsi="Times New Roman" w:cs="Times New Roman"/>
          <w:sz w:val="24"/>
          <w:szCs w:val="24"/>
        </w:rPr>
        <w:t>843</w:t>
      </w:r>
      <w:r w:rsidRPr="0070677F">
        <w:rPr>
          <w:rFonts w:ascii="Times New Roman" w:hAnsi="Times New Roman" w:cs="Times New Roman"/>
          <w:sz w:val="24"/>
          <w:szCs w:val="24"/>
        </w:rPr>
        <w:t xml:space="preserve">) </w:t>
      </w:r>
      <w:r w:rsidR="00042D85">
        <w:rPr>
          <w:rFonts w:ascii="Times New Roman" w:hAnsi="Times New Roman" w:cs="Times New Roman"/>
          <w:sz w:val="24"/>
          <w:szCs w:val="24"/>
        </w:rPr>
        <w:t>211-55-57, +7-917-260-70-80</w:t>
      </w:r>
      <w:r w:rsidRPr="007067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0677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r w:rsidR="00042D85" w:rsidRPr="00042D85">
        <w:rPr>
          <w:rFonts w:ascii="Times New Roman" w:hAnsi="Times New Roman"/>
          <w:sz w:val="24"/>
          <w:szCs w:val="24"/>
        </w:rPr>
        <w:t>ecotest-kazan@bk.ru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e-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uag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kazan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tatar</w:t>
        </w:r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0677F">
        <w:rPr>
          <w:rStyle w:val="a3"/>
          <w:color w:val="auto"/>
        </w:rPr>
        <w:t xml:space="preserve">. 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420012, Республика Татарстан, г. Казань, ул. Груздева, д.5 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Тел.: +7 843 223 24 44</w:t>
      </w:r>
    </w:p>
    <w:p w:rsidR="00D76077" w:rsidRPr="0070677F" w:rsidRDefault="00D76077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Факс: +7 843 221 29 02 </w:t>
      </w:r>
    </w:p>
    <w:p w:rsidR="00D76077" w:rsidRPr="0070677F" w:rsidRDefault="00D76077" w:rsidP="00D760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и иной деятельности: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42D85" w:rsidRPr="00042D85">
        <w:rPr>
          <w:rFonts w:ascii="Times New Roman" w:hAnsi="Times New Roman" w:cs="Times New Roman"/>
          <w:sz w:val="24"/>
          <w:szCs w:val="24"/>
        </w:rPr>
        <w:t>«Производственный комплекс для термохимической переработки отходов методом пиролиза</w:t>
      </w:r>
      <w:r w:rsidR="00042D85">
        <w:rPr>
          <w:rFonts w:ascii="Times New Roman" w:hAnsi="Times New Roman" w:cs="Times New Roman"/>
          <w:sz w:val="24"/>
          <w:szCs w:val="24"/>
        </w:rPr>
        <w:t>»</w:t>
      </w:r>
      <w:r w:rsidRPr="0070677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42D85" w:rsidRDefault="00D76077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Цель планируемой (намечаемой) хозяйственной и иной деятельности: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42D85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042D85" w:rsidRPr="00CC534B">
        <w:rPr>
          <w:rFonts w:ascii="Times New Roman" w:hAnsi="Times New Roman" w:cs="Times New Roman"/>
          <w:sz w:val="24"/>
          <w:szCs w:val="24"/>
        </w:rPr>
        <w:t>нов</w:t>
      </w:r>
      <w:r w:rsidR="00042D85">
        <w:rPr>
          <w:rFonts w:ascii="Times New Roman" w:hAnsi="Times New Roman" w:cs="Times New Roman"/>
          <w:sz w:val="24"/>
          <w:szCs w:val="24"/>
        </w:rPr>
        <w:t>ой</w:t>
      </w:r>
      <w:r w:rsidR="00042D85" w:rsidRPr="00CC534B">
        <w:rPr>
          <w:rFonts w:ascii="Times New Roman" w:hAnsi="Times New Roman" w:cs="Times New Roman"/>
          <w:sz w:val="24"/>
          <w:szCs w:val="24"/>
        </w:rPr>
        <w:t xml:space="preserve"> т</w:t>
      </w:r>
      <w:r w:rsidR="00042D85">
        <w:rPr>
          <w:rFonts w:ascii="Times New Roman" w:hAnsi="Times New Roman" w:cs="Times New Roman"/>
          <w:sz w:val="24"/>
          <w:szCs w:val="24"/>
        </w:rPr>
        <w:t xml:space="preserve">ехнологии </w:t>
      </w:r>
      <w:r w:rsidR="00042D85" w:rsidRPr="00B940D9">
        <w:rPr>
          <w:rFonts w:ascii="Times New Roman" w:hAnsi="Times New Roman" w:cs="Times New Roman"/>
          <w:sz w:val="24"/>
          <w:szCs w:val="24"/>
        </w:rPr>
        <w:t>термохимической переработки отходов методом пиролиза</w:t>
      </w:r>
      <w:r w:rsidR="00042D85">
        <w:rPr>
          <w:rFonts w:ascii="Times New Roman" w:hAnsi="Times New Roman" w:cs="Times New Roman"/>
          <w:sz w:val="24"/>
          <w:szCs w:val="24"/>
        </w:rPr>
        <w:t xml:space="preserve"> для снижения </w:t>
      </w:r>
      <w:r w:rsidR="005B71D7">
        <w:rPr>
          <w:rFonts w:ascii="Times New Roman" w:hAnsi="Times New Roman" w:cs="Times New Roman"/>
          <w:sz w:val="24"/>
          <w:szCs w:val="24"/>
        </w:rPr>
        <w:t>нагрузки на окружающую среду</w:t>
      </w:r>
      <w:r w:rsidR="00042D85">
        <w:rPr>
          <w:rFonts w:ascii="Times New Roman" w:hAnsi="Times New Roman" w:cs="Times New Roman"/>
          <w:sz w:val="24"/>
          <w:szCs w:val="24"/>
        </w:rPr>
        <w:t>.</w:t>
      </w:r>
    </w:p>
    <w:p w:rsidR="00D76077" w:rsidRPr="0070677F" w:rsidRDefault="00D76077" w:rsidP="00D7607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Предварительное место реализации планируемой (намечаемой) хозяйственной и иной деятельности: </w:t>
      </w:r>
      <w:r w:rsidR="005B71D7">
        <w:rPr>
          <w:rFonts w:ascii="Times New Roman" w:hAnsi="Times New Roman" w:cs="Times New Roman"/>
          <w:sz w:val="24"/>
          <w:szCs w:val="24"/>
        </w:rPr>
        <w:t xml:space="preserve">территория всей </w:t>
      </w:r>
      <w:r w:rsidR="005B71D7" w:rsidRPr="00737FBA">
        <w:rPr>
          <w:rFonts w:ascii="Times New Roman" w:hAnsi="Times New Roman" w:cs="Times New Roman"/>
          <w:sz w:val="24"/>
          <w:szCs w:val="24"/>
        </w:rPr>
        <w:t>Российск</w:t>
      </w:r>
      <w:r w:rsidR="005B71D7">
        <w:rPr>
          <w:rFonts w:ascii="Times New Roman" w:hAnsi="Times New Roman" w:cs="Times New Roman"/>
          <w:sz w:val="24"/>
          <w:szCs w:val="24"/>
        </w:rPr>
        <w:t>ой</w:t>
      </w:r>
      <w:r w:rsidR="005B71D7" w:rsidRPr="00737FBA">
        <w:rPr>
          <w:rFonts w:ascii="Times New Roman" w:hAnsi="Times New Roman" w:cs="Times New Roman"/>
          <w:sz w:val="24"/>
          <w:szCs w:val="24"/>
        </w:rPr>
        <w:t xml:space="preserve"> Федераци</w:t>
      </w:r>
      <w:r w:rsidR="005B71D7">
        <w:rPr>
          <w:rFonts w:ascii="Times New Roman" w:hAnsi="Times New Roman" w:cs="Times New Roman"/>
          <w:sz w:val="24"/>
          <w:szCs w:val="24"/>
        </w:rPr>
        <w:t>и</w:t>
      </w:r>
      <w:r w:rsidRPr="0070677F">
        <w:rPr>
          <w:rFonts w:ascii="Times New Roman" w:hAnsi="Times New Roman" w:cs="Times New Roman"/>
          <w:sz w:val="24"/>
          <w:szCs w:val="24"/>
        </w:rPr>
        <w:t>.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077" w:rsidRPr="0070677F" w:rsidRDefault="00E370FA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D76077" w:rsidRPr="0070677F">
        <w:rPr>
          <w:rFonts w:ascii="Times New Roman" w:hAnsi="Times New Roman" w:cs="Times New Roman"/>
          <w:sz w:val="24"/>
          <w:szCs w:val="24"/>
        </w:rPr>
        <w:t xml:space="preserve"> 202</w:t>
      </w:r>
      <w:r w:rsidR="005B71D7">
        <w:rPr>
          <w:rFonts w:ascii="Times New Roman" w:hAnsi="Times New Roman" w:cs="Times New Roman"/>
          <w:sz w:val="24"/>
          <w:szCs w:val="24"/>
        </w:rPr>
        <w:t>4</w:t>
      </w:r>
      <w:r w:rsidR="00D76077" w:rsidRPr="0070677F">
        <w:rPr>
          <w:rFonts w:ascii="Times New Roman" w:hAnsi="Times New Roman" w:cs="Times New Roman"/>
          <w:sz w:val="24"/>
          <w:szCs w:val="24"/>
        </w:rPr>
        <w:t xml:space="preserve"> г. -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="00D76077" w:rsidRPr="0070677F">
        <w:rPr>
          <w:rFonts w:ascii="Times New Roman" w:hAnsi="Times New Roman" w:cs="Times New Roman"/>
          <w:sz w:val="24"/>
          <w:szCs w:val="24"/>
        </w:rPr>
        <w:t xml:space="preserve"> 202</w:t>
      </w:r>
      <w:r w:rsidR="005B71D7">
        <w:rPr>
          <w:rFonts w:ascii="Times New Roman" w:hAnsi="Times New Roman" w:cs="Times New Roman"/>
          <w:sz w:val="24"/>
          <w:szCs w:val="24"/>
        </w:rPr>
        <w:t>4</w:t>
      </w:r>
      <w:r w:rsidR="00D76077" w:rsidRPr="007067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и сроки доступности объекта общественного обсуждения: 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>Ознакомиться с материалами общественных обсуждений объекта государственной экологической экспертизы (</w:t>
      </w:r>
      <w:r w:rsidR="005B71D7" w:rsidRPr="005B71D7">
        <w:rPr>
          <w:rFonts w:ascii="Times New Roman" w:hAnsi="Times New Roman" w:cs="Times New Roman"/>
          <w:sz w:val="24"/>
          <w:szCs w:val="24"/>
        </w:rPr>
        <w:t>комплект технической документации на новую технику, технологию</w:t>
      </w:r>
      <w:r w:rsidR="005B71D7">
        <w:rPr>
          <w:rFonts w:ascii="Times New Roman" w:hAnsi="Times New Roman" w:cs="Times New Roman"/>
          <w:sz w:val="24"/>
          <w:szCs w:val="24"/>
        </w:rPr>
        <w:t xml:space="preserve"> </w:t>
      </w:r>
      <w:r w:rsidR="005B71D7" w:rsidRPr="005B71D7">
        <w:rPr>
          <w:rFonts w:ascii="Times New Roman" w:hAnsi="Times New Roman" w:cs="Times New Roman"/>
          <w:sz w:val="24"/>
          <w:szCs w:val="24"/>
        </w:rPr>
        <w:t>«Производственный комплекс для термохимической переработки отходов методом пиролиза»</w:t>
      </w:r>
      <w:r w:rsidR="005B71D7">
        <w:rPr>
          <w:rFonts w:ascii="Times New Roman" w:hAnsi="Times New Roman" w:cs="Times New Roman"/>
          <w:sz w:val="24"/>
          <w:szCs w:val="24"/>
        </w:rPr>
        <w:t>)</w:t>
      </w:r>
      <w:r w:rsidRPr="0070677F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среду,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</w:t>
      </w:r>
      <w:r w:rsidRPr="0070677F"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по вопросам оценки воздействия на окружающую среду, в информационной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 xml:space="preserve"> системе «Общественные обсуждения» (далее – ИС «Общественные обсуждения»)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 w:rsidR="00D76077" w:rsidRPr="0070677F" w:rsidRDefault="00D76077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FA">
        <w:rPr>
          <w:rFonts w:ascii="Times New Roman" w:hAnsi="Times New Roman" w:cs="Times New Roman"/>
          <w:sz w:val="24"/>
          <w:szCs w:val="24"/>
        </w:rPr>
        <w:t xml:space="preserve">Материалы будут доступны в период с </w:t>
      </w:r>
      <w:r w:rsidR="00974A11" w:rsidRPr="00E370FA">
        <w:rPr>
          <w:rFonts w:ascii="Times New Roman" w:hAnsi="Times New Roman" w:cs="Times New Roman"/>
          <w:sz w:val="24"/>
          <w:szCs w:val="24"/>
        </w:rPr>
        <w:t>2</w:t>
      </w:r>
      <w:r w:rsidR="00E370FA" w:rsidRPr="00E370FA">
        <w:rPr>
          <w:rFonts w:ascii="Times New Roman" w:hAnsi="Times New Roman" w:cs="Times New Roman"/>
          <w:sz w:val="24"/>
          <w:szCs w:val="24"/>
        </w:rPr>
        <w:t>1</w:t>
      </w:r>
      <w:r w:rsidRPr="00E370FA">
        <w:rPr>
          <w:rFonts w:ascii="Times New Roman" w:hAnsi="Times New Roman" w:cs="Times New Roman"/>
          <w:sz w:val="24"/>
          <w:szCs w:val="24"/>
        </w:rPr>
        <w:t>.0</w:t>
      </w:r>
      <w:r w:rsidR="00E370FA" w:rsidRPr="00E370FA">
        <w:rPr>
          <w:rFonts w:ascii="Times New Roman" w:hAnsi="Times New Roman" w:cs="Times New Roman"/>
          <w:sz w:val="24"/>
          <w:szCs w:val="24"/>
        </w:rPr>
        <w:t>3</w:t>
      </w:r>
      <w:r w:rsidRPr="00E370FA">
        <w:rPr>
          <w:rFonts w:ascii="Times New Roman" w:hAnsi="Times New Roman" w:cs="Times New Roman"/>
          <w:sz w:val="24"/>
          <w:szCs w:val="24"/>
        </w:rPr>
        <w:t>.202</w:t>
      </w:r>
      <w:r w:rsidR="001E24D0" w:rsidRPr="00E370FA">
        <w:rPr>
          <w:rFonts w:ascii="Times New Roman" w:hAnsi="Times New Roman" w:cs="Times New Roman"/>
          <w:sz w:val="24"/>
          <w:szCs w:val="24"/>
        </w:rPr>
        <w:t>4</w:t>
      </w:r>
      <w:r w:rsidRPr="00E370F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370FA" w:rsidRPr="00E370FA">
        <w:rPr>
          <w:rFonts w:ascii="Times New Roman" w:hAnsi="Times New Roman" w:cs="Times New Roman"/>
          <w:sz w:val="24"/>
          <w:szCs w:val="24"/>
        </w:rPr>
        <w:t>29</w:t>
      </w:r>
      <w:r w:rsidRPr="00E370FA">
        <w:rPr>
          <w:rFonts w:ascii="Times New Roman" w:hAnsi="Times New Roman" w:cs="Times New Roman"/>
          <w:sz w:val="24"/>
          <w:szCs w:val="24"/>
        </w:rPr>
        <w:t>.0</w:t>
      </w:r>
      <w:r w:rsidR="00974A11" w:rsidRPr="00E370FA">
        <w:rPr>
          <w:rFonts w:ascii="Times New Roman" w:hAnsi="Times New Roman" w:cs="Times New Roman"/>
          <w:sz w:val="24"/>
          <w:szCs w:val="24"/>
        </w:rPr>
        <w:t>4</w:t>
      </w:r>
      <w:r w:rsidRPr="00E370FA">
        <w:rPr>
          <w:rFonts w:ascii="Times New Roman" w:hAnsi="Times New Roman" w:cs="Times New Roman"/>
          <w:sz w:val="24"/>
          <w:szCs w:val="24"/>
        </w:rPr>
        <w:t>.202</w:t>
      </w:r>
      <w:r w:rsidR="00974A11" w:rsidRPr="00E370FA">
        <w:rPr>
          <w:rFonts w:ascii="Times New Roman" w:hAnsi="Times New Roman" w:cs="Times New Roman"/>
          <w:sz w:val="24"/>
          <w:szCs w:val="24"/>
        </w:rPr>
        <w:t>4</w:t>
      </w:r>
      <w:r w:rsidRPr="00E370F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Предполагаемая форма проведения общественных обсуждений:</w:t>
      </w:r>
      <w:r w:rsidRPr="0070677F">
        <w:rPr>
          <w:rFonts w:ascii="Times New Roman" w:hAnsi="Times New Roman" w:cs="Times New Roman"/>
          <w:sz w:val="24"/>
          <w:szCs w:val="24"/>
        </w:rPr>
        <w:t xml:space="preserve"> Иная форма общественных обсуждений (проведение консультаций с общественностью в дистанционном формате в течение 30 дней). </w:t>
      </w:r>
    </w:p>
    <w:p w:rsidR="00D76077" w:rsidRPr="0070677F" w:rsidRDefault="00D76077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Общественные обсуждения в форме проведения консультаций с общественностью будут проводиться в ИС «Общественные обсуждения». </w:t>
      </w:r>
    </w:p>
    <w:p w:rsidR="00D76077" w:rsidRPr="0070677F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:rsidR="00D76077" w:rsidRPr="0070677F" w:rsidRDefault="00D76077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E370FA" w:rsidRPr="00E370FA">
        <w:rPr>
          <w:rFonts w:ascii="Times New Roman" w:hAnsi="Times New Roman" w:cs="Times New Roman"/>
          <w:sz w:val="24"/>
          <w:szCs w:val="24"/>
        </w:rPr>
        <w:t xml:space="preserve">21.03.2024 г. по </w:t>
      </w:r>
      <w:r w:rsidR="00E370FA">
        <w:rPr>
          <w:rFonts w:ascii="Times New Roman" w:hAnsi="Times New Roman" w:cs="Times New Roman"/>
          <w:sz w:val="24"/>
          <w:szCs w:val="24"/>
        </w:rPr>
        <w:t>1</w:t>
      </w:r>
      <w:r w:rsidR="00E370FA" w:rsidRPr="00E370FA">
        <w:rPr>
          <w:rFonts w:ascii="Times New Roman" w:hAnsi="Times New Roman" w:cs="Times New Roman"/>
          <w:sz w:val="24"/>
          <w:szCs w:val="24"/>
        </w:rPr>
        <w:t>9.04.2024 г.</w:t>
      </w:r>
      <w:r w:rsidRPr="001E24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6077" w:rsidRPr="00E370FA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</w:t>
      </w:r>
      <w:r w:rsidRPr="00E370FA">
        <w:rPr>
          <w:rFonts w:ascii="Times New Roman" w:hAnsi="Times New Roman" w:cs="Times New Roman"/>
          <w:sz w:val="24"/>
          <w:szCs w:val="24"/>
        </w:rPr>
        <w:t xml:space="preserve">до </w:t>
      </w:r>
      <w:r w:rsidR="00E370FA" w:rsidRPr="00E370FA">
        <w:rPr>
          <w:rFonts w:ascii="Times New Roman" w:hAnsi="Times New Roman" w:cs="Times New Roman"/>
          <w:sz w:val="24"/>
          <w:szCs w:val="24"/>
        </w:rPr>
        <w:t>29</w:t>
      </w:r>
      <w:r w:rsidRPr="00E370FA">
        <w:rPr>
          <w:rFonts w:ascii="Times New Roman" w:hAnsi="Times New Roman" w:cs="Times New Roman"/>
          <w:sz w:val="24"/>
          <w:szCs w:val="24"/>
        </w:rPr>
        <w:t>.0</w:t>
      </w:r>
      <w:r w:rsidR="00974A11" w:rsidRPr="00E370FA">
        <w:rPr>
          <w:rFonts w:ascii="Times New Roman" w:hAnsi="Times New Roman" w:cs="Times New Roman"/>
          <w:sz w:val="24"/>
          <w:szCs w:val="24"/>
        </w:rPr>
        <w:t>4</w:t>
      </w:r>
      <w:r w:rsidRPr="00E370FA">
        <w:rPr>
          <w:rFonts w:ascii="Times New Roman" w:hAnsi="Times New Roman" w:cs="Times New Roman"/>
          <w:sz w:val="24"/>
          <w:szCs w:val="24"/>
        </w:rPr>
        <w:t>.202</w:t>
      </w:r>
      <w:r w:rsidR="004A024C" w:rsidRPr="00E370FA">
        <w:rPr>
          <w:rFonts w:ascii="Times New Roman" w:hAnsi="Times New Roman" w:cs="Times New Roman"/>
          <w:sz w:val="24"/>
          <w:szCs w:val="24"/>
        </w:rPr>
        <w:t>4</w:t>
      </w:r>
      <w:r w:rsidRPr="00E370FA">
        <w:rPr>
          <w:rFonts w:ascii="Times New Roman" w:hAnsi="Times New Roman" w:cs="Times New Roman"/>
          <w:sz w:val="24"/>
          <w:szCs w:val="24"/>
        </w:rPr>
        <w:t xml:space="preserve"> г.: 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 xml:space="preserve">- в период с </w:t>
      </w:r>
      <w:r w:rsidR="00E370FA" w:rsidRPr="00E370FA">
        <w:rPr>
          <w:rFonts w:ascii="Times New Roman" w:hAnsi="Times New Roman" w:cs="Times New Roman"/>
          <w:sz w:val="24"/>
          <w:szCs w:val="24"/>
        </w:rPr>
        <w:t xml:space="preserve">21.03.2024 г. по </w:t>
      </w:r>
      <w:r w:rsidR="00E370FA">
        <w:rPr>
          <w:rFonts w:ascii="Times New Roman" w:hAnsi="Times New Roman" w:cs="Times New Roman"/>
          <w:sz w:val="24"/>
          <w:szCs w:val="24"/>
        </w:rPr>
        <w:t>1</w:t>
      </w:r>
      <w:r w:rsidR="00E370FA" w:rsidRPr="00E370FA">
        <w:rPr>
          <w:rFonts w:ascii="Times New Roman" w:hAnsi="Times New Roman" w:cs="Times New Roman"/>
          <w:sz w:val="24"/>
          <w:szCs w:val="24"/>
        </w:rPr>
        <w:t xml:space="preserve">9.04.2024 г. </w:t>
      </w:r>
      <w:r w:rsidRPr="00334A42">
        <w:rPr>
          <w:rFonts w:ascii="Times New Roman" w:hAnsi="Times New Roman" w:cs="Times New Roman"/>
          <w:sz w:val="24"/>
          <w:szCs w:val="24"/>
        </w:rPr>
        <w:t>в электронном виде в ИС «Общественные обсуждения»;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 xml:space="preserve">- в период с </w:t>
      </w:r>
      <w:r w:rsidR="00E370FA" w:rsidRPr="00E370FA">
        <w:rPr>
          <w:rFonts w:ascii="Times New Roman" w:hAnsi="Times New Roman" w:cs="Times New Roman"/>
          <w:sz w:val="24"/>
          <w:szCs w:val="24"/>
        </w:rPr>
        <w:t xml:space="preserve">21.03.2024 г. по 29.04.2024 г. </w:t>
      </w:r>
      <w:r w:rsidRPr="00334A42">
        <w:rPr>
          <w:rFonts w:ascii="Times New Roman" w:hAnsi="Times New Roman" w:cs="Times New Roman"/>
          <w:sz w:val="24"/>
          <w:szCs w:val="24"/>
        </w:rPr>
        <w:t xml:space="preserve"> в письменной форме в МКУ 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 или по адресу электронной почты: </w:t>
      </w:r>
      <w:hyperlink r:id="rId8" w:history="1">
        <w:r w:rsidRPr="00334A42">
          <w:rPr>
            <w:rFonts w:ascii="Times New Roman" w:hAnsi="Times New Roman" w:cs="Times New Roman"/>
            <w:sz w:val="24"/>
            <w:szCs w:val="24"/>
          </w:rPr>
          <w:t>uag.kazan@tatar.ru</w:t>
        </w:r>
      </w:hyperlink>
      <w:r w:rsidRPr="00334A42">
        <w:rPr>
          <w:rFonts w:ascii="Times New Roman" w:hAnsi="Times New Roman" w:cs="Times New Roman"/>
          <w:sz w:val="24"/>
          <w:szCs w:val="24"/>
        </w:rPr>
        <w:t>;</w:t>
      </w:r>
    </w:p>
    <w:p w:rsidR="00D76077" w:rsidRPr="00334A42" w:rsidRDefault="00D76077" w:rsidP="00D76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 xml:space="preserve">- в период с </w:t>
      </w:r>
      <w:r w:rsidR="00E370FA" w:rsidRPr="00E370FA">
        <w:rPr>
          <w:rFonts w:ascii="Times New Roman" w:hAnsi="Times New Roman" w:cs="Times New Roman"/>
          <w:sz w:val="24"/>
          <w:szCs w:val="24"/>
        </w:rPr>
        <w:t xml:space="preserve">21.03.2024 г. по </w:t>
      </w:r>
      <w:r w:rsidR="00E370FA">
        <w:rPr>
          <w:rFonts w:ascii="Times New Roman" w:hAnsi="Times New Roman" w:cs="Times New Roman"/>
          <w:sz w:val="24"/>
          <w:szCs w:val="24"/>
        </w:rPr>
        <w:t>1</w:t>
      </w:r>
      <w:r w:rsidR="00E370FA" w:rsidRPr="00E370FA">
        <w:rPr>
          <w:rFonts w:ascii="Times New Roman" w:hAnsi="Times New Roman" w:cs="Times New Roman"/>
          <w:sz w:val="24"/>
          <w:szCs w:val="24"/>
        </w:rPr>
        <w:t>9.04.2024 г.</w:t>
      </w:r>
      <w:r w:rsidRPr="00334A42">
        <w:rPr>
          <w:rFonts w:ascii="Times New Roman" w:hAnsi="Times New Roman" w:cs="Times New Roman"/>
          <w:sz w:val="24"/>
          <w:szCs w:val="24"/>
        </w:rPr>
        <w:t xml:space="preserve"> 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A42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лиц: </w:t>
      </w:r>
    </w:p>
    <w:p w:rsidR="00D76077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 xml:space="preserve">От исполнителя: </w:t>
      </w:r>
      <w:r w:rsidR="0041768C">
        <w:rPr>
          <w:rFonts w:ascii="Times New Roman" w:hAnsi="Times New Roman" w:cs="Times New Roman"/>
          <w:sz w:val="24"/>
          <w:szCs w:val="24"/>
        </w:rPr>
        <w:tab/>
      </w:r>
      <w:r w:rsidR="00334A42">
        <w:rPr>
          <w:rFonts w:ascii="Times New Roman" w:hAnsi="Times New Roman" w:cs="Times New Roman"/>
          <w:sz w:val="24"/>
          <w:szCs w:val="24"/>
        </w:rPr>
        <w:t>Сушкова Светлана</w:t>
      </w:r>
      <w:r w:rsidRPr="00334A42">
        <w:rPr>
          <w:rFonts w:ascii="Times New Roman" w:hAnsi="Times New Roman" w:cs="Times New Roman"/>
          <w:sz w:val="24"/>
          <w:szCs w:val="24"/>
        </w:rPr>
        <w:t xml:space="preserve"> Юрьевна, тел. </w:t>
      </w:r>
      <w:r w:rsidR="00334A42">
        <w:rPr>
          <w:rFonts w:ascii="Times New Roman" w:hAnsi="Times New Roman" w:cs="Times New Roman"/>
          <w:sz w:val="24"/>
          <w:szCs w:val="24"/>
        </w:rPr>
        <w:t xml:space="preserve">+7(843) 211-55-57; </w:t>
      </w:r>
      <w:r w:rsidRPr="00334A42">
        <w:rPr>
          <w:rFonts w:ascii="Times New Roman" w:hAnsi="Times New Roman" w:cs="Times New Roman"/>
          <w:sz w:val="24"/>
          <w:szCs w:val="24"/>
        </w:rPr>
        <w:t>+7</w:t>
      </w:r>
      <w:r w:rsidR="00334A42">
        <w:rPr>
          <w:rFonts w:ascii="Times New Roman" w:hAnsi="Times New Roman" w:cs="Times New Roman"/>
          <w:sz w:val="24"/>
          <w:szCs w:val="24"/>
        </w:rPr>
        <w:t>9172607080</w:t>
      </w:r>
      <w:r w:rsidRPr="00334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0FA" w:rsidRPr="00E370FA" w:rsidRDefault="00E370FA" w:rsidP="00E3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0FA">
        <w:rPr>
          <w:rFonts w:ascii="Times New Roman" w:hAnsi="Times New Roman" w:cs="Times New Roman"/>
          <w:sz w:val="24"/>
          <w:szCs w:val="24"/>
        </w:rPr>
        <w:t>Забелкин</w:t>
      </w:r>
      <w:proofErr w:type="spellEnd"/>
      <w:r w:rsidRPr="00E370FA">
        <w:rPr>
          <w:rFonts w:ascii="Times New Roman" w:hAnsi="Times New Roman" w:cs="Times New Roman"/>
          <w:sz w:val="24"/>
          <w:szCs w:val="24"/>
        </w:rPr>
        <w:t xml:space="preserve"> Сергей Андреевич, тел. +79172470300  </w:t>
      </w:r>
    </w:p>
    <w:p w:rsidR="00D76077" w:rsidRPr="001E24D0" w:rsidRDefault="00E370FA" w:rsidP="00E370F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E370FA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 Аминова </w:t>
      </w:r>
      <w:proofErr w:type="spellStart"/>
      <w:r w:rsidRPr="00E370FA">
        <w:rPr>
          <w:rFonts w:ascii="Times New Roman" w:hAnsi="Times New Roman" w:cs="Times New Roman"/>
          <w:sz w:val="24"/>
          <w:szCs w:val="24"/>
        </w:rPr>
        <w:t>Гузелия</w:t>
      </w:r>
      <w:proofErr w:type="spellEnd"/>
      <w:r w:rsidRPr="00E3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0FA">
        <w:rPr>
          <w:rFonts w:ascii="Times New Roman" w:hAnsi="Times New Roman" w:cs="Times New Roman"/>
          <w:sz w:val="24"/>
          <w:szCs w:val="24"/>
        </w:rPr>
        <w:t>Ранисовна</w:t>
      </w:r>
      <w:proofErr w:type="spellEnd"/>
      <w:r w:rsidRPr="00E370FA">
        <w:rPr>
          <w:rFonts w:ascii="Times New Roman" w:hAnsi="Times New Roman" w:cs="Times New Roman"/>
          <w:sz w:val="24"/>
          <w:szCs w:val="24"/>
        </w:rPr>
        <w:t xml:space="preserve">  +7(843)223-24-44 (доб.61261)</w:t>
      </w:r>
      <w:r w:rsidR="00334A42" w:rsidRPr="00417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A42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:rsidR="00D76077" w:rsidRPr="00334A42" w:rsidRDefault="00D76077" w:rsidP="00E3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A42">
        <w:rPr>
          <w:rFonts w:ascii="Times New Roman" w:hAnsi="Times New Roman" w:cs="Times New Roman"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объекта государственной экологической экспертизы (</w:t>
      </w:r>
      <w:r w:rsidR="00E370FA" w:rsidRPr="00E370FA">
        <w:rPr>
          <w:rFonts w:ascii="Times New Roman" w:hAnsi="Times New Roman" w:cs="Times New Roman"/>
          <w:sz w:val="24"/>
          <w:szCs w:val="24"/>
        </w:rPr>
        <w:t>комплект технической документации на новую технику, технологию «Производственный комплекс для термохимической переработки отходов методом пиролиза»), включая предварительные материалы оценки воздействия на окружающую среду, направлено с целью его размещения на официальных сайтах для</w:t>
      </w:r>
      <w:proofErr w:type="gramEnd"/>
      <w:r w:rsidR="00E370FA" w:rsidRPr="00E370FA">
        <w:rPr>
          <w:rFonts w:ascii="Times New Roman" w:hAnsi="Times New Roman" w:cs="Times New Roman"/>
          <w:sz w:val="24"/>
          <w:szCs w:val="24"/>
        </w:rPr>
        <w:t xml:space="preserve"> обеспечения доступности объекта общественных обсуждений</w:t>
      </w:r>
      <w:bookmarkStart w:id="0" w:name="_GoBack"/>
      <w:bookmarkEnd w:id="0"/>
      <w:r w:rsidR="00E370FA" w:rsidRPr="00E370FA">
        <w:rPr>
          <w:rFonts w:ascii="Times New Roman" w:hAnsi="Times New Roman" w:cs="Times New Roman"/>
          <w:sz w:val="24"/>
          <w:szCs w:val="24"/>
        </w:rPr>
        <w:t xml:space="preserve"> для ознакомления общественности:</w:t>
      </w:r>
      <w:r w:rsidRPr="00334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>1. На муниципальном уровне – в адрес Исполнительного Комитета г. Казани РТ.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 xml:space="preserve">2. На региональном уровне – в адрес Волжско-Камского межрегионального управления </w:t>
      </w:r>
      <w:proofErr w:type="spellStart"/>
      <w:r w:rsidRPr="00334A42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334A42">
        <w:rPr>
          <w:rFonts w:ascii="Times New Roman" w:hAnsi="Times New Roman" w:cs="Times New Roman"/>
          <w:sz w:val="24"/>
          <w:szCs w:val="24"/>
        </w:rPr>
        <w:t xml:space="preserve"> и Министерства природных ресурсов РТ.</w:t>
      </w:r>
    </w:p>
    <w:p w:rsidR="00D76077" w:rsidRPr="00334A42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>3. На федеральном уровне – в адрес Федеральной службы по надзору в сфере природопользования (</w:t>
      </w:r>
      <w:proofErr w:type="spellStart"/>
      <w:r w:rsidRPr="00334A42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334A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6077" w:rsidRPr="005165C9" w:rsidRDefault="00D76077" w:rsidP="00D7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42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p w:rsidR="00D76077" w:rsidRDefault="00D76077" w:rsidP="00CE572E">
      <w:pPr>
        <w:spacing w:after="0" w:line="240" w:lineRule="auto"/>
        <w:jc w:val="both"/>
        <w:rPr>
          <w:sz w:val="28"/>
          <w:szCs w:val="28"/>
        </w:rPr>
      </w:pPr>
    </w:p>
    <w:sectPr w:rsidR="00D76077" w:rsidSect="00CE572E">
      <w:pgSz w:w="11900" w:h="16800" w:code="9"/>
      <w:pgMar w:top="567" w:right="567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AF"/>
    <w:rsid w:val="00042D85"/>
    <w:rsid w:val="0007597E"/>
    <w:rsid w:val="000E4D70"/>
    <w:rsid w:val="001E24D0"/>
    <w:rsid w:val="002E7D62"/>
    <w:rsid w:val="002F40ED"/>
    <w:rsid w:val="00334A42"/>
    <w:rsid w:val="003F412B"/>
    <w:rsid w:val="0041768C"/>
    <w:rsid w:val="004A024C"/>
    <w:rsid w:val="005B04CD"/>
    <w:rsid w:val="005B71D7"/>
    <w:rsid w:val="00682EEA"/>
    <w:rsid w:val="006947F9"/>
    <w:rsid w:val="006C3355"/>
    <w:rsid w:val="006D253B"/>
    <w:rsid w:val="006F6A5D"/>
    <w:rsid w:val="00733D62"/>
    <w:rsid w:val="00733D84"/>
    <w:rsid w:val="007D35FA"/>
    <w:rsid w:val="00876776"/>
    <w:rsid w:val="00882278"/>
    <w:rsid w:val="008B73B6"/>
    <w:rsid w:val="00936821"/>
    <w:rsid w:val="00964F87"/>
    <w:rsid w:val="009706EC"/>
    <w:rsid w:val="00970B3D"/>
    <w:rsid w:val="00974A11"/>
    <w:rsid w:val="009C30B8"/>
    <w:rsid w:val="00A82F66"/>
    <w:rsid w:val="00AB3AC1"/>
    <w:rsid w:val="00AD70AF"/>
    <w:rsid w:val="00B2061F"/>
    <w:rsid w:val="00B91127"/>
    <w:rsid w:val="00C26E0B"/>
    <w:rsid w:val="00C64123"/>
    <w:rsid w:val="00CB6492"/>
    <w:rsid w:val="00CC3C86"/>
    <w:rsid w:val="00CE572E"/>
    <w:rsid w:val="00D279C8"/>
    <w:rsid w:val="00D34805"/>
    <w:rsid w:val="00D76077"/>
    <w:rsid w:val="00E370FA"/>
    <w:rsid w:val="00E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g.kazan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g.kazan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grachev@2bio.tech" TargetMode="External"/><Relationship Id="rId5" Type="http://schemas.openxmlformats.org/officeDocument/2006/relationships/hyperlink" Target="mailto:a.grachev@2bio.te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2024-01-17T10:25:00Z</dcterms:created>
  <dcterms:modified xsi:type="dcterms:W3CDTF">2024-03-13T07:36:00Z</dcterms:modified>
</cp:coreProperties>
</file>