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218" w:rsidRDefault="00BC2CEE" w:rsidP="00BC2CEE">
      <w:pPr>
        <w:jc w:val="center"/>
        <w:rPr>
          <w:b/>
          <w:bCs/>
          <w:color w:val="000000"/>
          <w:sz w:val="28"/>
          <w:szCs w:val="28"/>
        </w:rPr>
      </w:pPr>
      <w:r w:rsidRPr="00BC2CEE">
        <w:rPr>
          <w:b/>
          <w:bCs/>
          <w:color w:val="000000"/>
          <w:sz w:val="28"/>
          <w:szCs w:val="28"/>
        </w:rPr>
        <w:t>Информация</w:t>
      </w:r>
      <w:r w:rsidR="00E17901">
        <w:rPr>
          <w:b/>
          <w:bCs/>
          <w:color w:val="000000"/>
          <w:sz w:val="28"/>
          <w:szCs w:val="28"/>
        </w:rPr>
        <w:t xml:space="preserve"> о проведенных торгах за </w:t>
      </w:r>
      <w:r w:rsidR="008A7A3B">
        <w:rPr>
          <w:b/>
          <w:bCs/>
          <w:color w:val="000000"/>
          <w:sz w:val="28"/>
          <w:szCs w:val="28"/>
        </w:rPr>
        <w:t>20</w:t>
      </w:r>
      <w:r w:rsidR="00E61B3B">
        <w:rPr>
          <w:b/>
          <w:bCs/>
          <w:color w:val="000000"/>
          <w:sz w:val="28"/>
          <w:szCs w:val="28"/>
          <w:lang w:val="tt-RU"/>
        </w:rPr>
        <w:t>22</w:t>
      </w:r>
      <w:r w:rsidR="008A7A3B">
        <w:rPr>
          <w:b/>
          <w:bCs/>
          <w:color w:val="000000"/>
          <w:sz w:val="28"/>
          <w:szCs w:val="28"/>
        </w:rPr>
        <w:t xml:space="preserve"> год.</w:t>
      </w: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8B05C9" w:rsidRPr="008B05C9" w:rsidRDefault="008B05C9" w:rsidP="008B05C9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B05C9">
        <w:rPr>
          <w:rFonts w:eastAsia="Calibri"/>
          <w:sz w:val="28"/>
          <w:szCs w:val="28"/>
          <w:lang w:eastAsia="en-US"/>
        </w:rPr>
        <w:t xml:space="preserve">В 2022 году Министерством было проведено </w:t>
      </w:r>
      <w:r w:rsidRPr="008B05C9">
        <w:rPr>
          <w:rFonts w:eastAsia="Calibri"/>
          <w:b/>
          <w:sz w:val="28"/>
          <w:szCs w:val="28"/>
          <w:lang w:eastAsia="en-US"/>
        </w:rPr>
        <w:t>322</w:t>
      </w:r>
      <w:r w:rsidRPr="008B05C9">
        <w:rPr>
          <w:rFonts w:eastAsia="Calibri"/>
          <w:sz w:val="28"/>
          <w:szCs w:val="28"/>
          <w:lang w:eastAsia="en-US"/>
        </w:rPr>
        <w:t xml:space="preserve"> закупки с начальной максимальной ценой контракта </w:t>
      </w:r>
      <w:r w:rsidRPr="008B05C9">
        <w:rPr>
          <w:rFonts w:eastAsia="Calibri"/>
          <w:b/>
          <w:sz w:val="28"/>
          <w:szCs w:val="28"/>
          <w:lang w:eastAsia="en-US"/>
        </w:rPr>
        <w:t>263 млн 90 тыс. рублей</w:t>
      </w:r>
      <w:r w:rsidRPr="008B05C9">
        <w:rPr>
          <w:rFonts w:eastAsia="Calibri"/>
          <w:sz w:val="28"/>
          <w:szCs w:val="28"/>
          <w:lang w:eastAsia="en-US"/>
        </w:rPr>
        <w:t xml:space="preserve">, по результатам которых заключены государственные контракты на сумму </w:t>
      </w:r>
      <w:r w:rsidRPr="008B05C9">
        <w:rPr>
          <w:rFonts w:eastAsia="Calibri"/>
          <w:b/>
          <w:sz w:val="28"/>
          <w:szCs w:val="28"/>
          <w:lang w:eastAsia="en-US"/>
        </w:rPr>
        <w:t>233 млн 877 тыс. рублей.</w:t>
      </w:r>
      <w:r w:rsidRPr="008B05C9">
        <w:rPr>
          <w:rFonts w:eastAsia="Calibri"/>
          <w:sz w:val="28"/>
          <w:szCs w:val="28"/>
          <w:lang w:eastAsia="en-US"/>
        </w:rPr>
        <w:t xml:space="preserve">  </w:t>
      </w:r>
    </w:p>
    <w:p w:rsidR="008B05C9" w:rsidRPr="008B05C9" w:rsidRDefault="008B05C9" w:rsidP="008B05C9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i/>
          <w:sz w:val="28"/>
          <w:szCs w:val="28"/>
          <w:lang w:eastAsia="en-US"/>
        </w:rPr>
      </w:pPr>
      <w:r w:rsidRPr="008B05C9">
        <w:rPr>
          <w:rFonts w:eastAsia="Calibri"/>
          <w:sz w:val="28"/>
          <w:szCs w:val="28"/>
          <w:lang w:eastAsia="en-US"/>
        </w:rPr>
        <w:t xml:space="preserve">В том числе проведено </w:t>
      </w:r>
      <w:r w:rsidRPr="008B05C9">
        <w:rPr>
          <w:rFonts w:eastAsia="Calibri"/>
          <w:b/>
          <w:sz w:val="28"/>
          <w:szCs w:val="28"/>
          <w:lang w:eastAsia="en-US"/>
        </w:rPr>
        <w:t>56</w:t>
      </w:r>
      <w:r w:rsidRPr="008B05C9">
        <w:rPr>
          <w:rFonts w:eastAsia="Calibri"/>
          <w:sz w:val="28"/>
          <w:szCs w:val="28"/>
          <w:lang w:eastAsia="en-US"/>
        </w:rPr>
        <w:t xml:space="preserve"> электронных аукционов, 11 открытых конкурсов в электронной форме.</w:t>
      </w:r>
      <w:bookmarkStart w:id="0" w:name="_GoBack"/>
      <w:bookmarkEnd w:id="0"/>
    </w:p>
    <w:p w:rsidR="008B05C9" w:rsidRPr="008B05C9" w:rsidRDefault="008B05C9" w:rsidP="008B05C9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B05C9">
        <w:rPr>
          <w:rFonts w:eastAsia="Calibri"/>
          <w:sz w:val="28"/>
          <w:szCs w:val="28"/>
          <w:lang w:eastAsia="en-US"/>
        </w:rPr>
        <w:t xml:space="preserve">Заключен </w:t>
      </w:r>
      <w:r w:rsidRPr="008B05C9">
        <w:rPr>
          <w:rFonts w:eastAsia="Calibri"/>
          <w:b/>
          <w:sz w:val="28"/>
          <w:szCs w:val="28"/>
          <w:lang w:eastAsia="en-US"/>
        </w:rPr>
        <w:t>51</w:t>
      </w:r>
      <w:r w:rsidRPr="008B05C9">
        <w:rPr>
          <w:rFonts w:eastAsia="Calibri"/>
          <w:sz w:val="28"/>
          <w:szCs w:val="28"/>
          <w:lang w:eastAsia="en-US"/>
        </w:rPr>
        <w:t xml:space="preserve"> государственный контракт с единственным поставщиком и </w:t>
      </w:r>
      <w:r w:rsidRPr="008B05C9">
        <w:rPr>
          <w:rFonts w:eastAsia="Calibri"/>
          <w:b/>
          <w:sz w:val="28"/>
          <w:szCs w:val="28"/>
          <w:lang w:eastAsia="en-US"/>
        </w:rPr>
        <w:t>197</w:t>
      </w:r>
      <w:r w:rsidRPr="008B05C9">
        <w:rPr>
          <w:rFonts w:eastAsia="Calibri"/>
          <w:sz w:val="28"/>
          <w:szCs w:val="28"/>
          <w:lang w:eastAsia="en-US"/>
        </w:rPr>
        <w:t xml:space="preserve"> прямых договоров.</w:t>
      </w:r>
    </w:p>
    <w:p w:rsidR="008B05C9" w:rsidRPr="008B05C9" w:rsidRDefault="008B05C9" w:rsidP="008B05C9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B05C9">
        <w:rPr>
          <w:rFonts w:eastAsia="Calibri"/>
          <w:sz w:val="28"/>
          <w:szCs w:val="28"/>
          <w:lang w:eastAsia="en-US"/>
        </w:rPr>
        <w:t xml:space="preserve">Государственным комитетом Республики Татарстан по закупкам для нужд Министерства проведено </w:t>
      </w:r>
      <w:r w:rsidRPr="008B05C9">
        <w:rPr>
          <w:rFonts w:eastAsia="Calibri"/>
          <w:b/>
          <w:sz w:val="28"/>
          <w:szCs w:val="28"/>
          <w:lang w:eastAsia="en-US"/>
        </w:rPr>
        <w:t>7</w:t>
      </w:r>
      <w:r w:rsidRPr="008B05C9">
        <w:rPr>
          <w:rFonts w:eastAsia="Calibri"/>
          <w:sz w:val="28"/>
          <w:szCs w:val="28"/>
          <w:lang w:eastAsia="en-US"/>
        </w:rPr>
        <w:t xml:space="preserve"> процедур торгов.</w:t>
      </w:r>
    </w:p>
    <w:p w:rsidR="00716B85" w:rsidRDefault="00716B85" w:rsidP="009B13A5">
      <w:pPr>
        <w:ind w:firstLine="708"/>
        <w:jc w:val="both"/>
        <w:rPr>
          <w:color w:val="000000"/>
          <w:sz w:val="28"/>
          <w:szCs w:val="28"/>
        </w:rPr>
      </w:pP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2029"/>
        <w:gridCol w:w="1979"/>
        <w:gridCol w:w="2122"/>
        <w:gridCol w:w="2255"/>
        <w:gridCol w:w="1396"/>
      </w:tblGrid>
      <w:tr w:rsidR="00F16B11" w:rsidTr="008B05C9">
        <w:trPr>
          <w:trHeight w:val="1125"/>
        </w:trPr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 торгов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 размещенных заказов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Начальная (максимальная) цена, тыс. руб.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Стоимость заключенных контрактов, тыс. руб.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Экономия, тыс. руб.</w:t>
            </w:r>
          </w:p>
        </w:tc>
      </w:tr>
      <w:tr w:rsidR="00F16B11" w:rsidTr="008B05C9">
        <w:trPr>
          <w:trHeight w:val="315"/>
        </w:trPr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</w:tr>
      <w:tr w:rsidR="00F16B11" w:rsidTr="008B05C9">
        <w:trPr>
          <w:trHeight w:val="31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Pr="008E6779" w:rsidRDefault="008B05C9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Default="008B05C9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81 322,44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Default="008B05C9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74 310,75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Default="008B05C9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7 011,69</w:t>
            </w:r>
          </w:p>
        </w:tc>
      </w:tr>
      <w:tr w:rsidR="00F16B11" w:rsidTr="008B05C9">
        <w:trPr>
          <w:trHeight w:val="48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Открытый конкурс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Pr="00E61B3B" w:rsidRDefault="008B05C9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Pr="00C630E6" w:rsidRDefault="008B05C9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154 383,91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Default="008B05C9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132 593,00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Default="005A3531" w:rsidP="008B05C9">
            <w:pPr>
              <w:jc w:val="center"/>
              <w:rPr>
                <w:color w:val="000000"/>
              </w:rPr>
            </w:pPr>
            <w:r w:rsidRPr="005A3531">
              <w:rPr>
                <w:color w:val="000000"/>
              </w:rPr>
              <w:t>21</w:t>
            </w:r>
            <w:r w:rsidR="008B05C9">
              <w:rPr>
                <w:color w:val="000000"/>
              </w:rPr>
              <w:t> 790,91</w:t>
            </w:r>
          </w:p>
        </w:tc>
      </w:tr>
      <w:tr w:rsidR="00F16B11" w:rsidTr="008B05C9">
        <w:trPr>
          <w:trHeight w:val="78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Единственный поставщик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8B05C9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Default="008B05C9" w:rsidP="00AE3C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14 499,20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Default="008B05C9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14 499,20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Default="008B05C9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16B11" w:rsidTr="008B05C9">
        <w:trPr>
          <w:trHeight w:val="94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Торги (Организатор - Государственный комитет РТ по закупкам)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8B05C9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Default="008B05C9" w:rsidP="005F3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3 650,60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Default="008B05C9" w:rsidP="005F3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3 240,99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Default="008B05C9" w:rsidP="005F3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409,61</w:t>
            </w:r>
          </w:p>
        </w:tc>
      </w:tr>
      <w:tr w:rsidR="008B05C9" w:rsidTr="008B05C9">
        <w:trPr>
          <w:trHeight w:val="94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5C9" w:rsidRDefault="008B05C9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Договоры малой закупки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5C9" w:rsidRDefault="008B05C9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5C9" w:rsidRDefault="008B05C9" w:rsidP="005F3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9 233,94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5C9" w:rsidRDefault="008B05C9" w:rsidP="005F3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9 233,94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5C9" w:rsidRDefault="008B05C9" w:rsidP="005F3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16B11" w:rsidTr="008B05C9">
        <w:trPr>
          <w:trHeight w:val="31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Всего,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Default="008B05C9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Default="008B05C9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263 090,09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Default="008B05C9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233 877,88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Pr="000F0D06" w:rsidRDefault="008B05C9" w:rsidP="00C630E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29 212,21</w:t>
            </w:r>
          </w:p>
        </w:tc>
      </w:tr>
    </w:tbl>
    <w:p w:rsidR="009B13A5" w:rsidRDefault="009B13A5" w:rsidP="009B13A5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BC2CEE" w:rsidRDefault="00BC2CEE">
      <w:pPr>
        <w:rPr>
          <w:b/>
          <w:bCs/>
          <w:color w:val="000000"/>
          <w:sz w:val="28"/>
          <w:szCs w:val="28"/>
        </w:rPr>
      </w:pPr>
    </w:p>
    <w:p w:rsidR="00E061CD" w:rsidRDefault="00E061CD" w:rsidP="00BC2CEE">
      <w:pPr>
        <w:ind w:firstLine="708"/>
        <w:jc w:val="both"/>
        <w:rPr>
          <w:color w:val="000000"/>
          <w:sz w:val="28"/>
          <w:szCs w:val="28"/>
        </w:rPr>
      </w:pPr>
    </w:p>
    <w:p w:rsidR="00BC2CEE" w:rsidRDefault="00BC2CEE"/>
    <w:p w:rsidR="00BD5607" w:rsidRPr="00E10513" w:rsidRDefault="00BD5607" w:rsidP="00BD5607">
      <w:pPr>
        <w:jc w:val="both"/>
        <w:rPr>
          <w:sz w:val="28"/>
          <w:szCs w:val="28"/>
        </w:rPr>
      </w:pPr>
    </w:p>
    <w:sectPr w:rsidR="00BD5607" w:rsidRPr="00E10513" w:rsidSect="003C424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07"/>
    <w:rsid w:val="00004864"/>
    <w:rsid w:val="000207D4"/>
    <w:rsid w:val="0002537D"/>
    <w:rsid w:val="00051CA8"/>
    <w:rsid w:val="00064C88"/>
    <w:rsid w:val="00096472"/>
    <w:rsid w:val="00096F6C"/>
    <w:rsid w:val="000B1717"/>
    <w:rsid w:val="000B2E75"/>
    <w:rsid w:val="000B7889"/>
    <w:rsid w:val="000C0286"/>
    <w:rsid w:val="000E6DFB"/>
    <w:rsid w:val="000F0D06"/>
    <w:rsid w:val="000F1A68"/>
    <w:rsid w:val="000F5531"/>
    <w:rsid w:val="000F5976"/>
    <w:rsid w:val="001101A2"/>
    <w:rsid w:val="00111B26"/>
    <w:rsid w:val="001147FF"/>
    <w:rsid w:val="001303D1"/>
    <w:rsid w:val="00142218"/>
    <w:rsid w:val="001461F5"/>
    <w:rsid w:val="00147EFD"/>
    <w:rsid w:val="00160DFA"/>
    <w:rsid w:val="00166E1A"/>
    <w:rsid w:val="001676AC"/>
    <w:rsid w:val="001819E5"/>
    <w:rsid w:val="001C6FD2"/>
    <w:rsid w:val="001C7BE2"/>
    <w:rsid w:val="001E04E2"/>
    <w:rsid w:val="001F7DF7"/>
    <w:rsid w:val="002227C1"/>
    <w:rsid w:val="0022693A"/>
    <w:rsid w:val="002410CC"/>
    <w:rsid w:val="002551B9"/>
    <w:rsid w:val="0025678C"/>
    <w:rsid w:val="00262360"/>
    <w:rsid w:val="00281C2C"/>
    <w:rsid w:val="002905B5"/>
    <w:rsid w:val="002A713D"/>
    <w:rsid w:val="002B11BA"/>
    <w:rsid w:val="002D5067"/>
    <w:rsid w:val="002E61F0"/>
    <w:rsid w:val="002E7B31"/>
    <w:rsid w:val="002F5AE4"/>
    <w:rsid w:val="00302320"/>
    <w:rsid w:val="003062C1"/>
    <w:rsid w:val="00321090"/>
    <w:rsid w:val="00346F73"/>
    <w:rsid w:val="00347D27"/>
    <w:rsid w:val="0035387F"/>
    <w:rsid w:val="003566E9"/>
    <w:rsid w:val="003627AA"/>
    <w:rsid w:val="00362DF0"/>
    <w:rsid w:val="003644C8"/>
    <w:rsid w:val="0037136D"/>
    <w:rsid w:val="0037602B"/>
    <w:rsid w:val="0039739A"/>
    <w:rsid w:val="003C4246"/>
    <w:rsid w:val="003C6B1F"/>
    <w:rsid w:val="003F198A"/>
    <w:rsid w:val="003F799B"/>
    <w:rsid w:val="00403EAD"/>
    <w:rsid w:val="00413842"/>
    <w:rsid w:val="00425385"/>
    <w:rsid w:val="004331DB"/>
    <w:rsid w:val="004443D2"/>
    <w:rsid w:val="00444F35"/>
    <w:rsid w:val="00456CA6"/>
    <w:rsid w:val="004706CB"/>
    <w:rsid w:val="00483F80"/>
    <w:rsid w:val="00485EFA"/>
    <w:rsid w:val="00493E7A"/>
    <w:rsid w:val="004A2B00"/>
    <w:rsid w:val="004A65C7"/>
    <w:rsid w:val="004A766F"/>
    <w:rsid w:val="004D0321"/>
    <w:rsid w:val="004D4BFC"/>
    <w:rsid w:val="004E3D59"/>
    <w:rsid w:val="00501245"/>
    <w:rsid w:val="00501DD4"/>
    <w:rsid w:val="005020BC"/>
    <w:rsid w:val="00543AE5"/>
    <w:rsid w:val="0056212E"/>
    <w:rsid w:val="005704F5"/>
    <w:rsid w:val="00586AF1"/>
    <w:rsid w:val="005A1F8D"/>
    <w:rsid w:val="005A3531"/>
    <w:rsid w:val="005B13EA"/>
    <w:rsid w:val="005B1B84"/>
    <w:rsid w:val="005B2989"/>
    <w:rsid w:val="005C320D"/>
    <w:rsid w:val="005D367D"/>
    <w:rsid w:val="005E390E"/>
    <w:rsid w:val="005E5896"/>
    <w:rsid w:val="005F3FC0"/>
    <w:rsid w:val="005F5C97"/>
    <w:rsid w:val="00601B47"/>
    <w:rsid w:val="00604F1B"/>
    <w:rsid w:val="00605B9F"/>
    <w:rsid w:val="00606460"/>
    <w:rsid w:val="00663376"/>
    <w:rsid w:val="00671292"/>
    <w:rsid w:val="00673C97"/>
    <w:rsid w:val="006754A3"/>
    <w:rsid w:val="00685304"/>
    <w:rsid w:val="00696EEA"/>
    <w:rsid w:val="006C269E"/>
    <w:rsid w:val="00702A67"/>
    <w:rsid w:val="00707F0A"/>
    <w:rsid w:val="00716B85"/>
    <w:rsid w:val="007274EE"/>
    <w:rsid w:val="00741CB2"/>
    <w:rsid w:val="007510DA"/>
    <w:rsid w:val="00770653"/>
    <w:rsid w:val="00773038"/>
    <w:rsid w:val="007752C1"/>
    <w:rsid w:val="0078749E"/>
    <w:rsid w:val="00793B6A"/>
    <w:rsid w:val="007A597D"/>
    <w:rsid w:val="007C2771"/>
    <w:rsid w:val="007C5402"/>
    <w:rsid w:val="007E72E5"/>
    <w:rsid w:val="008050D3"/>
    <w:rsid w:val="00820693"/>
    <w:rsid w:val="00825122"/>
    <w:rsid w:val="00826C17"/>
    <w:rsid w:val="008434AA"/>
    <w:rsid w:val="00850C1A"/>
    <w:rsid w:val="0086392B"/>
    <w:rsid w:val="008826AF"/>
    <w:rsid w:val="00890FD4"/>
    <w:rsid w:val="008A7A3B"/>
    <w:rsid w:val="008B05C9"/>
    <w:rsid w:val="008C2A7C"/>
    <w:rsid w:val="008E2556"/>
    <w:rsid w:val="008E3F14"/>
    <w:rsid w:val="008E6779"/>
    <w:rsid w:val="008F7B5B"/>
    <w:rsid w:val="00904857"/>
    <w:rsid w:val="00914236"/>
    <w:rsid w:val="00916C59"/>
    <w:rsid w:val="0091742E"/>
    <w:rsid w:val="00920D8F"/>
    <w:rsid w:val="009428A1"/>
    <w:rsid w:val="009450EB"/>
    <w:rsid w:val="00957A29"/>
    <w:rsid w:val="00967541"/>
    <w:rsid w:val="00970A76"/>
    <w:rsid w:val="00972910"/>
    <w:rsid w:val="00975CEE"/>
    <w:rsid w:val="00980CD6"/>
    <w:rsid w:val="009A4AD6"/>
    <w:rsid w:val="009B13A5"/>
    <w:rsid w:val="009B197A"/>
    <w:rsid w:val="009B7A6E"/>
    <w:rsid w:val="009D6FEC"/>
    <w:rsid w:val="009E156D"/>
    <w:rsid w:val="009E4CA2"/>
    <w:rsid w:val="009E6EDE"/>
    <w:rsid w:val="00A13C28"/>
    <w:rsid w:val="00A16193"/>
    <w:rsid w:val="00A20079"/>
    <w:rsid w:val="00A224BF"/>
    <w:rsid w:val="00A37617"/>
    <w:rsid w:val="00A5736F"/>
    <w:rsid w:val="00A8716C"/>
    <w:rsid w:val="00A87ED8"/>
    <w:rsid w:val="00A91F5D"/>
    <w:rsid w:val="00AA52A3"/>
    <w:rsid w:val="00AB0363"/>
    <w:rsid w:val="00AB0E7B"/>
    <w:rsid w:val="00AB19AE"/>
    <w:rsid w:val="00AB6DA2"/>
    <w:rsid w:val="00AC11A1"/>
    <w:rsid w:val="00AE3CCE"/>
    <w:rsid w:val="00AE6902"/>
    <w:rsid w:val="00AE7F30"/>
    <w:rsid w:val="00AF5C41"/>
    <w:rsid w:val="00B04E73"/>
    <w:rsid w:val="00B0755A"/>
    <w:rsid w:val="00B07C14"/>
    <w:rsid w:val="00B1436A"/>
    <w:rsid w:val="00B16CA4"/>
    <w:rsid w:val="00B35402"/>
    <w:rsid w:val="00B543DA"/>
    <w:rsid w:val="00B61428"/>
    <w:rsid w:val="00B71E8D"/>
    <w:rsid w:val="00B77935"/>
    <w:rsid w:val="00B83E7F"/>
    <w:rsid w:val="00BA0211"/>
    <w:rsid w:val="00BC20E8"/>
    <w:rsid w:val="00BC2CEE"/>
    <w:rsid w:val="00BD2E8F"/>
    <w:rsid w:val="00BD5607"/>
    <w:rsid w:val="00BD6E67"/>
    <w:rsid w:val="00C06DA3"/>
    <w:rsid w:val="00C17ED1"/>
    <w:rsid w:val="00C21C13"/>
    <w:rsid w:val="00C23E97"/>
    <w:rsid w:val="00C353D1"/>
    <w:rsid w:val="00C4008B"/>
    <w:rsid w:val="00C45DD9"/>
    <w:rsid w:val="00C603FD"/>
    <w:rsid w:val="00C630E6"/>
    <w:rsid w:val="00C81AA6"/>
    <w:rsid w:val="00CA01BB"/>
    <w:rsid w:val="00CA40B0"/>
    <w:rsid w:val="00CA6F66"/>
    <w:rsid w:val="00CD1C60"/>
    <w:rsid w:val="00CD1F51"/>
    <w:rsid w:val="00CE105E"/>
    <w:rsid w:val="00CE164A"/>
    <w:rsid w:val="00CE6BEB"/>
    <w:rsid w:val="00CF1C46"/>
    <w:rsid w:val="00D23561"/>
    <w:rsid w:val="00D2546C"/>
    <w:rsid w:val="00D2631B"/>
    <w:rsid w:val="00D328FD"/>
    <w:rsid w:val="00D553B5"/>
    <w:rsid w:val="00D6562D"/>
    <w:rsid w:val="00D718BA"/>
    <w:rsid w:val="00D96805"/>
    <w:rsid w:val="00DB7CE5"/>
    <w:rsid w:val="00E061CD"/>
    <w:rsid w:val="00E10513"/>
    <w:rsid w:val="00E1544A"/>
    <w:rsid w:val="00E17901"/>
    <w:rsid w:val="00E3138F"/>
    <w:rsid w:val="00E416B3"/>
    <w:rsid w:val="00E56ABC"/>
    <w:rsid w:val="00E6153F"/>
    <w:rsid w:val="00E61B3B"/>
    <w:rsid w:val="00E72586"/>
    <w:rsid w:val="00E815A3"/>
    <w:rsid w:val="00E870D5"/>
    <w:rsid w:val="00E924C5"/>
    <w:rsid w:val="00E92BA0"/>
    <w:rsid w:val="00EA424D"/>
    <w:rsid w:val="00EA5095"/>
    <w:rsid w:val="00EB5293"/>
    <w:rsid w:val="00EC7676"/>
    <w:rsid w:val="00ED050E"/>
    <w:rsid w:val="00ED4E25"/>
    <w:rsid w:val="00ED4F58"/>
    <w:rsid w:val="00ED7617"/>
    <w:rsid w:val="00EF72AD"/>
    <w:rsid w:val="00F11E5A"/>
    <w:rsid w:val="00F12B8D"/>
    <w:rsid w:val="00F14A09"/>
    <w:rsid w:val="00F151B5"/>
    <w:rsid w:val="00F16B11"/>
    <w:rsid w:val="00F222E9"/>
    <w:rsid w:val="00F253E9"/>
    <w:rsid w:val="00F30C58"/>
    <w:rsid w:val="00F32A26"/>
    <w:rsid w:val="00F34CE0"/>
    <w:rsid w:val="00F365B2"/>
    <w:rsid w:val="00F4272F"/>
    <w:rsid w:val="00F649A6"/>
    <w:rsid w:val="00F84924"/>
    <w:rsid w:val="00FA27BE"/>
    <w:rsid w:val="00FA3E90"/>
    <w:rsid w:val="00FA68D1"/>
    <w:rsid w:val="00FA6BCF"/>
    <w:rsid w:val="00FB56CB"/>
    <w:rsid w:val="00FC2DFA"/>
    <w:rsid w:val="00FC4E94"/>
    <w:rsid w:val="00FD4072"/>
    <w:rsid w:val="00FE3315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977FFD"/>
  <w15:docId w15:val="{49CB583F-F076-4363-B3DA-E1667E77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6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5E58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5E5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58623-4242-4144-9250-8E6869731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проведенных торгах в первом полугодии 2013 года</vt:lpstr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проведенных торгах в первом полугодии 2013 года</dc:title>
  <dc:creator>mustafina</dc:creator>
  <cp:lastModifiedBy>415-User3</cp:lastModifiedBy>
  <cp:revision>4</cp:revision>
  <cp:lastPrinted>2018-12-03T08:34:00Z</cp:lastPrinted>
  <dcterms:created xsi:type="dcterms:W3CDTF">2022-02-16T06:02:00Z</dcterms:created>
  <dcterms:modified xsi:type="dcterms:W3CDTF">2023-06-14T10:51:00Z</dcterms:modified>
</cp:coreProperties>
</file>