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45" w:rsidRPr="00EF5139" w:rsidRDefault="00A95245" w:rsidP="00A952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5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проведении общественных обсуждений объекта </w:t>
      </w:r>
      <w:r w:rsidR="00ED6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государственной </w:t>
      </w:r>
      <w:r w:rsidRPr="00EF5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экологической экспертизы проектной документации, вкл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ючая предварительные материалы </w:t>
      </w:r>
    </w:p>
    <w:p w:rsidR="00A95245" w:rsidRPr="00EF5139" w:rsidRDefault="00A95245" w:rsidP="00A952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F5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ценки воздействия на окружающую среду по объекту</w:t>
      </w:r>
    </w:p>
    <w:p w:rsidR="00A95245" w:rsidRPr="00BE4ED5" w:rsidRDefault="00DC671F" w:rsidP="00A952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технической документации «Технология утилизации отходов бурения, ликвидации шламовых амбаров с получением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техногрунтов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грунтовых строительных материалов»</w:t>
      </w:r>
    </w:p>
    <w:p w:rsidR="00A95245" w:rsidRDefault="00A95245" w:rsidP="00A9524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45" w:rsidRPr="00EF5139" w:rsidRDefault="00A95245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природоохранным законодательством Российской Федерации (Федеральный закон от 10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01.2002 №7-ФЗ 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охране окружающей среды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23.11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1995 №174-ФЗ 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экологической экспертизе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 Минприроды России от </w:t>
      </w:r>
      <w:r w:rsidR="009B6DEA"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12.2020 № 999 </w:t>
      </w:r>
      <w:r w:rsidR="007325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требований к материалам оценки воздействия на окружающую среду»)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</w:t>
      </w:r>
      <w:r w:rsidR="00DC6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Техно-Сервис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Исполнительным комитетом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</w:t>
      </w:r>
      <w:r w:rsidR="002D32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Татарстан 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о проведении общественных обсуждений</w:t>
      </w:r>
      <w:proofErr w:type="gramEnd"/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гражданами и общественными организациями (объединениями) </w:t>
      </w:r>
      <w:r w:rsidR="00DC671F" w:rsidRPr="00DC6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DC67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671F" w:rsidRPr="00DC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документации «Технология утилизации отходов бурения, ликвидации шламовых амбаров с получением </w:t>
      </w:r>
      <w:proofErr w:type="spellStart"/>
      <w:r w:rsidR="00DC671F" w:rsidRPr="00DC6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техногрунтов</w:t>
      </w:r>
      <w:proofErr w:type="spellEnd"/>
      <w:r w:rsidR="00DC671F" w:rsidRPr="00DC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грунтовых строительных материалов»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</w:t>
      </w:r>
      <w:r w:rsidR="00DC671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E468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51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воздействия на окружающую среду намечаемой хозяйственной и иной деятельности</w:t>
      </w:r>
      <w:r w:rsidR="00DC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(ОВОС)</w:t>
      </w:r>
      <w:r w:rsidR="003D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доработанные </w:t>
      </w:r>
      <w:proofErr w:type="gramStart"/>
      <w:r w:rsidR="003D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EB12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proofErr w:type="gramEnd"/>
      <w:r w:rsidR="00EB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экологической экспертизы</w:t>
      </w:r>
    </w:p>
    <w:p w:rsidR="00A95245" w:rsidRDefault="00A95245" w:rsidP="00A95245">
      <w:pPr>
        <w:spacing w:after="0"/>
        <w:ind w:firstLine="567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</w:p>
    <w:p w:rsidR="00A95245" w:rsidRPr="00014EC2" w:rsidRDefault="00A95245" w:rsidP="00A95245">
      <w:pPr>
        <w:spacing w:after="0"/>
        <w:ind w:firstLine="567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014EC2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Заказчик работ по оценке воздействия на окружающую среду</w:t>
      </w:r>
      <w:r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E236B" w:rsidRDefault="00A95245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DC6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Техно-Сервис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ОГРН </w:t>
      </w:r>
      <w:r w:rsidR="005E236B" w:rsidRPr="005E236B">
        <w:rPr>
          <w:rFonts w:ascii="Times New Roman" w:eastAsia="Times New Roman" w:hAnsi="Times New Roman" w:cs="Times New Roman"/>
          <w:sz w:val="24"/>
          <w:szCs w:val="24"/>
          <w:lang w:eastAsia="ru-RU"/>
        </w:rPr>
        <w:t>1041633603373</w:t>
      </w:r>
      <w:r w:rsidR="005E23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</w:t>
      </w:r>
      <w:r w:rsidR="005E236B" w:rsidRPr="005E236B">
        <w:rPr>
          <w:rFonts w:ascii="Times New Roman" w:eastAsia="Times New Roman" w:hAnsi="Times New Roman" w:cs="Times New Roman"/>
          <w:sz w:val="24"/>
          <w:szCs w:val="24"/>
          <w:lang w:eastAsia="ru-RU"/>
        </w:rPr>
        <w:t>1632007771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236B" w:rsidRDefault="00A95245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="005E236B" w:rsidRPr="005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423030, РФ, </w:t>
      </w:r>
      <w:proofErr w:type="gramStart"/>
      <w:r w:rsidR="005E236B" w:rsidRPr="005E236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E236B" w:rsidRPr="005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Т, г. Нурлат, ул. Шоссейная, д.№12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236B" w:rsidRDefault="00A95245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</w:t>
      </w:r>
      <w:r w:rsidR="005E236B" w:rsidRPr="005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423030, РФ, </w:t>
      </w:r>
      <w:proofErr w:type="gramStart"/>
      <w:r w:rsidR="005E236B" w:rsidRPr="005E236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E236B" w:rsidRPr="005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Т, г. Нурлат, ул. Шоссейная, д.№12 </w:t>
      </w:r>
    </w:p>
    <w:p w:rsidR="00A95245" w:rsidRPr="005C5267" w:rsidRDefault="00A95245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(84</w:t>
      </w:r>
      <w:r w:rsidR="005E236B">
        <w:rPr>
          <w:rFonts w:ascii="Times New Roman" w:eastAsia="Times New Roman" w:hAnsi="Times New Roman" w:cs="Times New Roman"/>
          <w:sz w:val="24"/>
          <w:szCs w:val="24"/>
          <w:lang w:eastAsia="ru-RU"/>
        </w:rPr>
        <w:t>345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) 2</w:t>
      </w:r>
      <w:r w:rsidR="005E236B">
        <w:rPr>
          <w:rFonts w:ascii="Times New Roman" w:eastAsia="Times New Roman" w:hAnsi="Times New Roman" w:cs="Times New Roman"/>
          <w:sz w:val="24"/>
          <w:szCs w:val="24"/>
          <w:lang w:eastAsia="ru-RU"/>
        </w:rPr>
        <w:t>-84-40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электронной почты</w:t>
      </w:r>
      <w:r w:rsidR="005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E236B" w:rsidRPr="005E236B">
        <w:rPr>
          <w:rFonts w:ascii="Times New Roman" w:eastAsia="Times New Roman" w:hAnsi="Times New Roman" w:cs="Times New Roman"/>
          <w:sz w:val="24"/>
          <w:szCs w:val="24"/>
          <w:lang w:eastAsia="ru-RU"/>
        </w:rPr>
        <w:t>tehno-servis2008@yandex.ru</w:t>
      </w:r>
    </w:p>
    <w:p w:rsidR="00A95245" w:rsidRDefault="00A95245" w:rsidP="00A95245">
      <w:pPr>
        <w:spacing w:after="0"/>
        <w:ind w:firstLine="567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</w:p>
    <w:p w:rsidR="00A95245" w:rsidRPr="005C5267" w:rsidRDefault="00A95245" w:rsidP="00A95245">
      <w:pPr>
        <w:spacing w:after="0"/>
        <w:ind w:firstLine="567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5C5267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Исполнитель работ по оценке воздействия на окружающую среду</w:t>
      </w:r>
      <w:r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F7A6E" w:rsidRDefault="00A95245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ED329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Экоформула</w:t>
      </w:r>
      <w:proofErr w:type="spellEnd"/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ОГРН </w:t>
      </w:r>
      <w:r w:rsidR="007739FE" w:rsidRPr="007739FE">
        <w:rPr>
          <w:rFonts w:ascii="Times New Roman" w:eastAsia="Times New Roman" w:hAnsi="Times New Roman" w:cs="Times New Roman"/>
          <w:sz w:val="24"/>
          <w:szCs w:val="24"/>
          <w:lang w:eastAsia="ru-RU"/>
        </w:rPr>
        <w:t>1161690147827</w:t>
      </w:r>
      <w:r w:rsidR="007739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</w:t>
      </w:r>
      <w:r w:rsidR="007739FE" w:rsidRPr="007739FE">
        <w:rPr>
          <w:rFonts w:ascii="Times New Roman" w:hAnsi="Times New Roman" w:cs="Times New Roman"/>
          <w:color w:val="35383B"/>
          <w:sz w:val="24"/>
          <w:szCs w:val="24"/>
          <w:shd w:val="clear" w:color="auto" w:fill="FFFFFF" w:themeFill="background1"/>
        </w:rPr>
        <w:t>1655371304</w:t>
      </w:r>
      <w:r w:rsidRPr="007739F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9FE" w:rsidRDefault="00A95245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</w:t>
      </w:r>
      <w:r w:rsid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D2D64" w:rsidRPr="003D2D64">
        <w:rPr>
          <w:rFonts w:ascii="Times New Roman" w:eastAsia="Times New Roman" w:hAnsi="Times New Roman" w:cs="Times New Roman"/>
          <w:sz w:val="24"/>
          <w:szCs w:val="24"/>
          <w:lang w:eastAsia="ru-RU"/>
        </w:rPr>
        <w:t>420043, Республика Татарстан, город Казань, ул. Вишневского, д. 26а, офис 433</w:t>
      </w:r>
    </w:p>
    <w:p w:rsidR="007739FE" w:rsidRDefault="00A95245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3D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3D2D64">
        <w:rPr>
          <w:rFonts w:ascii="Times New Roman" w:eastAsia="Times New Roman" w:hAnsi="Times New Roman" w:cs="Times New Roman"/>
          <w:sz w:val="24"/>
          <w:szCs w:val="24"/>
          <w:lang w:eastAsia="ru-RU"/>
        </w:rPr>
        <w:t>600483368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95245" w:rsidRPr="005C5267" w:rsidRDefault="007739FE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5245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электронной почты</w:t>
      </w:r>
      <w:r w:rsidR="003D2D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95245"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D64" w:rsidRPr="003D2D64">
        <w:rPr>
          <w:rFonts w:ascii="Times New Roman" w:eastAsia="Times New Roman" w:hAnsi="Times New Roman" w:cs="Times New Roman"/>
          <w:sz w:val="24"/>
          <w:szCs w:val="24"/>
          <w:lang w:eastAsia="ru-RU"/>
        </w:rPr>
        <w:t>info@ekofor.ru</w:t>
      </w:r>
    </w:p>
    <w:p w:rsidR="00A95245" w:rsidRDefault="00A95245" w:rsidP="00A95245">
      <w:pPr>
        <w:spacing w:after="0"/>
        <w:ind w:firstLine="567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</w:p>
    <w:p w:rsidR="00A95245" w:rsidRDefault="00A95245" w:rsidP="00A95245">
      <w:pPr>
        <w:spacing w:after="0"/>
        <w:ind w:firstLine="567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5C5267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Наименование органа местного самоуправления, </w:t>
      </w:r>
      <w:r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ответственного</w:t>
      </w:r>
      <w:r w:rsidRPr="005C5267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за организаци</w:t>
      </w:r>
      <w:r w:rsidR="002D32B1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ю</w:t>
      </w:r>
      <w:r w:rsidRPr="005C5267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общественных обсуждений:</w:t>
      </w:r>
      <w:r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5245" w:rsidRPr="005C5267" w:rsidRDefault="00A95245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A9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комитет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Нурлатского</w:t>
      </w:r>
      <w:proofErr w:type="spellEnd"/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="000550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0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ридический и фактический адрес: </w:t>
      </w:r>
      <w:r w:rsidR="00055084" w:rsidRPr="00BE0827">
        <w:rPr>
          <w:rFonts w:ascii="Times New Roman" w:eastAsia="Times New Roman" w:hAnsi="Times New Roman" w:cs="Times New Roman"/>
          <w:sz w:val="24"/>
          <w:szCs w:val="24"/>
          <w:lang w:eastAsia="ru-RU"/>
        </w:rPr>
        <w:t>423030 Республика Татарстан,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район, </w:t>
      </w:r>
      <w:proofErr w:type="spellStart"/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урлат</w:t>
      </w:r>
      <w:proofErr w:type="spellEnd"/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Советская, д. </w:t>
      </w:r>
      <w:r w:rsidR="00055084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(84345)</w:t>
      </w:r>
      <w:r w:rsidR="00055084">
        <w:rPr>
          <w:rFonts w:ascii="Times New Roman" w:eastAsia="Times New Roman" w:hAnsi="Times New Roman" w:cs="Times New Roman"/>
          <w:sz w:val="24"/>
          <w:szCs w:val="24"/>
          <w:lang w:eastAsia="ru-RU"/>
        </w:rPr>
        <w:t>31900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 </w:t>
      </w:r>
      <w:r w:rsidR="00055084" w:rsidRPr="00EC189C">
        <w:rPr>
          <w:rFonts w:ascii="Times New Roman" w:eastAsia="Times New Roman" w:hAnsi="Times New Roman" w:cs="Times New Roman"/>
          <w:sz w:val="24"/>
          <w:szCs w:val="24"/>
          <w:lang w:eastAsia="ru-RU"/>
        </w:rPr>
        <w:t>nurlat.ispolkom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@tatar.ru</w:t>
      </w:r>
    </w:p>
    <w:p w:rsidR="00A95245" w:rsidRDefault="00A95245" w:rsidP="00A95245">
      <w:pPr>
        <w:spacing w:after="0"/>
        <w:ind w:firstLine="567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</w:p>
    <w:p w:rsidR="00A95245" w:rsidRPr="00880A96" w:rsidRDefault="00A95245" w:rsidP="00A95245">
      <w:pPr>
        <w:spacing w:after="0"/>
        <w:ind w:firstLine="567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880A96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Наименование планируемой (намечаемой) хозяйственной и иной деятельности</w:t>
      </w:r>
      <w:r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80A96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5245" w:rsidRPr="00880A96" w:rsidRDefault="003D2D64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C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технической документации «Технология утилизации отходов бурения, ликвидации шламовых амбаров с получением </w:t>
      </w:r>
      <w:proofErr w:type="spellStart"/>
      <w:r w:rsidRPr="00DC6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техногрунтов</w:t>
      </w:r>
      <w:proofErr w:type="spellEnd"/>
      <w:r w:rsidRPr="00DC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грунтовых строительных материалов»</w:t>
      </w:r>
    </w:p>
    <w:p w:rsidR="00A95245" w:rsidRDefault="00A95245" w:rsidP="00A95245">
      <w:pPr>
        <w:ind w:firstLine="567"/>
        <w:contextualSpacing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</w:p>
    <w:p w:rsidR="00A95245" w:rsidRDefault="00A95245" w:rsidP="00A95245">
      <w:pPr>
        <w:ind w:firstLine="567"/>
        <w:contextualSpacing/>
        <w:rPr>
          <w:rStyle w:val="1"/>
          <w:color w:val="000000"/>
        </w:rPr>
      </w:pPr>
      <w:r w:rsidRPr="00880A96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Цель планируемой (намечаемой) хозяйственной и иной деятельности</w:t>
      </w:r>
      <w:r>
        <w:rPr>
          <w:rStyle w:val="1"/>
          <w:color w:val="000000"/>
        </w:rPr>
        <w:t xml:space="preserve">: </w:t>
      </w:r>
    </w:p>
    <w:p w:rsidR="00A95245" w:rsidRDefault="003D2D64" w:rsidP="00A95245">
      <w:pPr>
        <w:ind w:firstLine="567"/>
        <w:contextualSpacing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недрение технологии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техногрунтов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отходов бурения</w:t>
      </w:r>
    </w:p>
    <w:p w:rsidR="003D2D64" w:rsidRDefault="003D2D64" w:rsidP="00A95245">
      <w:pPr>
        <w:ind w:firstLine="567"/>
        <w:contextualSpacing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</w:p>
    <w:p w:rsidR="00A95245" w:rsidRDefault="00A95245" w:rsidP="00A95245">
      <w:pPr>
        <w:ind w:firstLine="567"/>
        <w:contextualSpacing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880A96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Предварительное место реализации, планируемой (намечаемой) хозяйственной и иной деятельности:</w:t>
      </w:r>
      <w:r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5245" w:rsidRDefault="00A95245" w:rsidP="00A95245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</w:t>
      </w:r>
      <w:r w:rsidR="003D2D6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3D2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</w:t>
      </w:r>
      <w:r w:rsidR="000F418F"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Татарстан</w:t>
      </w:r>
    </w:p>
    <w:p w:rsidR="003D2D64" w:rsidRDefault="003D2D64" w:rsidP="00A95245">
      <w:pPr>
        <w:ind w:firstLine="567"/>
        <w:contextualSpacing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</w:p>
    <w:p w:rsidR="00EB127F" w:rsidRDefault="00EB127F" w:rsidP="00A95245">
      <w:pPr>
        <w:ind w:firstLine="567"/>
        <w:contextualSpacing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</w:p>
    <w:p w:rsidR="00EB127F" w:rsidRPr="00880A96" w:rsidRDefault="00EB127F" w:rsidP="00A95245">
      <w:pPr>
        <w:ind w:firstLine="567"/>
        <w:contextualSpacing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</w:p>
    <w:p w:rsidR="00A95245" w:rsidRDefault="00A95245" w:rsidP="00A95245">
      <w:pPr>
        <w:ind w:firstLine="567"/>
        <w:contextualSpacing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FE2BE1">
        <w:rPr>
          <w:rStyle w:val="1"/>
          <w:rFonts w:ascii="Times New Roman" w:hAnsi="Times New Roman" w:cs="Times New Roman"/>
          <w:b/>
          <w:sz w:val="24"/>
          <w:szCs w:val="24"/>
        </w:rPr>
        <w:t xml:space="preserve">Планируемые сроки проведения оценки </w:t>
      </w:r>
      <w:r>
        <w:rPr>
          <w:rStyle w:val="1"/>
          <w:rFonts w:ascii="Times New Roman" w:hAnsi="Times New Roman" w:cs="Times New Roman"/>
          <w:b/>
          <w:sz w:val="24"/>
          <w:szCs w:val="24"/>
        </w:rPr>
        <w:t>в</w:t>
      </w:r>
      <w:r w:rsidRPr="00FE2BE1">
        <w:rPr>
          <w:rStyle w:val="1"/>
          <w:rFonts w:ascii="Times New Roman" w:hAnsi="Times New Roman" w:cs="Times New Roman"/>
          <w:b/>
          <w:sz w:val="24"/>
          <w:szCs w:val="24"/>
        </w:rPr>
        <w:t>оздейс</w:t>
      </w:r>
      <w:r>
        <w:rPr>
          <w:rStyle w:val="1"/>
          <w:rFonts w:ascii="Times New Roman" w:hAnsi="Times New Roman" w:cs="Times New Roman"/>
          <w:b/>
          <w:sz w:val="24"/>
          <w:szCs w:val="24"/>
        </w:rPr>
        <w:t>т</w:t>
      </w:r>
      <w:r w:rsidRPr="00FE2BE1">
        <w:rPr>
          <w:rStyle w:val="1"/>
          <w:rFonts w:ascii="Times New Roman" w:hAnsi="Times New Roman" w:cs="Times New Roman"/>
          <w:b/>
          <w:sz w:val="24"/>
          <w:szCs w:val="24"/>
        </w:rPr>
        <w:t>вия на окружающую среду</w:t>
      </w:r>
      <w:r>
        <w:rPr>
          <w:rStyle w:val="1"/>
          <w:rFonts w:ascii="Times New Roman" w:hAnsi="Times New Roman" w:cs="Times New Roman"/>
          <w:b/>
          <w:sz w:val="24"/>
          <w:szCs w:val="24"/>
        </w:rPr>
        <w:t>:</w:t>
      </w:r>
    </w:p>
    <w:p w:rsidR="00A95245" w:rsidRPr="00EC189C" w:rsidRDefault="00A95245" w:rsidP="00A95245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>01.0</w:t>
      </w:r>
      <w:r w:rsidR="00EB127F" w:rsidRP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EB127F" w:rsidRP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>г.-</w:t>
      </w:r>
      <w:r w:rsidR="000A06B8" w:rsidRP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03A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06B8" w:rsidRP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>0.22г</w:t>
      </w:r>
    </w:p>
    <w:p w:rsidR="00A95245" w:rsidRDefault="00A95245" w:rsidP="00A95245">
      <w:pPr>
        <w:ind w:firstLine="567"/>
        <w:contextualSpacing/>
        <w:rPr>
          <w:rFonts w:eastAsia="Times New Roman"/>
          <w:lang w:eastAsia="ru-RU"/>
        </w:rPr>
      </w:pPr>
    </w:p>
    <w:p w:rsidR="00A95245" w:rsidRPr="00FE2BE1" w:rsidRDefault="00A95245" w:rsidP="00A95245">
      <w:pPr>
        <w:ind w:firstLine="567"/>
        <w:contextualSpacing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FE2BE1">
        <w:rPr>
          <w:rStyle w:val="1"/>
          <w:rFonts w:ascii="Times New Roman" w:hAnsi="Times New Roman" w:cs="Times New Roman"/>
          <w:b/>
          <w:sz w:val="24"/>
          <w:szCs w:val="24"/>
        </w:rPr>
        <w:t>Место и сроки доступности объекта общественного обсуждения:</w:t>
      </w:r>
    </w:p>
    <w:p w:rsidR="001B4641" w:rsidRDefault="00A95245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0A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документации, включающий</w:t>
      </w:r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«Оценк</w:t>
      </w:r>
      <w:r w:rsidR="003745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на окружающую среду</w:t>
      </w:r>
      <w:r w:rsidR="003745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доступ</w:t>
      </w:r>
      <w:r w:rsidR="005016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B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641" w:rsidRPr="0084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="0050163B" w:rsidRP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1B4641" w:rsidRP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0163B" w:rsidRP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B4641" w:rsidRP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.2022г. по </w:t>
      </w:r>
      <w:r w:rsidR="0050163B" w:rsidRP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74553" w:rsidRP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163B" w:rsidRP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4553" w:rsidRP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B4641" w:rsidRPr="004F7A6E">
        <w:rPr>
          <w:rFonts w:ascii="Times New Roman" w:eastAsia="Times New Roman" w:hAnsi="Times New Roman" w:cs="Times New Roman"/>
          <w:sz w:val="24"/>
          <w:szCs w:val="24"/>
          <w:lang w:eastAsia="ru-RU"/>
        </w:rPr>
        <w:t>.2022г.:</w:t>
      </w:r>
    </w:p>
    <w:p w:rsidR="001B4641" w:rsidRDefault="00A95245" w:rsidP="00A9524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Исполнительном комитете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Нурлатского</w:t>
      </w:r>
      <w:proofErr w:type="spellEnd"/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2D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РГ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FE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урлат</w:t>
      </w:r>
      <w:proofErr w:type="spellEnd"/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Советская, д. </w:t>
      </w:r>
      <w:r w:rsidR="004B5C4B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163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 архитектуры и строительства)</w:t>
      </w:r>
      <w:r w:rsidR="00055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52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(84345)</w:t>
      </w:r>
      <w:r w:rsidR="00055084">
        <w:rPr>
          <w:rFonts w:ascii="Times New Roman" w:eastAsia="Times New Roman" w:hAnsi="Times New Roman" w:cs="Times New Roman"/>
          <w:sz w:val="24"/>
          <w:szCs w:val="24"/>
          <w:lang w:eastAsia="ru-RU"/>
        </w:rPr>
        <w:t>31909</w:t>
      </w:r>
      <w:r w:rsidR="00B301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2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(кроме выходных) с 8 до 17ч</w:t>
      </w:r>
      <w:r w:rsidR="00B301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12A" w:rsidRPr="005802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Администрации Нурлатского муниципального района Республики Татарстан nurlat.tatarstan.ru в разделе «Жизнь района», вкладка «Тематические разделы», тема «Информация для жителей Нурлатского района», вкладка «Общественные слушания»</w:t>
      </w:r>
    </w:p>
    <w:p w:rsidR="00A95245" w:rsidRDefault="00A95245" w:rsidP="00A95245">
      <w:pPr>
        <w:ind w:firstLine="567"/>
        <w:contextualSpacing/>
        <w:rPr>
          <w:rFonts w:eastAsia="Times New Roman"/>
          <w:lang w:eastAsia="ru-RU"/>
        </w:rPr>
      </w:pPr>
    </w:p>
    <w:p w:rsidR="00A95245" w:rsidRDefault="00A95245" w:rsidP="00A95245">
      <w:pPr>
        <w:ind w:firstLine="567"/>
        <w:contextualSpacing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890810">
        <w:rPr>
          <w:rStyle w:val="1"/>
          <w:rFonts w:ascii="Times New Roman" w:hAnsi="Times New Roman" w:cs="Times New Roman"/>
          <w:b/>
          <w:sz w:val="24"/>
          <w:szCs w:val="24"/>
        </w:rPr>
        <w:t>Предполагаемая форма и срок проведения общественных обсуждений, в том числе форма</w:t>
      </w:r>
      <w:r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  <w:r w:rsidRPr="00890810">
        <w:rPr>
          <w:rStyle w:val="1"/>
          <w:rFonts w:ascii="Times New Roman" w:hAnsi="Times New Roman" w:cs="Times New Roman"/>
          <w:b/>
          <w:sz w:val="24"/>
          <w:szCs w:val="24"/>
        </w:rPr>
        <w:t>представления замечаний и предложений</w:t>
      </w:r>
      <w:r>
        <w:rPr>
          <w:rStyle w:val="1"/>
          <w:rFonts w:ascii="Times New Roman" w:hAnsi="Times New Roman" w:cs="Times New Roman"/>
          <w:b/>
          <w:sz w:val="24"/>
          <w:szCs w:val="24"/>
        </w:rPr>
        <w:t>:</w:t>
      </w:r>
    </w:p>
    <w:p w:rsidR="005A2C9A" w:rsidRDefault="00A95245" w:rsidP="005D41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п.9.3 Требований к материалам оценки воздействия на окружающую среду, утвержденных приказом Минприроды России от 01</w:t>
      </w:r>
      <w:r w:rsidR="009B6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1BE0">
        <w:rPr>
          <w:rFonts w:ascii="Times New Roman" w:eastAsia="Times New Roman" w:hAnsi="Times New Roman" w:cs="Times New Roman"/>
          <w:sz w:val="24"/>
          <w:szCs w:val="24"/>
          <w:lang w:eastAsia="ru-RU"/>
        </w:rPr>
        <w:t>12.2020 N5 999. общественные обсуждения проводятся п</w:t>
      </w:r>
      <w:r w:rsidR="008C3B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общественных слушаний. </w:t>
      </w:r>
    </w:p>
    <w:p w:rsidR="005A2C9A" w:rsidRPr="00B93152" w:rsidRDefault="00A95245" w:rsidP="005D41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общественных обсуждений</w:t>
      </w:r>
      <w:r w:rsidR="005A2C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11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0163B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0163B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по </w:t>
      </w:r>
      <w:r w:rsidR="0050163B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163B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2022г. </w:t>
      </w:r>
    </w:p>
    <w:p w:rsidR="005A2C9A" w:rsidRPr="00B93152" w:rsidRDefault="00A95245" w:rsidP="005D41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проведения общественных слушаний</w:t>
      </w:r>
      <w:r w:rsidR="005A2C9A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61C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F13013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74553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13013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2022г. в 1</w:t>
      </w:r>
      <w:r w:rsidR="00374553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.00.  </w:t>
      </w:r>
    </w:p>
    <w:p w:rsidR="00F13013" w:rsidRPr="00B93152" w:rsidRDefault="00A95245" w:rsidP="005D41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общественных слушаний</w:t>
      </w:r>
      <w:r w:rsidR="002D0D68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013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РТ, </w:t>
      </w:r>
      <w:proofErr w:type="spellStart"/>
      <w:r w:rsidR="00F13013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="00F13013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г. Нурлат, ул. </w:t>
      </w:r>
      <w:proofErr w:type="gramStart"/>
      <w:r w:rsidR="0050163B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="00F13013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="0050163B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163B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малый зал административного здания Совета </w:t>
      </w:r>
      <w:proofErr w:type="spellStart"/>
      <w:r w:rsidR="0050163B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Нурлатского</w:t>
      </w:r>
      <w:proofErr w:type="spellEnd"/>
      <w:r w:rsidR="0050163B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Татарстан.</w:t>
      </w:r>
      <w:r w:rsidR="00F13013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 свободный.</w:t>
      </w:r>
    </w:p>
    <w:p w:rsidR="00A95245" w:rsidRPr="005D4107" w:rsidRDefault="00A95245" w:rsidP="005D41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</w:t>
      </w:r>
      <w:r w:rsidR="002D32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комментарии и предложения </w:t>
      </w:r>
      <w:r w:rsidR="0059197A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 календарных дней до проведения общественных слушаний с </w:t>
      </w:r>
      <w:r w:rsidR="0050163B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374553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F7A6E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.2022г. по </w:t>
      </w:r>
      <w:r w:rsidR="0033358F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B4D30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.2022г., в течение 10 календарных дней после проведения общественных слушаний с </w:t>
      </w:r>
      <w:r w:rsidR="0033358F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B4D30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по </w:t>
      </w:r>
      <w:r w:rsidR="00803A9F" w:rsidRPr="00803A9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3A9F" w:rsidRPr="00803A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03A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2022. а также в течение 10 календарных дней после окончания срока проведения общественных обсуждений с </w:t>
      </w:r>
      <w:r w:rsidR="00803A9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3A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0.2022г. по </w:t>
      </w:r>
      <w:r w:rsidR="003B4D30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03A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4D30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0.2022г. в устном, письменном виде в свободной форме</w:t>
      </w:r>
      <w:proofErr w:type="gramEnd"/>
      <w:r w:rsidR="00F13013" w:rsidRPr="00B931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внесения записей в «Журналы учета замечаний и предложений общественности</w:t>
      </w:r>
      <w:r w:rsidR="00F13013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Исполнительном комитете Нурлатского муниципального района Республики Татарстан </w:t>
      </w:r>
      <w:r w:rsidR="00A829BC"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РТ, </w:t>
      </w:r>
      <w:proofErr w:type="spellStart"/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Нурлатский</w:t>
      </w:r>
      <w:proofErr w:type="spellEnd"/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урлат</w:t>
      </w:r>
      <w:proofErr w:type="spellEnd"/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Советская, д. </w:t>
      </w:r>
      <w:r w:rsidR="004B5C4B"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63B"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 архитектуры и градостроительства )</w:t>
      </w:r>
      <w:r w:rsidR="0050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013"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(84345)</w:t>
      </w:r>
      <w:r w:rsidR="00F13013"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>31909</w:t>
      </w:r>
      <w:r w:rsidRPr="00F1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3013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 электронной почты ответственного лица Исполнительного комитета Нурлатского муниципального района Гареева М.М.: </w:t>
      </w:r>
      <w:hyperlink r:id="rId6" w:history="1">
        <w:r w:rsidR="00F13013" w:rsidRPr="005D41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Nurlat.Arh@tatar.ru</w:t>
        </w:r>
      </w:hyperlink>
      <w:r w:rsidR="00F13013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5245" w:rsidRDefault="00A95245" w:rsidP="00A95245">
      <w:pPr>
        <w:ind w:firstLine="567"/>
        <w:contextualSpacing/>
        <w:rPr>
          <w:rStyle w:val="1"/>
          <w:rFonts w:ascii="Times New Roman" w:hAnsi="Times New Roman" w:cs="Times New Roman"/>
          <w:b/>
          <w:sz w:val="24"/>
          <w:szCs w:val="24"/>
        </w:rPr>
      </w:pPr>
    </w:p>
    <w:p w:rsidR="00A95245" w:rsidRDefault="00A95245" w:rsidP="00A95245">
      <w:pPr>
        <w:ind w:firstLine="567"/>
        <w:contextualSpacing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CF285A">
        <w:rPr>
          <w:rStyle w:val="1"/>
          <w:rFonts w:ascii="Times New Roman" w:hAnsi="Times New Roman" w:cs="Times New Roman"/>
          <w:b/>
          <w:sz w:val="24"/>
          <w:szCs w:val="24"/>
        </w:rPr>
        <w:t>Контактные данные</w:t>
      </w:r>
      <w:r w:rsidR="00EC189C">
        <w:rPr>
          <w:rStyle w:val="1"/>
          <w:rFonts w:ascii="Times New Roman" w:hAnsi="Times New Roman" w:cs="Times New Roman"/>
          <w:b/>
          <w:sz w:val="24"/>
          <w:szCs w:val="24"/>
        </w:rPr>
        <w:t>:</w:t>
      </w:r>
      <w:r w:rsidRPr="00CF285A"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245" w:rsidRPr="005D4107" w:rsidRDefault="00A95245" w:rsidP="005D4107">
      <w:pPr>
        <w:spacing w:after="0" w:line="240" w:lineRule="auto"/>
        <w:ind w:firstLine="567"/>
        <w:contextualSpacing/>
        <w:jc w:val="both"/>
      </w:pPr>
      <w:r w:rsidRPr="00CF2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органа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F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1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</w:t>
      </w:r>
      <w:r w:rsidR="004B5C4B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8511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B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Исполнительного комитета</w:t>
      </w:r>
      <w:r w:rsidRPr="004B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51169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Нурлатского муниципального района Гареев Марсель </w:t>
      </w:r>
      <w:proofErr w:type="spellStart"/>
      <w:r w:rsidR="00851169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Мансурович</w:t>
      </w:r>
      <w:proofErr w:type="spellEnd"/>
      <w:r w:rsidRPr="00A00B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8(84345) </w:t>
      </w:r>
      <w:r w:rsidR="00851169">
        <w:rPr>
          <w:rFonts w:ascii="Times New Roman" w:eastAsia="Times New Roman" w:hAnsi="Times New Roman" w:cs="Times New Roman"/>
          <w:sz w:val="24"/>
          <w:szCs w:val="24"/>
          <w:lang w:eastAsia="ru-RU"/>
        </w:rPr>
        <w:t>31909</w:t>
      </w:r>
      <w:r w:rsidRPr="00CF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адрес электронной </w:t>
      </w:r>
      <w:hyperlink r:id="rId7" w:history="1">
        <w:r w:rsidR="005D4107" w:rsidRPr="005D41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Nurlat.Arh@tatar.ru</w:t>
        </w:r>
      </w:hyperlink>
      <w:r w:rsidR="00E468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1169" w:rsidRPr="005D4107" w:rsidRDefault="00851169" w:rsidP="005D41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Заказчика:  </w:t>
      </w:r>
      <w:r w:rsidR="0050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5D4107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5016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Техно-Сервис</w:t>
      </w:r>
      <w:r w:rsidR="005D4107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5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Виктор Александрович</w:t>
      </w:r>
      <w:r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Телефон </w:t>
      </w:r>
      <w:r w:rsid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D4107"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>919</w:t>
      </w:r>
      <w:r w:rsidR="00E50562">
        <w:rPr>
          <w:rFonts w:ascii="Times New Roman" w:eastAsia="Times New Roman" w:hAnsi="Times New Roman" w:cs="Times New Roman"/>
          <w:sz w:val="24"/>
          <w:szCs w:val="24"/>
          <w:lang w:eastAsia="ru-RU"/>
        </w:rPr>
        <w:t>628233</w:t>
      </w:r>
      <w:bookmarkStart w:id="0" w:name="_GoBack"/>
      <w:bookmarkEnd w:id="0"/>
      <w:r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электронной почты</w:t>
      </w:r>
      <w:r w:rsidR="00B537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D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7E8">
        <w:rPr>
          <w:rFonts w:ascii="Times New Roman" w:eastAsia="Times New Roman" w:hAnsi="Times New Roman" w:cs="Times New Roman"/>
          <w:sz w:val="24"/>
          <w:szCs w:val="24"/>
          <w:lang w:eastAsia="ru-RU"/>
        </w:rPr>
        <w:t>tehno-servis2008@yandex.ru.</w:t>
      </w:r>
    </w:p>
    <w:p w:rsidR="00851169" w:rsidRDefault="00851169" w:rsidP="00A95245">
      <w:pPr>
        <w:ind w:firstLine="567"/>
        <w:contextualSpacing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06F" w:rsidRDefault="004466FE"/>
    <w:sectPr w:rsidR="00D4106F" w:rsidSect="00E468D2">
      <w:pgSz w:w="11906" w:h="16838"/>
      <w:pgMar w:top="851" w:right="6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5A1E"/>
    <w:multiLevelType w:val="hybridMultilevel"/>
    <w:tmpl w:val="D896797C"/>
    <w:lvl w:ilvl="0" w:tplc="384E8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417A21"/>
    <w:multiLevelType w:val="hybridMultilevel"/>
    <w:tmpl w:val="D896797C"/>
    <w:lvl w:ilvl="0" w:tplc="384E8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C6"/>
    <w:rsid w:val="000128FA"/>
    <w:rsid w:val="00055084"/>
    <w:rsid w:val="000A06B8"/>
    <w:rsid w:val="000F418F"/>
    <w:rsid w:val="0014061C"/>
    <w:rsid w:val="0014175C"/>
    <w:rsid w:val="001847FE"/>
    <w:rsid w:val="001862AC"/>
    <w:rsid w:val="001B4641"/>
    <w:rsid w:val="001D3882"/>
    <w:rsid w:val="002D0D68"/>
    <w:rsid w:val="002D32B1"/>
    <w:rsid w:val="002F0C4C"/>
    <w:rsid w:val="0033358F"/>
    <w:rsid w:val="00374553"/>
    <w:rsid w:val="003B4D30"/>
    <w:rsid w:val="003D2D64"/>
    <w:rsid w:val="0043457C"/>
    <w:rsid w:val="00436DC6"/>
    <w:rsid w:val="004466FE"/>
    <w:rsid w:val="00486453"/>
    <w:rsid w:val="004B5C4B"/>
    <w:rsid w:val="004F7A6E"/>
    <w:rsid w:val="0050163B"/>
    <w:rsid w:val="005802D6"/>
    <w:rsid w:val="00591012"/>
    <w:rsid w:val="0059197A"/>
    <w:rsid w:val="005A2C9A"/>
    <w:rsid w:val="005B4C27"/>
    <w:rsid w:val="005D4107"/>
    <w:rsid w:val="005E236B"/>
    <w:rsid w:val="006832E5"/>
    <w:rsid w:val="006F3E52"/>
    <w:rsid w:val="00732524"/>
    <w:rsid w:val="007467BE"/>
    <w:rsid w:val="007739FE"/>
    <w:rsid w:val="00803A9F"/>
    <w:rsid w:val="00843F68"/>
    <w:rsid w:val="00851169"/>
    <w:rsid w:val="008C3BA8"/>
    <w:rsid w:val="00963F6A"/>
    <w:rsid w:val="009B6DEA"/>
    <w:rsid w:val="00A109AD"/>
    <w:rsid w:val="00A801F2"/>
    <w:rsid w:val="00A829BC"/>
    <w:rsid w:val="00A95245"/>
    <w:rsid w:val="00AC24C6"/>
    <w:rsid w:val="00B3012A"/>
    <w:rsid w:val="00B537E8"/>
    <w:rsid w:val="00B8220D"/>
    <w:rsid w:val="00B93152"/>
    <w:rsid w:val="00BE0827"/>
    <w:rsid w:val="00C368CD"/>
    <w:rsid w:val="00CC6E3E"/>
    <w:rsid w:val="00D9058E"/>
    <w:rsid w:val="00DA3D0B"/>
    <w:rsid w:val="00DC671F"/>
    <w:rsid w:val="00E21646"/>
    <w:rsid w:val="00E468D2"/>
    <w:rsid w:val="00E50562"/>
    <w:rsid w:val="00EB127F"/>
    <w:rsid w:val="00EB39C3"/>
    <w:rsid w:val="00EC189C"/>
    <w:rsid w:val="00ED3292"/>
    <w:rsid w:val="00ED6CBB"/>
    <w:rsid w:val="00F011B7"/>
    <w:rsid w:val="00F1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95245"/>
    <w:rPr>
      <w:rFonts w:ascii="Franklin Gothic Heavy" w:hAnsi="Franklin Gothic Heavy" w:cs="Franklin Gothic Heavy"/>
      <w:spacing w:val="8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A95245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8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A95245"/>
  </w:style>
  <w:style w:type="paragraph" w:customStyle="1" w:styleId="fb">
    <w:name w:val="ОбычнУfbй"/>
    <w:rsid w:val="00A95245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styleId="a5">
    <w:name w:val="Hyperlink"/>
    <w:basedOn w:val="a0"/>
    <w:uiPriority w:val="99"/>
    <w:rsid w:val="00A95245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055084"/>
    <w:pPr>
      <w:spacing w:after="160" w:line="259" w:lineRule="auto"/>
      <w:ind w:left="720"/>
      <w:contextualSpacing/>
    </w:pPr>
  </w:style>
  <w:style w:type="paragraph" w:styleId="10">
    <w:name w:val="toc 1"/>
    <w:basedOn w:val="a"/>
    <w:next w:val="a"/>
    <w:link w:val="11"/>
    <w:autoRedefine/>
    <w:uiPriority w:val="39"/>
    <w:rsid w:val="00A801F2"/>
    <w:pPr>
      <w:spacing w:after="0" w:line="240" w:lineRule="auto"/>
      <w:ind w:left="170" w:right="1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главление 1 Знак"/>
    <w:link w:val="10"/>
    <w:uiPriority w:val="39"/>
    <w:rsid w:val="00A801F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A95245"/>
    <w:rPr>
      <w:rFonts w:ascii="Franklin Gothic Heavy" w:hAnsi="Franklin Gothic Heavy" w:cs="Franklin Gothic Heavy"/>
      <w:spacing w:val="8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A95245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pacing w:val="8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A95245"/>
  </w:style>
  <w:style w:type="paragraph" w:customStyle="1" w:styleId="fb">
    <w:name w:val="ОбычнУfbй"/>
    <w:rsid w:val="00A95245"/>
    <w:pPr>
      <w:widowControl w:val="0"/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styleId="a5">
    <w:name w:val="Hyperlink"/>
    <w:basedOn w:val="a0"/>
    <w:uiPriority w:val="99"/>
    <w:rsid w:val="00A95245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055084"/>
    <w:pPr>
      <w:spacing w:after="160" w:line="259" w:lineRule="auto"/>
      <w:ind w:left="720"/>
      <w:contextualSpacing/>
    </w:pPr>
  </w:style>
  <w:style w:type="paragraph" w:styleId="10">
    <w:name w:val="toc 1"/>
    <w:basedOn w:val="a"/>
    <w:next w:val="a"/>
    <w:link w:val="11"/>
    <w:autoRedefine/>
    <w:uiPriority w:val="39"/>
    <w:rsid w:val="00A801F2"/>
    <w:pPr>
      <w:spacing w:after="0" w:line="240" w:lineRule="auto"/>
      <w:ind w:left="170" w:right="17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главление 1 Знак"/>
    <w:link w:val="10"/>
    <w:uiPriority w:val="39"/>
    <w:rsid w:val="00A801F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urlat.Arh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lat.Arh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Гатауллин Рамиль Фанзилович</dc:creator>
  <cp:lastModifiedBy>1</cp:lastModifiedBy>
  <cp:revision>8</cp:revision>
  <cp:lastPrinted>2022-08-29T12:26:00Z</cp:lastPrinted>
  <dcterms:created xsi:type="dcterms:W3CDTF">2022-08-25T16:48:00Z</dcterms:created>
  <dcterms:modified xsi:type="dcterms:W3CDTF">2022-08-29T13:41:00Z</dcterms:modified>
</cp:coreProperties>
</file>