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6" w:rsidRPr="00BD3404" w:rsidRDefault="00C75B00" w:rsidP="00C75B00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D3404">
        <w:rPr>
          <w:rFonts w:ascii="Times New Roman" w:hAnsi="Times New Roman"/>
          <w:b/>
          <w:sz w:val="28"/>
          <w:szCs w:val="28"/>
        </w:rPr>
        <w:t>П</w:t>
      </w:r>
      <w:r w:rsidR="00342006" w:rsidRPr="00BD3404">
        <w:rPr>
          <w:rFonts w:ascii="Times New Roman" w:hAnsi="Times New Roman"/>
          <w:b/>
          <w:sz w:val="28"/>
          <w:szCs w:val="28"/>
        </w:rPr>
        <w:t>роверочн</w:t>
      </w:r>
      <w:r w:rsidRPr="00BD3404">
        <w:rPr>
          <w:rFonts w:ascii="Times New Roman" w:hAnsi="Times New Roman"/>
          <w:b/>
          <w:sz w:val="28"/>
          <w:szCs w:val="28"/>
        </w:rPr>
        <w:t xml:space="preserve">ый </w:t>
      </w:r>
      <w:r w:rsidR="00342006" w:rsidRPr="00BD3404">
        <w:rPr>
          <w:rFonts w:ascii="Times New Roman" w:hAnsi="Times New Roman"/>
          <w:b/>
          <w:sz w:val="28"/>
          <w:szCs w:val="28"/>
        </w:rPr>
        <w:t xml:space="preserve"> лист</w:t>
      </w:r>
      <w:r w:rsidRPr="00BD3404">
        <w:rPr>
          <w:rFonts w:ascii="Times New Roman" w:hAnsi="Times New Roman"/>
          <w:b/>
          <w:sz w:val="28"/>
          <w:szCs w:val="28"/>
        </w:rPr>
        <w:t xml:space="preserve"> </w:t>
      </w:r>
      <w:r w:rsidR="00342006" w:rsidRPr="00BD3404">
        <w:rPr>
          <w:rFonts w:ascii="Times New Roman" w:hAnsi="Times New Roman"/>
          <w:b/>
          <w:sz w:val="28"/>
          <w:szCs w:val="28"/>
        </w:rPr>
        <w:t xml:space="preserve"> (спис</w:t>
      </w:r>
      <w:r w:rsidRPr="00BD3404">
        <w:rPr>
          <w:rFonts w:ascii="Times New Roman" w:hAnsi="Times New Roman"/>
          <w:b/>
          <w:sz w:val="28"/>
          <w:szCs w:val="28"/>
        </w:rPr>
        <w:t>ок</w:t>
      </w:r>
      <w:r w:rsidR="00342006" w:rsidRPr="00BD3404">
        <w:rPr>
          <w:rFonts w:ascii="Times New Roman" w:hAnsi="Times New Roman"/>
          <w:b/>
          <w:sz w:val="28"/>
          <w:szCs w:val="28"/>
        </w:rPr>
        <w:t xml:space="preserve"> контрольных вопросов), </w:t>
      </w:r>
      <w:r w:rsidRPr="00BD3404">
        <w:rPr>
          <w:rFonts w:ascii="Times New Roman" w:hAnsi="Times New Roman"/>
          <w:b/>
          <w:sz w:val="28"/>
          <w:szCs w:val="28"/>
        </w:rPr>
        <w:t xml:space="preserve"> </w:t>
      </w:r>
      <w:r w:rsidR="00342006" w:rsidRPr="00BD3404">
        <w:rPr>
          <w:rFonts w:ascii="Times New Roman" w:hAnsi="Times New Roman"/>
          <w:b/>
          <w:sz w:val="28"/>
          <w:szCs w:val="28"/>
        </w:rPr>
        <w:t>применяем</w:t>
      </w:r>
      <w:r w:rsidRPr="00BD3404">
        <w:rPr>
          <w:rFonts w:ascii="Times New Roman" w:hAnsi="Times New Roman"/>
          <w:b/>
          <w:sz w:val="28"/>
          <w:szCs w:val="28"/>
        </w:rPr>
        <w:t xml:space="preserve">ый </w:t>
      </w:r>
      <w:r w:rsidR="00342006" w:rsidRPr="00BD3404">
        <w:rPr>
          <w:rFonts w:ascii="Times New Roman" w:hAnsi="Times New Roman"/>
          <w:b/>
          <w:sz w:val="28"/>
          <w:szCs w:val="28"/>
        </w:rPr>
        <w:t xml:space="preserve"> при осуществлении </w:t>
      </w:r>
      <w:r w:rsidR="00AD2484" w:rsidRPr="00BD3404">
        <w:rPr>
          <w:rFonts w:ascii="Times New Roman" w:hAnsi="Times New Roman"/>
          <w:b/>
          <w:sz w:val="28"/>
          <w:szCs w:val="28"/>
        </w:rPr>
        <w:t>регионального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</w:t>
      </w:r>
    </w:p>
    <w:bookmarkEnd w:id="0"/>
    <w:p w:rsidR="00342006" w:rsidRPr="00F66649" w:rsidRDefault="00342006" w:rsidP="00503C15">
      <w:pPr>
        <w:pStyle w:val="a4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5954"/>
        <w:gridCol w:w="3259"/>
        <w:gridCol w:w="994"/>
      </w:tblGrid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spacing w:after="0" w:line="240" w:lineRule="auto"/>
              <w:ind w:left="-12"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ind w:left="-7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6C6217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Установлены ли предельно допустимые выбросы для конкретного стационарного источника выбросов вредных (загрязняющих) веществ в атмосферный воздух и их совокупности (организации в целом) территориальным органом федерального органа исполнительной власти в области охраны окружающей среды?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пункт 3 статьи 12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Установлены ли территориальными органами Федеральной службы по надзору в сфере природопользования в случае невозможности соблюдения юридическими лицами, индивидуальными предпринимателями, имеющими источники выбросов вредных (загрязняющих) веществ в атмосферный воздух, предельно допустимых выбросов, 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для таких источников временно согласованные выбросы?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первый пункта 4 статьи 12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Разработан ли и осуществляется ли юридическим лицом, индивидуальным предпринимателем, для которого установлены временно согласованные выбросы, план уменьшения выбросов вредных (загрязняющих) веществ в атмосферный воздух с учетом степени опасности указанных веществ для здоровья человека и окружающей среды?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абзац четвертый пункта 4 статьи 12 Федерального закона от 04.05.1999 № 96-ФЗ «Об охране атмосферного воздуха» 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77477" w:rsidRDefault="00977477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 у юридического лица, индивидуального предпринимателя разрешения на выброс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вредных (загрязняющих)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веществ в атмосферный воздух стационарными источниками?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первый пункта 1 статьи 14 Федерального закона от 04.05.1999 № 96-ФЗ «Об охране атмосферного воздуха»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надзору в сфере природопользования?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Соблюдаются ли установленные разрешением на выброс вредных (загрязняющих) веществ в атмосферный воздух предельно допустимые выбросы и другие условия, которые обеспечивают охрану атмосферного воздуха?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абзац второй пункта 1 статьи 14 Федерального закона от 04.05.1999 № 96-ФЗ «Об охране атмосферного воздуха»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Соблюдается ли запрет на выброс в атмосферный воздух веществ, степень опасности которых для жизни и здоровья человека и для окружающей среды не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пункт 7 статьи 15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04.05.1999 № 96-ФЗ «Об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Действия, направленные на изменение состояния атмосферного воздуха и атмосферных явлений, осуществляются при отсутствии вредных последствий для жизни и здоровья человека и для окружающей среды на основании разрешений, выданных федеральным органом исполнительной власти в области охраны окружающей среды?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пункт 8 статьи 15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Обеспечивается ли непревышение нормативов качества атмосферного воздуха в соответствии с экологическими нормами и правилами в части нормативов площадей озелененных территорий при проектировании, размещении, строительстве, реконструкции и эксплуатации объектов хозяйственной и иной деятельности, при застройке городских и иных поселений?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1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Учитывается ли фоновый уровень загрязнения атмосферного воздуха при проектировании и размещении объектов хозяйственной и иной деятельности, оказывающих вредное воздействие на качество атмосферного воздуха, в пределах городских и иных поселений, а также при застройке и реконструкции городских и иных поселений?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2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Предусматриваются ли меры по уменьшению выбросов вредных (загрязняющих) веществ в атмосферный воздух и их обезвреживанию в соответствии с требованиями, установленными федеральным органом исполнительной власти в области охраны окружающей среды и другими федеральными органами исполнительной власти в проектах строительства объектов хозяйственной и иной деятельности, которые могут оказать вредное воздействие на качество атмосферного воздуха?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4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Обеспечивается ли непревышение технологических нормативов выбросов и (или) предельно допустимых выбросов при вводе в эксплуатацию новых и (или) реконструированных объектов хозяйственной и иной деятельности, осуществляющих выбросы вредных (загрязняющих) веществ в атмосферный воздух?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6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Соблюдается ли запрет на размещение и эксплуатацию объектов хозяйственной и иной деятельности, которые не имеют предусмотренных правилами охраны атмосферного воздуха установок очистки газов и средств контроля за выбросами вредных (загрязняющих) веществ в атмосферный воздух?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7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Соблюдается ли запрет на осуществление проектирования, размещения и строительства объектов хозяйственной и иной деятельности, функционирование которых может привести к неблагоприятным изменениям климата и озонового слоя атмосферы, ухудшению здоровья людей, </w:t>
            </w: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уничтожению генетического фонда растений и генетического фонда животных, наступлению необратимых последствий для людей и окружающей среды?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пункт 8 статьи 16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Соблюдается ли запрет на эксплуатацию технологического оборудования в случае, если установки очистки газа отключены или не обеспечивают проектную очистку и (или) обезвреживание выбросов вредных (загрязняющих) веществ в атмосферный воздух?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2 статьи 16.1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Соблюдается ли запрет на осуществление производства и эксплуатации транспортных и иных передвижных средств, содержание вредных (загрязняющих) веществ в выбросах которых превышает установленные технические нормативы выбросов?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1 статьи 17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регулярная проверка транспортных и иных передвижных средств, выбросы которых оказывают вредное воздействие на атмосферный воздух, на соответствие таких выбросов техническим нормативам выбросов в порядке, определенном уполномоченным Правительством Российской Федерации федеральным органом исполнительной власти?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4 статьи 17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Обеспечивается ли юридическим лицом, отходы производства и потребления которого являются источниками загрязнения атмосферного воздуха, своевременный вывоз таких отходов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2 статьи 18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вредных (загрязняющих) веществ в атмосферный воздух, мероприятия по уменьшению выбросов вредных (загрязняющих)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надзора?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3 статьи 19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ли юридическим лицом, индивидуальным предпринимателем, осуществляющим хозяйственную и (или) иную деятельность с использованием стационарных источников, при осуществлении производственного экологического контроля в соответствии с установленными требованиями инвентаризация стационарных источников и выбросов вредных (загрязняющих) веществ в атмосферный воздух, документирование и хранение полученных в результате проведения инвентаризации и </w:t>
            </w: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корректировки этой инвентаризации сведений? 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пункт 1 статьи 22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Инвентаризация стационарных источников на объектах, оказывающих негативное воздействие на окружающую среду, вводимых в эксплуатацию, проводится не позднее чем через два года после выдачи разрешения на ввод в эксплуатацию указанных объектов?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пункт 3 статьи 22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Проводится ли корректировка данных инвентаризации стационарных источников и выбросов вредных (загрязняющих) веществ в атмосферный воздух в случаях изменения технологических процессов, замены технологического оборудования, сырья, приводящих к изменению состава, объема или массы выбросов вредных (загрязняющих) веществ в атмосферный воздух, обнаружения несоответствия между выбросами вредных (загрязняющих) веществ в атмосферный воздух и данными последней инвентаризации, изменения требований к порядку проведения инвентаризации, а также в случаях, определенных правилами эксплуатации установок очистки газа?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3 статьи 22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Инвентаризация стационарных источников и выбросов вредных (загрязняющих) веществ в атмосферный воздух, корректировка ее данных, документирование и хранение данных, полученных в результате проведения таких инвентаризации и корректировки, осуществляются в порядке, установленном уполномоченным Правительством Российской Федерации федеральным органом исполнительной власти?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4 статьи 22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Проводится ли юридическим лицом, индивидуальным предпринимателем, осуществляющим на объекте </w:t>
            </w: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хозяйственную и иную деятельность, оказывающую вредное воздействие на качество атмосферного воздуха,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 xml:space="preserve"> мониторинг атмосферного воздуха на указанных объектах?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3 статьи 23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юридическим лицом, индивидуальным предпринимателем, которые имеют источники вредных химических, биологических и физических воздействий на атмосферный воздух и которые назначают лиц, ответственных за проведение производственного контроля за охраной атмосферного воздуха, и (или) организуют ли экологические службы производственный контроль за охраной атмосферного воздуха?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1 статьи 25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 xml:space="preserve">Представляются ли в соответствующий орган исполнительной власти, осуществляющий государственный экологический надзор сведения о лицах, ответственных за проведение производственного контроля за охраной атмосферного воздуха, и об организации экологических служб на объектах хозяйственной и иной деятельности, а также результаты производственного контроля за охраной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lastRenderedPageBreak/>
              <w:t>атмосферного воздуха?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пункт 3 статьи 25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Обеспечивается ли проведение инвентаризации выбросов вредных (загрязняющих) веществ в атмосферный воздух и разработка предельно допустимых выбросов</w:t>
            </w:r>
            <w:r w:rsidRPr="006C6217">
              <w:t xml:space="preserve"> </w:t>
            </w:r>
            <w:r w:rsidRPr="006C6217">
              <w:rPr>
                <w:rFonts w:ascii="Times New Roman" w:hAnsi="Times New Roman"/>
                <w:sz w:val="24"/>
                <w:szCs w:val="24"/>
              </w:rPr>
              <w:t>вредных (загрязняющих) веществ в атмосферный воздух?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второй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Внедряются ли наилучшие доступные технологии, малоотходные и безотходные технологии в целях снижения уровня загрязнения атмосферного воздуха?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четвертый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Планируется ли и осуществляются ли мероприятия по улавливанию, утилизации, обезвреживанию выбросов вредных (загрязняющих) веществ в атмосферный воздух, сокращению или исключению таких выбросов?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пятый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Осуществляются ли юридическим лицом или индивидуальным предпринимателем мероприятия по предупреждению и устранению аварийных выбросов вредных (загрязняющих) веществ в атмосферный воздух, а также по ликвидации последствий его загрязнения?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шестой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юридическим лицом или индивидуальным предпринимателем учет выбросов вредных (загрязняющих) веществ в атмосферный воздух и их источников?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седьмой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Проводится ли юридическим лицом или индивидуальным предпринимателем производственный контроль за соблюдением установленных нормативов выбросов вредных (загрязняющих) веществ в атмосферный воздух?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седьмой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Соблюдаются ли правила эксплуатации установок очистки газа и предназначенного для контроля за выбросами вредных (загрязняющих) веществ в атмосферный воздух оборудования?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восьмой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Осуществляется ли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двенадцатый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Предоставляется ли юридическим лицом или индивидуальным предпринимателем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абзац тринадцатый пункта 1 статьи 30 Федерального закона от 04.05.1999 № 96-ФЗ 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006" w:rsidRPr="006C6217" w:rsidTr="006C6217">
        <w:tc>
          <w:tcPr>
            <w:tcW w:w="539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-12" w:firstLine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6217">
              <w:rPr>
                <w:rFonts w:ascii="Times New Roman" w:hAnsi="Times New Roman"/>
                <w:sz w:val="24"/>
                <w:szCs w:val="24"/>
              </w:rPr>
              <w:t>Обеспечивается ли юридическим лицом при производстве и эксплуатации транспортных и иных передвижных средств, и установок непревышение такими средствами и установками установленных технических нормативов выбросов?</w:t>
            </w:r>
          </w:p>
        </w:tc>
        <w:tc>
          <w:tcPr>
            <w:tcW w:w="325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>пункт 2 статьи 30 Федерального закона от 04.05.1999 № 96-ФЗ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6217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994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006" w:rsidRDefault="00342006" w:rsidP="00247CF0"/>
    <w:p w:rsidR="00342006" w:rsidRDefault="00342006" w:rsidP="00FA1B5A"/>
    <w:sectPr w:rsidR="00342006" w:rsidSect="00BF26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08" w:rsidRDefault="00D02E08" w:rsidP="00B140FB">
      <w:pPr>
        <w:spacing w:after="0" w:line="240" w:lineRule="auto"/>
      </w:pPr>
      <w:r>
        <w:separator/>
      </w:r>
    </w:p>
  </w:endnote>
  <w:endnote w:type="continuationSeparator" w:id="0">
    <w:p w:rsidR="00D02E08" w:rsidRDefault="00D02E08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08" w:rsidRDefault="00D02E08" w:rsidP="00B140FB">
      <w:pPr>
        <w:spacing w:after="0" w:line="240" w:lineRule="auto"/>
      </w:pPr>
      <w:r>
        <w:separator/>
      </w:r>
    </w:p>
  </w:footnote>
  <w:footnote w:type="continuationSeparator" w:id="0">
    <w:p w:rsidR="00D02E08" w:rsidRDefault="00D02E08" w:rsidP="00B140FB">
      <w:pPr>
        <w:spacing w:after="0" w:line="240" w:lineRule="auto"/>
      </w:pPr>
      <w:r>
        <w:continuationSeparator/>
      </w:r>
    </w:p>
  </w:footnote>
  <w:footnote w:id="1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7D3559">
        <w:rPr>
          <w:rFonts w:ascii="Times New Roman" w:hAnsi="Times New Roman"/>
        </w:rPr>
        <w:t>Указывается: «да», «нет», либо «требование на юридическое лицо/индивидуального предпринимателя не распространяется»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71" w:rsidRDefault="00FC223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3404">
      <w:rPr>
        <w:noProof/>
      </w:rPr>
      <w:t>2</w:t>
    </w:r>
    <w:r>
      <w:rPr>
        <w:noProof/>
      </w:rPr>
      <w:fldChar w:fldCharType="end"/>
    </w:r>
  </w:p>
  <w:p w:rsidR="00F43771" w:rsidRDefault="00F437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0"/>
  </w:num>
  <w:num w:numId="24">
    <w:abstractNumId w:val="24"/>
  </w:num>
  <w:num w:numId="25">
    <w:abstractNumId w:val="20"/>
  </w:num>
  <w:num w:numId="26">
    <w:abstractNumId w:val="31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81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74E0"/>
    <w:rsid w:val="00027913"/>
    <w:rsid w:val="000313CF"/>
    <w:rsid w:val="0003445C"/>
    <w:rsid w:val="000363EC"/>
    <w:rsid w:val="0004093D"/>
    <w:rsid w:val="00045033"/>
    <w:rsid w:val="000462E3"/>
    <w:rsid w:val="000533BB"/>
    <w:rsid w:val="0005518C"/>
    <w:rsid w:val="000555BA"/>
    <w:rsid w:val="00056FE0"/>
    <w:rsid w:val="00057A83"/>
    <w:rsid w:val="000615D2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D0AF0"/>
    <w:rsid w:val="000D5A33"/>
    <w:rsid w:val="000D62BB"/>
    <w:rsid w:val="000D6EC2"/>
    <w:rsid w:val="000D766E"/>
    <w:rsid w:val="000E310C"/>
    <w:rsid w:val="000F1AC9"/>
    <w:rsid w:val="000F1F9D"/>
    <w:rsid w:val="000F3059"/>
    <w:rsid w:val="000F39CE"/>
    <w:rsid w:val="000F4356"/>
    <w:rsid w:val="000F6037"/>
    <w:rsid w:val="0010068A"/>
    <w:rsid w:val="0010088B"/>
    <w:rsid w:val="00104055"/>
    <w:rsid w:val="00105484"/>
    <w:rsid w:val="0010592A"/>
    <w:rsid w:val="00111A0D"/>
    <w:rsid w:val="00113FF6"/>
    <w:rsid w:val="00114A46"/>
    <w:rsid w:val="00114FD2"/>
    <w:rsid w:val="00117952"/>
    <w:rsid w:val="00117AEE"/>
    <w:rsid w:val="00121D1E"/>
    <w:rsid w:val="00122FAB"/>
    <w:rsid w:val="0012590E"/>
    <w:rsid w:val="0013000D"/>
    <w:rsid w:val="001311D2"/>
    <w:rsid w:val="001312BE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5AB0"/>
    <w:rsid w:val="001861DF"/>
    <w:rsid w:val="0018647C"/>
    <w:rsid w:val="0018665F"/>
    <w:rsid w:val="0019271E"/>
    <w:rsid w:val="001935BF"/>
    <w:rsid w:val="00194725"/>
    <w:rsid w:val="001A039A"/>
    <w:rsid w:val="001A33C4"/>
    <w:rsid w:val="001A5711"/>
    <w:rsid w:val="001B4020"/>
    <w:rsid w:val="001B41F5"/>
    <w:rsid w:val="001B73B8"/>
    <w:rsid w:val="001C0128"/>
    <w:rsid w:val="001C1AE1"/>
    <w:rsid w:val="001C32C6"/>
    <w:rsid w:val="001C7A7E"/>
    <w:rsid w:val="001D26C3"/>
    <w:rsid w:val="001E18F1"/>
    <w:rsid w:val="001F14D1"/>
    <w:rsid w:val="001F254B"/>
    <w:rsid w:val="0020007E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4012F"/>
    <w:rsid w:val="00241AC6"/>
    <w:rsid w:val="00247CF0"/>
    <w:rsid w:val="0025120D"/>
    <w:rsid w:val="0025231F"/>
    <w:rsid w:val="00253BEA"/>
    <w:rsid w:val="00255729"/>
    <w:rsid w:val="00255B69"/>
    <w:rsid w:val="00262DF1"/>
    <w:rsid w:val="00265DD7"/>
    <w:rsid w:val="00265FF3"/>
    <w:rsid w:val="00266D7E"/>
    <w:rsid w:val="00266FB4"/>
    <w:rsid w:val="00270C40"/>
    <w:rsid w:val="0027161D"/>
    <w:rsid w:val="0027538F"/>
    <w:rsid w:val="00277152"/>
    <w:rsid w:val="00277642"/>
    <w:rsid w:val="00277FD6"/>
    <w:rsid w:val="002811CA"/>
    <w:rsid w:val="002812F8"/>
    <w:rsid w:val="0028661A"/>
    <w:rsid w:val="00287086"/>
    <w:rsid w:val="002874A1"/>
    <w:rsid w:val="00287727"/>
    <w:rsid w:val="00287E7E"/>
    <w:rsid w:val="00290639"/>
    <w:rsid w:val="00290FDE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5078"/>
    <w:rsid w:val="002D5B37"/>
    <w:rsid w:val="002D7A0D"/>
    <w:rsid w:val="002F0862"/>
    <w:rsid w:val="002F0E75"/>
    <w:rsid w:val="002F3143"/>
    <w:rsid w:val="002F4368"/>
    <w:rsid w:val="002F528A"/>
    <w:rsid w:val="002F5BF5"/>
    <w:rsid w:val="00300EAC"/>
    <w:rsid w:val="00302013"/>
    <w:rsid w:val="003052D4"/>
    <w:rsid w:val="00305A56"/>
    <w:rsid w:val="00316027"/>
    <w:rsid w:val="00325BC1"/>
    <w:rsid w:val="00330B74"/>
    <w:rsid w:val="00333BB6"/>
    <w:rsid w:val="00333D16"/>
    <w:rsid w:val="00337525"/>
    <w:rsid w:val="00340245"/>
    <w:rsid w:val="00340ED6"/>
    <w:rsid w:val="00342006"/>
    <w:rsid w:val="00343918"/>
    <w:rsid w:val="00346DEB"/>
    <w:rsid w:val="003527A5"/>
    <w:rsid w:val="00355DD2"/>
    <w:rsid w:val="0036571D"/>
    <w:rsid w:val="003677DB"/>
    <w:rsid w:val="00370633"/>
    <w:rsid w:val="003801D1"/>
    <w:rsid w:val="003807AE"/>
    <w:rsid w:val="00385624"/>
    <w:rsid w:val="0038687C"/>
    <w:rsid w:val="00387324"/>
    <w:rsid w:val="0038796B"/>
    <w:rsid w:val="00387B4B"/>
    <w:rsid w:val="00390C7B"/>
    <w:rsid w:val="00391302"/>
    <w:rsid w:val="00394D39"/>
    <w:rsid w:val="003A207F"/>
    <w:rsid w:val="003A33C2"/>
    <w:rsid w:val="003A5A3E"/>
    <w:rsid w:val="003B027D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6FD6"/>
    <w:rsid w:val="003C7BD9"/>
    <w:rsid w:val="003D70D8"/>
    <w:rsid w:val="003D7171"/>
    <w:rsid w:val="003E230E"/>
    <w:rsid w:val="003E5CF1"/>
    <w:rsid w:val="003E6160"/>
    <w:rsid w:val="003E71FE"/>
    <w:rsid w:val="003F41F9"/>
    <w:rsid w:val="003F4E0F"/>
    <w:rsid w:val="003F6A45"/>
    <w:rsid w:val="00400295"/>
    <w:rsid w:val="00400E88"/>
    <w:rsid w:val="0040166A"/>
    <w:rsid w:val="00404F0E"/>
    <w:rsid w:val="0040568D"/>
    <w:rsid w:val="004060C0"/>
    <w:rsid w:val="004106F5"/>
    <w:rsid w:val="00413C2B"/>
    <w:rsid w:val="00414C6A"/>
    <w:rsid w:val="004176BC"/>
    <w:rsid w:val="004264EC"/>
    <w:rsid w:val="00431AF0"/>
    <w:rsid w:val="00432DC1"/>
    <w:rsid w:val="00437155"/>
    <w:rsid w:val="004416E9"/>
    <w:rsid w:val="0044225C"/>
    <w:rsid w:val="004427DE"/>
    <w:rsid w:val="00442B3B"/>
    <w:rsid w:val="004462B4"/>
    <w:rsid w:val="00446BB4"/>
    <w:rsid w:val="004477B6"/>
    <w:rsid w:val="00450040"/>
    <w:rsid w:val="00450C53"/>
    <w:rsid w:val="004513C4"/>
    <w:rsid w:val="00455743"/>
    <w:rsid w:val="00463B16"/>
    <w:rsid w:val="004648D6"/>
    <w:rsid w:val="004671D0"/>
    <w:rsid w:val="00467C48"/>
    <w:rsid w:val="00473E65"/>
    <w:rsid w:val="00474314"/>
    <w:rsid w:val="0047478A"/>
    <w:rsid w:val="00474D37"/>
    <w:rsid w:val="004773B7"/>
    <w:rsid w:val="00491D9B"/>
    <w:rsid w:val="004931B0"/>
    <w:rsid w:val="00494685"/>
    <w:rsid w:val="004956B6"/>
    <w:rsid w:val="00495A76"/>
    <w:rsid w:val="004962EC"/>
    <w:rsid w:val="004975AB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4D70"/>
    <w:rsid w:val="004C525E"/>
    <w:rsid w:val="004C67FD"/>
    <w:rsid w:val="004C7EA9"/>
    <w:rsid w:val="004D62D0"/>
    <w:rsid w:val="004D74D4"/>
    <w:rsid w:val="004E15EB"/>
    <w:rsid w:val="004E3532"/>
    <w:rsid w:val="004E3706"/>
    <w:rsid w:val="004E3AB5"/>
    <w:rsid w:val="004F3964"/>
    <w:rsid w:val="004F4532"/>
    <w:rsid w:val="004F47CC"/>
    <w:rsid w:val="004F509E"/>
    <w:rsid w:val="004F75DE"/>
    <w:rsid w:val="00503C15"/>
    <w:rsid w:val="00506364"/>
    <w:rsid w:val="0050665F"/>
    <w:rsid w:val="00510E9A"/>
    <w:rsid w:val="0051759E"/>
    <w:rsid w:val="0052224D"/>
    <w:rsid w:val="0052406B"/>
    <w:rsid w:val="00525430"/>
    <w:rsid w:val="00531A69"/>
    <w:rsid w:val="00531CCF"/>
    <w:rsid w:val="00535087"/>
    <w:rsid w:val="00537D41"/>
    <w:rsid w:val="00540186"/>
    <w:rsid w:val="00543313"/>
    <w:rsid w:val="005435BF"/>
    <w:rsid w:val="00551D83"/>
    <w:rsid w:val="00555DF2"/>
    <w:rsid w:val="00556E7C"/>
    <w:rsid w:val="00560101"/>
    <w:rsid w:val="00561A51"/>
    <w:rsid w:val="00561E85"/>
    <w:rsid w:val="005641FB"/>
    <w:rsid w:val="00564451"/>
    <w:rsid w:val="00564A59"/>
    <w:rsid w:val="005677E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A34F7"/>
    <w:rsid w:val="005A4235"/>
    <w:rsid w:val="005A673B"/>
    <w:rsid w:val="005A6876"/>
    <w:rsid w:val="005A6F8E"/>
    <w:rsid w:val="005B0E1C"/>
    <w:rsid w:val="005B104B"/>
    <w:rsid w:val="005B50DC"/>
    <w:rsid w:val="005B6200"/>
    <w:rsid w:val="005B68D3"/>
    <w:rsid w:val="005C0475"/>
    <w:rsid w:val="005C238A"/>
    <w:rsid w:val="005C32DD"/>
    <w:rsid w:val="005C431B"/>
    <w:rsid w:val="005C4BC1"/>
    <w:rsid w:val="005C50C3"/>
    <w:rsid w:val="005C7B86"/>
    <w:rsid w:val="005D2834"/>
    <w:rsid w:val="005D2A4C"/>
    <w:rsid w:val="005D3ED9"/>
    <w:rsid w:val="005D70EF"/>
    <w:rsid w:val="005D71AC"/>
    <w:rsid w:val="005E1250"/>
    <w:rsid w:val="005E520A"/>
    <w:rsid w:val="005E5D1A"/>
    <w:rsid w:val="005F4C9E"/>
    <w:rsid w:val="005F7566"/>
    <w:rsid w:val="00600342"/>
    <w:rsid w:val="006005D7"/>
    <w:rsid w:val="006044C9"/>
    <w:rsid w:val="00607F7C"/>
    <w:rsid w:val="00610C5A"/>
    <w:rsid w:val="006111BB"/>
    <w:rsid w:val="0062651D"/>
    <w:rsid w:val="00627E33"/>
    <w:rsid w:val="0063175C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52C0"/>
    <w:rsid w:val="00655D89"/>
    <w:rsid w:val="0065722B"/>
    <w:rsid w:val="00663A8B"/>
    <w:rsid w:val="006654D6"/>
    <w:rsid w:val="0066613B"/>
    <w:rsid w:val="00672A70"/>
    <w:rsid w:val="006754A9"/>
    <w:rsid w:val="006809EE"/>
    <w:rsid w:val="00682F89"/>
    <w:rsid w:val="00685F40"/>
    <w:rsid w:val="00686F91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B2763"/>
    <w:rsid w:val="006B38E5"/>
    <w:rsid w:val="006C1777"/>
    <w:rsid w:val="006C1778"/>
    <w:rsid w:val="006C3E7A"/>
    <w:rsid w:val="006C6217"/>
    <w:rsid w:val="006D22A5"/>
    <w:rsid w:val="006D70D7"/>
    <w:rsid w:val="006D73DE"/>
    <w:rsid w:val="006E0FF6"/>
    <w:rsid w:val="006E619A"/>
    <w:rsid w:val="006F1D01"/>
    <w:rsid w:val="006F22B9"/>
    <w:rsid w:val="006F41CA"/>
    <w:rsid w:val="006F48DD"/>
    <w:rsid w:val="006F7ABD"/>
    <w:rsid w:val="00702FDF"/>
    <w:rsid w:val="00712B01"/>
    <w:rsid w:val="0071365A"/>
    <w:rsid w:val="00714029"/>
    <w:rsid w:val="007157D0"/>
    <w:rsid w:val="007160E1"/>
    <w:rsid w:val="007175C7"/>
    <w:rsid w:val="007225F1"/>
    <w:rsid w:val="00724BAC"/>
    <w:rsid w:val="00725D15"/>
    <w:rsid w:val="00725F69"/>
    <w:rsid w:val="007277D2"/>
    <w:rsid w:val="007326BE"/>
    <w:rsid w:val="00733A6F"/>
    <w:rsid w:val="007357DE"/>
    <w:rsid w:val="00735E71"/>
    <w:rsid w:val="00736612"/>
    <w:rsid w:val="00736BD7"/>
    <w:rsid w:val="00740232"/>
    <w:rsid w:val="00742E57"/>
    <w:rsid w:val="00747B7C"/>
    <w:rsid w:val="00760A9A"/>
    <w:rsid w:val="0076193F"/>
    <w:rsid w:val="00761F37"/>
    <w:rsid w:val="007716BE"/>
    <w:rsid w:val="00774357"/>
    <w:rsid w:val="00775AE9"/>
    <w:rsid w:val="007777CB"/>
    <w:rsid w:val="00777C7B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B02BF"/>
    <w:rsid w:val="007B2D46"/>
    <w:rsid w:val="007B57E7"/>
    <w:rsid w:val="007B6E58"/>
    <w:rsid w:val="007B7358"/>
    <w:rsid w:val="007C2EAE"/>
    <w:rsid w:val="007C33F9"/>
    <w:rsid w:val="007C7E83"/>
    <w:rsid w:val="007D3559"/>
    <w:rsid w:val="007D46E7"/>
    <w:rsid w:val="007D5951"/>
    <w:rsid w:val="007D7CC1"/>
    <w:rsid w:val="007E6BB5"/>
    <w:rsid w:val="007F0313"/>
    <w:rsid w:val="007F176F"/>
    <w:rsid w:val="007F2384"/>
    <w:rsid w:val="00800526"/>
    <w:rsid w:val="00807E3D"/>
    <w:rsid w:val="0081124F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3EBF"/>
    <w:rsid w:val="00833FD1"/>
    <w:rsid w:val="00834562"/>
    <w:rsid w:val="008371B4"/>
    <w:rsid w:val="00844B71"/>
    <w:rsid w:val="00847F8C"/>
    <w:rsid w:val="00855983"/>
    <w:rsid w:val="00855C3A"/>
    <w:rsid w:val="008706D3"/>
    <w:rsid w:val="00874D06"/>
    <w:rsid w:val="0087744A"/>
    <w:rsid w:val="00883E04"/>
    <w:rsid w:val="0088435F"/>
    <w:rsid w:val="00885378"/>
    <w:rsid w:val="00885C19"/>
    <w:rsid w:val="00891610"/>
    <w:rsid w:val="00892A5C"/>
    <w:rsid w:val="008940BA"/>
    <w:rsid w:val="00897AEE"/>
    <w:rsid w:val="008B4063"/>
    <w:rsid w:val="008B6A3A"/>
    <w:rsid w:val="008B6E8E"/>
    <w:rsid w:val="008C29DB"/>
    <w:rsid w:val="008C31A7"/>
    <w:rsid w:val="008C3281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633"/>
    <w:rsid w:val="008F76A6"/>
    <w:rsid w:val="008F7E26"/>
    <w:rsid w:val="00912A7C"/>
    <w:rsid w:val="00913100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4A45"/>
    <w:rsid w:val="009575E3"/>
    <w:rsid w:val="009614DF"/>
    <w:rsid w:val="00963DC7"/>
    <w:rsid w:val="0097377E"/>
    <w:rsid w:val="00977477"/>
    <w:rsid w:val="0098536B"/>
    <w:rsid w:val="00987DFE"/>
    <w:rsid w:val="00987E87"/>
    <w:rsid w:val="009912F6"/>
    <w:rsid w:val="0099208F"/>
    <w:rsid w:val="009925D1"/>
    <w:rsid w:val="009A280E"/>
    <w:rsid w:val="009A6E9F"/>
    <w:rsid w:val="009A77C6"/>
    <w:rsid w:val="009B2098"/>
    <w:rsid w:val="009B3751"/>
    <w:rsid w:val="009B7F54"/>
    <w:rsid w:val="009C18C5"/>
    <w:rsid w:val="009C7999"/>
    <w:rsid w:val="009D04D0"/>
    <w:rsid w:val="009D3580"/>
    <w:rsid w:val="009D45B9"/>
    <w:rsid w:val="009E02CC"/>
    <w:rsid w:val="009E10E3"/>
    <w:rsid w:val="009E23EB"/>
    <w:rsid w:val="009E7091"/>
    <w:rsid w:val="009E70D8"/>
    <w:rsid w:val="009F222D"/>
    <w:rsid w:val="009F631D"/>
    <w:rsid w:val="00A00403"/>
    <w:rsid w:val="00A101DE"/>
    <w:rsid w:val="00A14DFB"/>
    <w:rsid w:val="00A2406B"/>
    <w:rsid w:val="00A24375"/>
    <w:rsid w:val="00A30456"/>
    <w:rsid w:val="00A31EED"/>
    <w:rsid w:val="00A336AC"/>
    <w:rsid w:val="00A36302"/>
    <w:rsid w:val="00A37E29"/>
    <w:rsid w:val="00A37FD2"/>
    <w:rsid w:val="00A42E80"/>
    <w:rsid w:val="00A43E1E"/>
    <w:rsid w:val="00A51F61"/>
    <w:rsid w:val="00A618BD"/>
    <w:rsid w:val="00A61D5F"/>
    <w:rsid w:val="00A70ABB"/>
    <w:rsid w:val="00A74751"/>
    <w:rsid w:val="00A80FEC"/>
    <w:rsid w:val="00A816A2"/>
    <w:rsid w:val="00A84D2B"/>
    <w:rsid w:val="00A8640E"/>
    <w:rsid w:val="00A869C1"/>
    <w:rsid w:val="00A902F1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2215"/>
    <w:rsid w:val="00AD2484"/>
    <w:rsid w:val="00AD65FC"/>
    <w:rsid w:val="00AE4896"/>
    <w:rsid w:val="00AE6436"/>
    <w:rsid w:val="00AF170E"/>
    <w:rsid w:val="00AF1842"/>
    <w:rsid w:val="00AF2431"/>
    <w:rsid w:val="00AF4EA1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2F69"/>
    <w:rsid w:val="00B13652"/>
    <w:rsid w:val="00B1402A"/>
    <w:rsid w:val="00B140FB"/>
    <w:rsid w:val="00B16DF9"/>
    <w:rsid w:val="00B26329"/>
    <w:rsid w:val="00B30265"/>
    <w:rsid w:val="00B3407B"/>
    <w:rsid w:val="00B358AF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C85"/>
    <w:rsid w:val="00B57F68"/>
    <w:rsid w:val="00B64BD8"/>
    <w:rsid w:val="00B70FC4"/>
    <w:rsid w:val="00B724B3"/>
    <w:rsid w:val="00B735E0"/>
    <w:rsid w:val="00B77B65"/>
    <w:rsid w:val="00B80B16"/>
    <w:rsid w:val="00B847A1"/>
    <w:rsid w:val="00B85B1E"/>
    <w:rsid w:val="00B85C1E"/>
    <w:rsid w:val="00B86F5E"/>
    <w:rsid w:val="00B91A98"/>
    <w:rsid w:val="00B9594F"/>
    <w:rsid w:val="00BA3B33"/>
    <w:rsid w:val="00BA4486"/>
    <w:rsid w:val="00BA4C6F"/>
    <w:rsid w:val="00BA4DB2"/>
    <w:rsid w:val="00BA5786"/>
    <w:rsid w:val="00BA5DD8"/>
    <w:rsid w:val="00BB07A2"/>
    <w:rsid w:val="00BB560B"/>
    <w:rsid w:val="00BC269A"/>
    <w:rsid w:val="00BC31DE"/>
    <w:rsid w:val="00BC4949"/>
    <w:rsid w:val="00BC776B"/>
    <w:rsid w:val="00BD1D6B"/>
    <w:rsid w:val="00BD1ECF"/>
    <w:rsid w:val="00BD2E8B"/>
    <w:rsid w:val="00BD3404"/>
    <w:rsid w:val="00BD38B1"/>
    <w:rsid w:val="00BD392A"/>
    <w:rsid w:val="00BE0CBC"/>
    <w:rsid w:val="00BE3DA0"/>
    <w:rsid w:val="00BE72D3"/>
    <w:rsid w:val="00BF0827"/>
    <w:rsid w:val="00BF262E"/>
    <w:rsid w:val="00BF26DE"/>
    <w:rsid w:val="00BF32C1"/>
    <w:rsid w:val="00BF4BFC"/>
    <w:rsid w:val="00BF6803"/>
    <w:rsid w:val="00C00CC5"/>
    <w:rsid w:val="00C01240"/>
    <w:rsid w:val="00C04673"/>
    <w:rsid w:val="00C0631D"/>
    <w:rsid w:val="00C12FB7"/>
    <w:rsid w:val="00C178F3"/>
    <w:rsid w:val="00C2314A"/>
    <w:rsid w:val="00C24DB1"/>
    <w:rsid w:val="00C25124"/>
    <w:rsid w:val="00C26A7C"/>
    <w:rsid w:val="00C26A93"/>
    <w:rsid w:val="00C307CB"/>
    <w:rsid w:val="00C32540"/>
    <w:rsid w:val="00C34707"/>
    <w:rsid w:val="00C35635"/>
    <w:rsid w:val="00C40C84"/>
    <w:rsid w:val="00C40D20"/>
    <w:rsid w:val="00C4470D"/>
    <w:rsid w:val="00C44EE2"/>
    <w:rsid w:val="00C5372E"/>
    <w:rsid w:val="00C5434B"/>
    <w:rsid w:val="00C54EA7"/>
    <w:rsid w:val="00C55951"/>
    <w:rsid w:val="00C562C0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9097D"/>
    <w:rsid w:val="00C92445"/>
    <w:rsid w:val="00C92786"/>
    <w:rsid w:val="00C93DF1"/>
    <w:rsid w:val="00C948E6"/>
    <w:rsid w:val="00C959A5"/>
    <w:rsid w:val="00CA240A"/>
    <w:rsid w:val="00CA4BBE"/>
    <w:rsid w:val="00CA565F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E2967"/>
    <w:rsid w:val="00CF05F6"/>
    <w:rsid w:val="00CF20BF"/>
    <w:rsid w:val="00CF7247"/>
    <w:rsid w:val="00D00763"/>
    <w:rsid w:val="00D02E08"/>
    <w:rsid w:val="00D067CB"/>
    <w:rsid w:val="00D068F9"/>
    <w:rsid w:val="00D165CD"/>
    <w:rsid w:val="00D211FB"/>
    <w:rsid w:val="00D215B8"/>
    <w:rsid w:val="00D22C1B"/>
    <w:rsid w:val="00D23E8C"/>
    <w:rsid w:val="00D24224"/>
    <w:rsid w:val="00D24DB9"/>
    <w:rsid w:val="00D25643"/>
    <w:rsid w:val="00D33552"/>
    <w:rsid w:val="00D336C2"/>
    <w:rsid w:val="00D34693"/>
    <w:rsid w:val="00D40B42"/>
    <w:rsid w:val="00D43729"/>
    <w:rsid w:val="00D46110"/>
    <w:rsid w:val="00D466CE"/>
    <w:rsid w:val="00D476F7"/>
    <w:rsid w:val="00D5037D"/>
    <w:rsid w:val="00D51913"/>
    <w:rsid w:val="00D524E9"/>
    <w:rsid w:val="00D52990"/>
    <w:rsid w:val="00D5643D"/>
    <w:rsid w:val="00D57026"/>
    <w:rsid w:val="00D570EF"/>
    <w:rsid w:val="00D575C6"/>
    <w:rsid w:val="00D60A78"/>
    <w:rsid w:val="00D61A9D"/>
    <w:rsid w:val="00D62823"/>
    <w:rsid w:val="00D644AE"/>
    <w:rsid w:val="00D677CC"/>
    <w:rsid w:val="00D72898"/>
    <w:rsid w:val="00D747FB"/>
    <w:rsid w:val="00D74F77"/>
    <w:rsid w:val="00D74FB7"/>
    <w:rsid w:val="00D7551D"/>
    <w:rsid w:val="00D76F98"/>
    <w:rsid w:val="00D775DC"/>
    <w:rsid w:val="00D8186C"/>
    <w:rsid w:val="00D85A65"/>
    <w:rsid w:val="00D8719A"/>
    <w:rsid w:val="00D92025"/>
    <w:rsid w:val="00D97EE4"/>
    <w:rsid w:val="00DA4C43"/>
    <w:rsid w:val="00DB1214"/>
    <w:rsid w:val="00DB1A7D"/>
    <w:rsid w:val="00DB6052"/>
    <w:rsid w:val="00DC50D1"/>
    <w:rsid w:val="00DC5EE1"/>
    <w:rsid w:val="00DE14DF"/>
    <w:rsid w:val="00DE7046"/>
    <w:rsid w:val="00DF0612"/>
    <w:rsid w:val="00DF0F92"/>
    <w:rsid w:val="00DF3BBA"/>
    <w:rsid w:val="00E01222"/>
    <w:rsid w:val="00E01598"/>
    <w:rsid w:val="00E02803"/>
    <w:rsid w:val="00E028E9"/>
    <w:rsid w:val="00E07A86"/>
    <w:rsid w:val="00E124F8"/>
    <w:rsid w:val="00E125EE"/>
    <w:rsid w:val="00E21170"/>
    <w:rsid w:val="00E211DC"/>
    <w:rsid w:val="00E212E4"/>
    <w:rsid w:val="00E22DD1"/>
    <w:rsid w:val="00E24EC2"/>
    <w:rsid w:val="00E30D0C"/>
    <w:rsid w:val="00E32158"/>
    <w:rsid w:val="00E32C60"/>
    <w:rsid w:val="00E333E6"/>
    <w:rsid w:val="00E34E2E"/>
    <w:rsid w:val="00E36C08"/>
    <w:rsid w:val="00E4024F"/>
    <w:rsid w:val="00E4349C"/>
    <w:rsid w:val="00E445EE"/>
    <w:rsid w:val="00E465E9"/>
    <w:rsid w:val="00E47FEF"/>
    <w:rsid w:val="00E55351"/>
    <w:rsid w:val="00E609DE"/>
    <w:rsid w:val="00E631F9"/>
    <w:rsid w:val="00E65DAA"/>
    <w:rsid w:val="00E67D30"/>
    <w:rsid w:val="00E74ACE"/>
    <w:rsid w:val="00E74CCC"/>
    <w:rsid w:val="00E74FAB"/>
    <w:rsid w:val="00E84035"/>
    <w:rsid w:val="00E90EC9"/>
    <w:rsid w:val="00E9140F"/>
    <w:rsid w:val="00E91CFE"/>
    <w:rsid w:val="00E962AC"/>
    <w:rsid w:val="00E967A8"/>
    <w:rsid w:val="00EA24CE"/>
    <w:rsid w:val="00EA43FD"/>
    <w:rsid w:val="00EA46B2"/>
    <w:rsid w:val="00EA504C"/>
    <w:rsid w:val="00EA51F4"/>
    <w:rsid w:val="00EB035B"/>
    <w:rsid w:val="00EB142E"/>
    <w:rsid w:val="00EB5AD7"/>
    <w:rsid w:val="00EB5D4E"/>
    <w:rsid w:val="00EB7582"/>
    <w:rsid w:val="00EB7D4A"/>
    <w:rsid w:val="00EC0088"/>
    <w:rsid w:val="00EC2DC4"/>
    <w:rsid w:val="00EC4365"/>
    <w:rsid w:val="00EC62F4"/>
    <w:rsid w:val="00EC7F0D"/>
    <w:rsid w:val="00ED29FF"/>
    <w:rsid w:val="00ED3A77"/>
    <w:rsid w:val="00ED79CE"/>
    <w:rsid w:val="00EE2B9D"/>
    <w:rsid w:val="00EE787A"/>
    <w:rsid w:val="00EF10CB"/>
    <w:rsid w:val="00EF369B"/>
    <w:rsid w:val="00EF5E9C"/>
    <w:rsid w:val="00EF6657"/>
    <w:rsid w:val="00EF7538"/>
    <w:rsid w:val="00F02322"/>
    <w:rsid w:val="00F0282D"/>
    <w:rsid w:val="00F04FA2"/>
    <w:rsid w:val="00F15E12"/>
    <w:rsid w:val="00F169BF"/>
    <w:rsid w:val="00F17A38"/>
    <w:rsid w:val="00F20EF6"/>
    <w:rsid w:val="00F253C9"/>
    <w:rsid w:val="00F3037E"/>
    <w:rsid w:val="00F316C4"/>
    <w:rsid w:val="00F33B28"/>
    <w:rsid w:val="00F35020"/>
    <w:rsid w:val="00F35256"/>
    <w:rsid w:val="00F35C23"/>
    <w:rsid w:val="00F36C12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6266"/>
    <w:rsid w:val="00F66649"/>
    <w:rsid w:val="00F70829"/>
    <w:rsid w:val="00F73C4E"/>
    <w:rsid w:val="00F80D6F"/>
    <w:rsid w:val="00F84688"/>
    <w:rsid w:val="00F925BB"/>
    <w:rsid w:val="00F95E11"/>
    <w:rsid w:val="00FA1B5A"/>
    <w:rsid w:val="00FA2928"/>
    <w:rsid w:val="00FA3D88"/>
    <w:rsid w:val="00FA6A3F"/>
    <w:rsid w:val="00FB2898"/>
    <w:rsid w:val="00FB54D9"/>
    <w:rsid w:val="00FB6D0F"/>
    <w:rsid w:val="00FB7066"/>
    <w:rsid w:val="00FC12F9"/>
    <w:rsid w:val="00FC152F"/>
    <w:rsid w:val="00FC2238"/>
    <w:rsid w:val="00FC2588"/>
    <w:rsid w:val="00FC4001"/>
    <w:rsid w:val="00FC545F"/>
    <w:rsid w:val="00FC6DAF"/>
    <w:rsid w:val="00FE026C"/>
    <w:rsid w:val="00FE2C99"/>
    <w:rsid w:val="00FF11FE"/>
    <w:rsid w:val="00FF19BA"/>
    <w:rsid w:val="00FF1CF5"/>
    <w:rsid w:val="00FF350E"/>
    <w:rsid w:val="00FF5A2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C9F7A0-3042-4EEB-B8E1-EF3F403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6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 </vt:lpstr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 </dc:title>
  <dc:subject/>
  <dc:creator>Запорожец Тарас</dc:creator>
  <cp:keywords/>
  <dc:description/>
  <cp:lastModifiedBy>409-User5</cp:lastModifiedBy>
  <cp:revision>63</cp:revision>
  <cp:lastPrinted>2017-11-23T09:55:00Z</cp:lastPrinted>
  <dcterms:created xsi:type="dcterms:W3CDTF">2017-09-28T12:56:00Z</dcterms:created>
  <dcterms:modified xsi:type="dcterms:W3CDTF">2021-01-13T13:17:00Z</dcterms:modified>
</cp:coreProperties>
</file>