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FB" w:rsidRDefault="001C6AFB">
      <w:pPr>
        <w:widowControl w:val="0"/>
        <w:autoSpaceDE w:val="0"/>
        <w:autoSpaceDN w:val="0"/>
        <w:adjustRightInd w:val="0"/>
        <w:spacing w:after="0" w:line="240" w:lineRule="auto"/>
        <w:jc w:val="both"/>
        <w:outlineLvl w:val="0"/>
        <w:rPr>
          <w:rFonts w:ascii="Calibri" w:hAnsi="Calibri" w:cs="Calibri"/>
        </w:rPr>
      </w:pP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10 января 2002 года N 7-ФЗ</w:t>
      </w:r>
      <w:r>
        <w:rPr>
          <w:rFonts w:ascii="Calibri" w:hAnsi="Calibri" w:cs="Calibri"/>
        </w:rPr>
        <w:br/>
      </w:r>
    </w:p>
    <w:p w:rsidR="001C6AFB" w:rsidRDefault="001C6A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C6AFB" w:rsidRDefault="001C6AFB">
      <w:pPr>
        <w:widowControl w:val="0"/>
        <w:autoSpaceDE w:val="0"/>
        <w:autoSpaceDN w:val="0"/>
        <w:adjustRightInd w:val="0"/>
        <w:spacing w:after="0" w:line="240" w:lineRule="auto"/>
        <w:jc w:val="center"/>
        <w:rPr>
          <w:rFonts w:ascii="Calibri" w:hAnsi="Calibri" w:cs="Calibri"/>
          <w:b/>
          <w:bCs/>
        </w:rPr>
      </w:pPr>
    </w:p>
    <w:p w:rsidR="001C6AFB" w:rsidRDefault="001C6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C6AFB" w:rsidRDefault="001C6AFB">
      <w:pPr>
        <w:widowControl w:val="0"/>
        <w:autoSpaceDE w:val="0"/>
        <w:autoSpaceDN w:val="0"/>
        <w:adjustRightInd w:val="0"/>
        <w:spacing w:after="0" w:line="240" w:lineRule="auto"/>
        <w:jc w:val="center"/>
        <w:rPr>
          <w:rFonts w:ascii="Calibri" w:hAnsi="Calibri" w:cs="Calibri"/>
          <w:b/>
          <w:bCs/>
        </w:rPr>
      </w:pPr>
    </w:p>
    <w:p w:rsidR="001C6AFB" w:rsidRDefault="001C6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ОХРАНЕ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C6AFB" w:rsidRDefault="001C6AF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C6AFB" w:rsidRDefault="001C6AFB">
      <w:pPr>
        <w:widowControl w:val="0"/>
        <w:autoSpaceDE w:val="0"/>
        <w:autoSpaceDN w:val="0"/>
        <w:adjustRightInd w:val="0"/>
        <w:spacing w:after="0" w:line="240" w:lineRule="auto"/>
        <w:jc w:val="right"/>
        <w:rPr>
          <w:rFonts w:ascii="Calibri" w:hAnsi="Calibri" w:cs="Calibri"/>
        </w:rPr>
      </w:pPr>
      <w:r>
        <w:rPr>
          <w:rFonts w:ascii="Calibri" w:hAnsi="Calibri" w:cs="Calibri"/>
        </w:rPr>
        <w:t>20 декабря 2001 года</w:t>
      </w:r>
    </w:p>
    <w:p w:rsidR="001C6AFB" w:rsidRDefault="001C6AFB">
      <w:pPr>
        <w:widowControl w:val="0"/>
        <w:autoSpaceDE w:val="0"/>
        <w:autoSpaceDN w:val="0"/>
        <w:adjustRightInd w:val="0"/>
        <w:spacing w:after="0" w:line="240" w:lineRule="auto"/>
        <w:jc w:val="right"/>
        <w:rPr>
          <w:rFonts w:ascii="Calibri" w:hAnsi="Calibri" w:cs="Calibri"/>
        </w:rPr>
      </w:pPr>
    </w:p>
    <w:p w:rsidR="001C6AFB" w:rsidRDefault="001C6AF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C6AFB" w:rsidRDefault="001C6AF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C6AFB" w:rsidRDefault="001C6AFB">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1C6AFB" w:rsidRDefault="001C6AFB">
      <w:pPr>
        <w:widowControl w:val="0"/>
        <w:autoSpaceDE w:val="0"/>
        <w:autoSpaceDN w:val="0"/>
        <w:adjustRightInd w:val="0"/>
        <w:spacing w:after="0" w:line="240" w:lineRule="auto"/>
        <w:jc w:val="center"/>
        <w:rPr>
          <w:rFonts w:ascii="Calibri" w:hAnsi="Calibri" w:cs="Calibri"/>
        </w:rPr>
      </w:pPr>
    </w:p>
    <w:p w:rsidR="001C6AFB" w:rsidRDefault="001C6A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22.08.2004 </w:t>
      </w:r>
      <w:hyperlink r:id="rId4" w:history="1">
        <w:r>
          <w:rPr>
            <w:rFonts w:ascii="Calibri" w:hAnsi="Calibri" w:cs="Calibri"/>
            <w:color w:val="0000FF"/>
          </w:rPr>
          <w:t>N 122-ФЗ,</w:t>
        </w:r>
      </w:hyperlink>
    </w:p>
    <w:p w:rsidR="001C6AFB" w:rsidRDefault="001C6A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5" w:history="1">
        <w:r>
          <w:rPr>
            <w:rFonts w:ascii="Calibri" w:hAnsi="Calibri" w:cs="Calibri"/>
            <w:color w:val="0000FF"/>
          </w:rPr>
          <w:t>N 199-ФЗ,</w:t>
        </w:r>
      </w:hyperlink>
      <w:r>
        <w:rPr>
          <w:rFonts w:ascii="Calibri" w:hAnsi="Calibri" w:cs="Calibri"/>
        </w:rPr>
        <w:t xml:space="preserve"> от 09.05.2005 </w:t>
      </w:r>
      <w:hyperlink r:id="rId6" w:history="1">
        <w:r>
          <w:rPr>
            <w:rFonts w:ascii="Calibri" w:hAnsi="Calibri" w:cs="Calibri"/>
            <w:color w:val="0000FF"/>
          </w:rPr>
          <w:t>N 45-ФЗ,</w:t>
        </w:r>
      </w:hyperlink>
    </w:p>
    <w:p w:rsidR="001C6AFB" w:rsidRDefault="001C6A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7" w:history="1">
        <w:r>
          <w:rPr>
            <w:rFonts w:ascii="Calibri" w:hAnsi="Calibri" w:cs="Calibri"/>
            <w:color w:val="0000FF"/>
          </w:rPr>
          <w:t>N 199-ФЗ</w:t>
        </w:r>
      </w:hyperlink>
      <w:r>
        <w:rPr>
          <w:rFonts w:ascii="Calibri" w:hAnsi="Calibri" w:cs="Calibri"/>
        </w:rPr>
        <w:t xml:space="preserve">, от 18.12.2006 </w:t>
      </w:r>
      <w:hyperlink r:id="rId8" w:history="1">
        <w:r>
          <w:rPr>
            <w:rFonts w:ascii="Calibri" w:hAnsi="Calibri" w:cs="Calibri"/>
            <w:color w:val="0000FF"/>
          </w:rPr>
          <w:t>N 232-ФЗ</w:t>
        </w:r>
      </w:hyperlink>
      <w:r>
        <w:rPr>
          <w:rFonts w:ascii="Calibri" w:hAnsi="Calibri" w:cs="Calibri"/>
        </w:rPr>
        <w:t>,</w:t>
      </w:r>
    </w:p>
    <w:p w:rsidR="001C6AFB" w:rsidRDefault="001C6A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05.02.2007 </w:t>
      </w:r>
      <w:hyperlink r:id="rId9" w:history="1">
        <w:r>
          <w:rPr>
            <w:rFonts w:ascii="Calibri" w:hAnsi="Calibri" w:cs="Calibri"/>
            <w:color w:val="0000FF"/>
          </w:rPr>
          <w:t>N 13-ФЗ</w:t>
        </w:r>
      </w:hyperlink>
      <w:r>
        <w:rPr>
          <w:rFonts w:ascii="Calibri" w:hAnsi="Calibri" w:cs="Calibri"/>
        </w:rPr>
        <w:t xml:space="preserve">, от 26.06.2007 </w:t>
      </w:r>
      <w:hyperlink r:id="rId10" w:history="1">
        <w:r>
          <w:rPr>
            <w:rFonts w:ascii="Calibri" w:hAnsi="Calibri" w:cs="Calibri"/>
            <w:color w:val="0000FF"/>
          </w:rPr>
          <w:t>N 118-ФЗ</w:t>
        </w:r>
      </w:hyperlink>
      <w:r>
        <w:rPr>
          <w:rFonts w:ascii="Calibri" w:hAnsi="Calibri" w:cs="Calibri"/>
        </w:rPr>
        <w:t>,</w:t>
      </w:r>
    </w:p>
    <w:p w:rsidR="001C6AFB" w:rsidRDefault="001C6A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24.06.2008 </w:t>
      </w:r>
      <w:hyperlink r:id="rId11" w:history="1">
        <w:r>
          <w:rPr>
            <w:rFonts w:ascii="Calibri" w:hAnsi="Calibri" w:cs="Calibri"/>
            <w:color w:val="0000FF"/>
          </w:rPr>
          <w:t>N 93-ФЗ</w:t>
        </w:r>
      </w:hyperlink>
      <w:r>
        <w:rPr>
          <w:rFonts w:ascii="Calibri" w:hAnsi="Calibri" w:cs="Calibri"/>
        </w:rPr>
        <w:t xml:space="preserve">, от 14.07.2008 </w:t>
      </w:r>
      <w:hyperlink r:id="rId12" w:history="1">
        <w:r>
          <w:rPr>
            <w:rFonts w:ascii="Calibri" w:hAnsi="Calibri" w:cs="Calibri"/>
            <w:color w:val="0000FF"/>
          </w:rPr>
          <w:t>N 118-ФЗ</w:t>
        </w:r>
      </w:hyperlink>
      <w:r>
        <w:rPr>
          <w:rFonts w:ascii="Calibri" w:hAnsi="Calibri" w:cs="Calibri"/>
        </w:rPr>
        <w:t>,</w:t>
      </w:r>
    </w:p>
    <w:p w:rsidR="001C6AFB" w:rsidRDefault="001C6A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3" w:history="1">
        <w:r>
          <w:rPr>
            <w:rFonts w:ascii="Calibri" w:hAnsi="Calibri" w:cs="Calibri"/>
            <w:color w:val="0000FF"/>
          </w:rPr>
          <w:t>N 160-ФЗ</w:t>
        </w:r>
      </w:hyperlink>
      <w:r>
        <w:rPr>
          <w:rFonts w:ascii="Calibri" w:hAnsi="Calibri" w:cs="Calibri"/>
        </w:rPr>
        <w:t xml:space="preserve">, от 30.12.2008 </w:t>
      </w:r>
      <w:hyperlink r:id="rId14" w:history="1">
        <w:r>
          <w:rPr>
            <w:rFonts w:ascii="Calibri" w:hAnsi="Calibri" w:cs="Calibri"/>
            <w:color w:val="0000FF"/>
          </w:rPr>
          <w:t>N 309-ФЗ</w:t>
        </w:r>
      </w:hyperlink>
      <w:r>
        <w:rPr>
          <w:rFonts w:ascii="Calibri" w:hAnsi="Calibri" w:cs="Calibri"/>
        </w:rPr>
        <w:t>,</w:t>
      </w:r>
    </w:p>
    <w:p w:rsidR="001C6AFB" w:rsidRDefault="001C6A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14.03.2009 </w:t>
      </w:r>
      <w:hyperlink r:id="rId15" w:history="1">
        <w:r>
          <w:rPr>
            <w:rFonts w:ascii="Calibri" w:hAnsi="Calibri" w:cs="Calibri"/>
            <w:color w:val="0000FF"/>
          </w:rPr>
          <w:t>N 32-ФЗ</w:t>
        </w:r>
      </w:hyperlink>
      <w:r>
        <w:rPr>
          <w:rFonts w:ascii="Calibri" w:hAnsi="Calibri" w:cs="Calibri"/>
        </w:rPr>
        <w:t xml:space="preserve">, от 27.12.2009 </w:t>
      </w:r>
      <w:hyperlink r:id="rId16" w:history="1">
        <w:r>
          <w:rPr>
            <w:rFonts w:ascii="Calibri" w:hAnsi="Calibri" w:cs="Calibri"/>
            <w:color w:val="0000FF"/>
          </w:rPr>
          <w:t>N 374-ФЗ</w:t>
        </w:r>
      </w:hyperlink>
      <w:r>
        <w:rPr>
          <w:rFonts w:ascii="Calibri" w:hAnsi="Calibri" w:cs="Calibri"/>
        </w:rPr>
        <w:t>,</w:t>
      </w:r>
    </w:p>
    <w:p w:rsidR="001C6AFB" w:rsidRDefault="001C6A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7" w:history="1">
        <w:r>
          <w:rPr>
            <w:rFonts w:ascii="Calibri" w:hAnsi="Calibri" w:cs="Calibri"/>
            <w:color w:val="0000FF"/>
          </w:rPr>
          <w:t>N 442-ФЗ</w:t>
        </w:r>
      </w:hyperlink>
      <w:r>
        <w:rPr>
          <w:rFonts w:ascii="Calibri" w:hAnsi="Calibri" w:cs="Calibri"/>
        </w:rPr>
        <w:t xml:space="preserve">, от 11.07.2011 </w:t>
      </w:r>
      <w:hyperlink r:id="rId18" w:history="1">
        <w:r>
          <w:rPr>
            <w:rFonts w:ascii="Calibri" w:hAnsi="Calibri" w:cs="Calibri"/>
            <w:color w:val="0000FF"/>
          </w:rPr>
          <w:t>N 190-ФЗ</w:t>
        </w:r>
      </w:hyperlink>
      <w:r>
        <w:rPr>
          <w:rFonts w:ascii="Calibri" w:hAnsi="Calibri" w:cs="Calibri"/>
        </w:rPr>
        <w:t>,</w:t>
      </w:r>
    </w:p>
    <w:p w:rsidR="001C6AFB" w:rsidRDefault="001C6A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9" w:history="1">
        <w:r>
          <w:rPr>
            <w:rFonts w:ascii="Calibri" w:hAnsi="Calibri" w:cs="Calibri"/>
            <w:color w:val="0000FF"/>
          </w:rPr>
          <w:t>N 242-ФЗ</w:t>
        </w:r>
      </w:hyperlink>
      <w:r>
        <w:rPr>
          <w:rFonts w:ascii="Calibri" w:hAnsi="Calibri" w:cs="Calibri"/>
        </w:rPr>
        <w:t xml:space="preserve">, от 18.07.2011 </w:t>
      </w:r>
      <w:hyperlink r:id="rId20" w:history="1">
        <w:r>
          <w:rPr>
            <w:rFonts w:ascii="Calibri" w:hAnsi="Calibri" w:cs="Calibri"/>
            <w:color w:val="0000FF"/>
          </w:rPr>
          <w:t>N 243-ФЗ</w:t>
        </w:r>
      </w:hyperlink>
      <w:r>
        <w:rPr>
          <w:rFonts w:ascii="Calibri" w:hAnsi="Calibri" w:cs="Calibri"/>
        </w:rPr>
        <w:t>,</w:t>
      </w:r>
    </w:p>
    <w:p w:rsidR="001C6AFB" w:rsidRDefault="001C6A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21" w:history="1">
        <w:r>
          <w:rPr>
            <w:rFonts w:ascii="Calibri" w:hAnsi="Calibri" w:cs="Calibri"/>
            <w:color w:val="0000FF"/>
          </w:rPr>
          <w:t>N 248-ФЗ</w:t>
        </w:r>
      </w:hyperlink>
      <w:r>
        <w:rPr>
          <w:rFonts w:ascii="Calibri" w:hAnsi="Calibri" w:cs="Calibri"/>
        </w:rPr>
        <w:t xml:space="preserve">, от 21.11.2011 </w:t>
      </w:r>
      <w:hyperlink r:id="rId22" w:history="1">
        <w:r>
          <w:rPr>
            <w:rFonts w:ascii="Calibri" w:hAnsi="Calibri" w:cs="Calibri"/>
            <w:color w:val="0000FF"/>
          </w:rPr>
          <w:t>N 331-ФЗ</w:t>
        </w:r>
      </w:hyperlink>
      <w:r>
        <w:rPr>
          <w:rFonts w:ascii="Calibri" w:hAnsi="Calibri" w:cs="Calibri"/>
        </w:rPr>
        <w:t>,</w:t>
      </w:r>
    </w:p>
    <w:p w:rsidR="001C6AFB" w:rsidRDefault="001C6A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23" w:history="1">
        <w:r>
          <w:rPr>
            <w:rFonts w:ascii="Calibri" w:hAnsi="Calibri" w:cs="Calibri"/>
            <w:color w:val="0000FF"/>
          </w:rPr>
          <w:t>N 417-ФЗ</w:t>
        </w:r>
      </w:hyperlink>
      <w:r>
        <w:rPr>
          <w:rFonts w:ascii="Calibri" w:hAnsi="Calibri" w:cs="Calibri"/>
        </w:rPr>
        <w:t xml:space="preserve">, от 25.06.2012 </w:t>
      </w:r>
      <w:hyperlink r:id="rId24" w:history="1">
        <w:r>
          <w:rPr>
            <w:rFonts w:ascii="Calibri" w:hAnsi="Calibri" w:cs="Calibri"/>
            <w:color w:val="0000FF"/>
          </w:rPr>
          <w:t>N 93-ФЗ</w:t>
        </w:r>
      </w:hyperlink>
      <w:r>
        <w:rPr>
          <w:rFonts w:ascii="Calibri" w:hAnsi="Calibri" w:cs="Calibri"/>
        </w:rPr>
        <w:t>,</w:t>
      </w:r>
    </w:p>
    <w:p w:rsidR="001C6AFB" w:rsidRDefault="001C6A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5" w:history="1">
        <w:r>
          <w:rPr>
            <w:rFonts w:ascii="Calibri" w:hAnsi="Calibri" w:cs="Calibri"/>
            <w:color w:val="0000FF"/>
          </w:rPr>
          <w:t>N 185-ФЗ</w:t>
        </w:r>
      </w:hyperlink>
      <w:r>
        <w:rPr>
          <w:rFonts w:ascii="Calibri" w:hAnsi="Calibri" w:cs="Calibri"/>
        </w:rPr>
        <w:t xml:space="preserve">, от 23.07.2013 </w:t>
      </w:r>
      <w:hyperlink r:id="rId26" w:history="1">
        <w:r>
          <w:rPr>
            <w:rFonts w:ascii="Calibri" w:hAnsi="Calibri" w:cs="Calibri"/>
            <w:color w:val="0000FF"/>
          </w:rPr>
          <w:t>N 226-ФЗ</w:t>
        </w:r>
      </w:hyperlink>
      <w:r>
        <w:rPr>
          <w:rFonts w:ascii="Calibri" w:hAnsi="Calibri" w:cs="Calibri"/>
        </w:rPr>
        <w:t>,</w:t>
      </w:r>
    </w:p>
    <w:p w:rsidR="001C6AFB" w:rsidRDefault="001C6A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7" w:history="1">
        <w:r>
          <w:rPr>
            <w:rFonts w:ascii="Calibri" w:hAnsi="Calibri" w:cs="Calibri"/>
            <w:color w:val="0000FF"/>
          </w:rPr>
          <w:t>N 406-ФЗ</w:t>
        </w:r>
      </w:hyperlink>
      <w:r>
        <w:rPr>
          <w:rFonts w:ascii="Calibri" w:hAnsi="Calibri" w:cs="Calibri"/>
        </w:rPr>
        <w:t xml:space="preserve">, от 28.12.2013 </w:t>
      </w:r>
      <w:hyperlink r:id="rId28" w:history="1">
        <w:r>
          <w:rPr>
            <w:rFonts w:ascii="Calibri" w:hAnsi="Calibri" w:cs="Calibri"/>
            <w:color w:val="0000FF"/>
          </w:rPr>
          <w:t>N 409-ФЗ</w:t>
        </w:r>
      </w:hyperlink>
      <w:r>
        <w:rPr>
          <w:rFonts w:ascii="Calibri" w:hAnsi="Calibri" w:cs="Calibri"/>
        </w:rPr>
        <w:t>,</w:t>
      </w:r>
    </w:p>
    <w:p w:rsidR="001C6AFB" w:rsidRDefault="001C6A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29" w:history="1">
        <w:r>
          <w:rPr>
            <w:rFonts w:ascii="Calibri" w:hAnsi="Calibri" w:cs="Calibri"/>
            <w:color w:val="0000FF"/>
          </w:rPr>
          <w:t>N 27-ФЗ</w:t>
        </w:r>
      </w:hyperlink>
      <w:r>
        <w:rPr>
          <w:rFonts w:ascii="Calibri" w:hAnsi="Calibri" w:cs="Calibri"/>
        </w:rPr>
        <w:t>,</w:t>
      </w:r>
    </w:p>
    <w:p w:rsidR="001C6AFB" w:rsidRDefault="001C6A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30"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1C6AFB" w:rsidRDefault="001C6AFB">
      <w:pPr>
        <w:widowControl w:val="0"/>
        <w:autoSpaceDE w:val="0"/>
        <w:autoSpaceDN w:val="0"/>
        <w:adjustRightInd w:val="0"/>
        <w:spacing w:after="0" w:line="240" w:lineRule="auto"/>
        <w:jc w:val="center"/>
        <w:rPr>
          <w:rFonts w:ascii="Calibri" w:hAnsi="Calibri" w:cs="Calibri"/>
        </w:rPr>
      </w:pPr>
      <w:r>
        <w:rPr>
          <w:rFonts w:ascii="Calibri" w:hAnsi="Calibri" w:cs="Calibri"/>
        </w:rPr>
        <w:t>от 05.03.2013 N 5-П)</w:t>
      </w:r>
    </w:p>
    <w:p w:rsidR="001C6AFB" w:rsidRDefault="001C6AFB">
      <w:pPr>
        <w:widowControl w:val="0"/>
        <w:autoSpaceDE w:val="0"/>
        <w:autoSpaceDN w:val="0"/>
        <w:adjustRightInd w:val="0"/>
        <w:spacing w:after="0" w:line="240" w:lineRule="auto"/>
        <w:jc w:val="center"/>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1" w:history="1">
        <w:r>
          <w:rPr>
            <w:rFonts w:ascii="Calibri" w:hAnsi="Calibri" w:cs="Calibri"/>
            <w:color w:val="0000FF"/>
          </w:rPr>
          <w:t>Конституцией</w:t>
        </w:r>
      </w:hyperlink>
      <w:r>
        <w:rPr>
          <w:rFonts w:ascii="Calibri" w:hAnsi="Calibri" w:cs="Calibri"/>
        </w:rP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jc w:val="center"/>
        <w:outlineLvl w:val="0"/>
        <w:rPr>
          <w:rFonts w:ascii="Calibri" w:hAnsi="Calibri" w:cs="Calibri"/>
          <w:b/>
          <w:bCs/>
        </w:rPr>
      </w:pPr>
      <w:bookmarkStart w:id="0" w:name="Par39"/>
      <w:bookmarkEnd w:id="0"/>
      <w:r>
        <w:rPr>
          <w:rFonts w:ascii="Calibri" w:hAnsi="Calibri" w:cs="Calibri"/>
          <w:b/>
          <w:bCs/>
        </w:rPr>
        <w:t>Глава I. ОБЩИЕ ПОЛОЖЕНИЯ</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1" w:name="Par41"/>
      <w:bookmarkEnd w:id="1"/>
      <w:r>
        <w:rPr>
          <w:rFonts w:ascii="Calibri" w:hAnsi="Calibri" w:cs="Calibri"/>
        </w:rPr>
        <w:lastRenderedPageBreak/>
        <w:t>Статья 1. Основные понятия</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окружающая среда - совокупность компонентов природной среды, природных и природно-антропогенных объектов, а также антропогенных объектов;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природная среда (далее также - природа) - совокупность компонентов природной среды, природных и природно-антропогенных объектов;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природный объект - естественная экологическая система, природный ландшафт и составляющие их элементы, сохранившие свои природные свойства;</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w:t>
      </w:r>
      <w:r>
        <w:rPr>
          <w:rFonts w:ascii="Calibri" w:hAnsi="Calibri" w:cs="Calibri"/>
        </w:rPr>
        <w:lastRenderedPageBreak/>
        <w:t>веществ и микроорганизмов нормативы и оказывают негативное воздействие на окружающую среду;</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в области охраны окружающей среды (далее также - природоохранные нормативы)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допустимых выбросов и сбросов химических веществ, в том числе радиоактивных, иных веществ и микроорганизмов (далее также - нормативы допустимых выбросов и сбросов веществ и микроорганизмов) - нормативы, которые установлены для субъектов хозяйственной и иной деятельности в соответствии с показателями массы химических веществ, в том числе радиоактивных, иных веществ и микроорганизмов, допустимых для поступления в окружающую среду от стационарных, передвижных и иных источников в установленном режиме и с учетом технологических нормативов, и при соблюдении которых обеспечиваются нормативы качества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технологический норматив - норматив допустимых выбросов и сбросов веществ и микроорганизмов, который устанавливается для стационарных, передвижных и иных источников, технологических процессов, оборудования и отражает допустимую массу выбросов и сбросов веществ и микроорганизмов в окружающую среду в расчете на единицу выпускаемой продукции;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21.11.2011 N 331-ФЗ)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утратил силу с 1 января 2012 года. - Федеральный </w:t>
      </w:r>
      <w:hyperlink r:id="rId33" w:history="1">
        <w:r>
          <w:rPr>
            <w:rFonts w:ascii="Calibri" w:hAnsi="Calibri" w:cs="Calibri"/>
            <w:color w:val="0000FF"/>
          </w:rPr>
          <w:t>закон</w:t>
        </w:r>
      </w:hyperlink>
      <w:r>
        <w:rPr>
          <w:rFonts w:ascii="Calibri" w:hAnsi="Calibri" w:cs="Calibri"/>
        </w:rPr>
        <w:t xml:space="preserve"> от 21.11.2011 N 331-ФЗ;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субъектами хозяйственной и иной деятельности требований, в том числе нормативов и нормативных документов,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природоохранными нормативами и иными нормативными документами в области охраны окружающей среды;</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19.07.2011 N 248-ФЗ)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экологический аудит - независимая, комплексная, документированная оценка соблюдения субъектом хозяйственной и иной деятельности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наилучшая существующая технология - технология, основанная на последних достижениях науки и техники, направленная на снижение негативного воздействия на окружающую среду и имеющая установленный срок практического применения с учетом экономических и социальных факторов;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35" w:history="1">
        <w:r>
          <w:rPr>
            <w:rFonts w:ascii="Calibri" w:hAnsi="Calibri" w:cs="Calibri"/>
            <w:color w:val="0000FF"/>
          </w:rPr>
          <w:t>Конвенцией</w:t>
        </w:r>
      </w:hyperlink>
      <w:r>
        <w:rPr>
          <w:rFonts w:ascii="Calibri" w:hAnsi="Calibri" w:cs="Calibri"/>
        </w:rPr>
        <w:t xml:space="preserve"> об охране всемирного культурного и природного наследия;</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 w:history="1">
        <w:r>
          <w:rPr>
            <w:rFonts w:ascii="Calibri" w:hAnsi="Calibri" w:cs="Calibri"/>
            <w:color w:val="0000FF"/>
          </w:rPr>
          <w:t>законом</w:t>
        </w:r>
      </w:hyperlink>
      <w:r>
        <w:rPr>
          <w:rFonts w:ascii="Calibri" w:hAnsi="Calibri" w:cs="Calibri"/>
        </w:rPr>
        <w:t xml:space="preserve"> от 28.12.2013 N 406-ФЗ)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всемирного природного наследия - объекты природного наследия, включенные в Список всемирного наследия;</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28.12.2013 N 406-ФЗ)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вещества, разрушающие озоновый слой (далее - озоноразрушающие вещества),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23.07.2013 N 226-ФЗ)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 w:history="1">
        <w:r>
          <w:rPr>
            <w:rFonts w:ascii="Calibri" w:hAnsi="Calibri" w:cs="Calibri"/>
            <w:color w:val="0000FF"/>
          </w:rPr>
          <w:t>законом</w:t>
        </w:r>
      </w:hyperlink>
      <w:r>
        <w:rPr>
          <w:rFonts w:ascii="Calibri" w:hAnsi="Calibri" w:cs="Calibri"/>
        </w:rPr>
        <w:t xml:space="preserve"> от 23.07.2013 N 226-ФЗ)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 w:history="1">
        <w:r>
          <w:rPr>
            <w:rFonts w:ascii="Calibri" w:hAnsi="Calibri" w:cs="Calibri"/>
            <w:color w:val="0000FF"/>
          </w:rPr>
          <w:t>законом</w:t>
        </w:r>
      </w:hyperlink>
      <w:r>
        <w:rPr>
          <w:rFonts w:ascii="Calibri" w:hAnsi="Calibri" w:cs="Calibri"/>
        </w:rPr>
        <w:t xml:space="preserve"> от 23.07.2013 N 226-ФЗ)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41" w:history="1">
        <w:r>
          <w:rPr>
            <w:rFonts w:ascii="Calibri" w:hAnsi="Calibri" w:cs="Calibri"/>
            <w:color w:val="0000FF"/>
          </w:rPr>
          <w:t>законом</w:t>
        </w:r>
      </w:hyperlink>
      <w:r>
        <w:rPr>
          <w:rFonts w:ascii="Calibri" w:hAnsi="Calibri" w:cs="Calibri"/>
        </w:rPr>
        <w:t xml:space="preserve"> от 23.07.2013 N 226-ФЗ)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 w:history="1">
        <w:r>
          <w:rPr>
            <w:rFonts w:ascii="Calibri" w:hAnsi="Calibri" w:cs="Calibri"/>
            <w:color w:val="0000FF"/>
          </w:rPr>
          <w:t>законом</w:t>
        </w:r>
      </w:hyperlink>
      <w:r>
        <w:rPr>
          <w:rFonts w:ascii="Calibri" w:hAnsi="Calibri" w:cs="Calibri"/>
        </w:rPr>
        <w:t xml:space="preserve"> от 23.07.2013 N 226-ФЗ)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 w:history="1">
        <w:r>
          <w:rPr>
            <w:rFonts w:ascii="Calibri" w:hAnsi="Calibri" w:cs="Calibri"/>
            <w:color w:val="0000FF"/>
          </w:rPr>
          <w:t>законом</w:t>
        </w:r>
      </w:hyperlink>
      <w:r>
        <w:rPr>
          <w:rFonts w:ascii="Calibri" w:hAnsi="Calibri" w:cs="Calibri"/>
        </w:rPr>
        <w:t xml:space="preserve"> от 23.07.2013 N 226-ФЗ)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 w:history="1">
        <w:r>
          <w:rPr>
            <w:rFonts w:ascii="Calibri" w:hAnsi="Calibri" w:cs="Calibri"/>
            <w:color w:val="0000FF"/>
          </w:rPr>
          <w:t>законом</w:t>
        </w:r>
      </w:hyperlink>
      <w:r>
        <w:rPr>
          <w:rFonts w:ascii="Calibri" w:hAnsi="Calibri" w:cs="Calibri"/>
        </w:rPr>
        <w:t xml:space="preserve"> от 23.07.2013 N 226-ФЗ)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вывезены из Российской Федерации;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 w:history="1">
        <w:r>
          <w:rPr>
            <w:rFonts w:ascii="Calibri" w:hAnsi="Calibri" w:cs="Calibri"/>
            <w:color w:val="0000FF"/>
          </w:rPr>
          <w:t>законом</w:t>
        </w:r>
      </w:hyperlink>
      <w:r>
        <w:rPr>
          <w:rFonts w:ascii="Calibri" w:hAnsi="Calibri" w:cs="Calibri"/>
        </w:rPr>
        <w:t xml:space="preserve"> от 23.07.2013 N 226-ФЗ)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 w:history="1">
        <w:r>
          <w:rPr>
            <w:rFonts w:ascii="Calibri" w:hAnsi="Calibri" w:cs="Calibri"/>
            <w:color w:val="0000FF"/>
          </w:rPr>
          <w:t>законом</w:t>
        </w:r>
      </w:hyperlink>
      <w:r>
        <w:rPr>
          <w:rFonts w:ascii="Calibri" w:hAnsi="Calibri" w:cs="Calibri"/>
        </w:rPr>
        <w:t xml:space="preserve"> от 23.07.2013 N 226-ФЗ)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произведены в Российской Федерации и используются исключительно как сырье для производства других химических веществ;</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 w:history="1">
        <w:r>
          <w:rPr>
            <w:rFonts w:ascii="Calibri" w:hAnsi="Calibri" w:cs="Calibri"/>
            <w:color w:val="0000FF"/>
          </w:rPr>
          <w:t>законом</w:t>
        </w:r>
      </w:hyperlink>
      <w:r>
        <w:rPr>
          <w:rFonts w:ascii="Calibri" w:hAnsi="Calibri" w:cs="Calibri"/>
        </w:rPr>
        <w:t xml:space="preserve"> от 23.07.2013 N 226-ФЗ)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 w:history="1">
        <w:r>
          <w:rPr>
            <w:rFonts w:ascii="Calibri" w:hAnsi="Calibri" w:cs="Calibri"/>
            <w:color w:val="0000FF"/>
          </w:rPr>
          <w:t>законом</w:t>
        </w:r>
      </w:hyperlink>
      <w:r>
        <w:rPr>
          <w:rFonts w:ascii="Calibri" w:hAnsi="Calibri" w:cs="Calibri"/>
        </w:rPr>
        <w:t xml:space="preserve"> от 23.07.2013 N 226-ФЗ)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2" w:name="Par109"/>
      <w:bookmarkEnd w:id="2"/>
      <w:r>
        <w:rPr>
          <w:rFonts w:ascii="Calibri" w:hAnsi="Calibri" w:cs="Calibri"/>
        </w:rPr>
        <w:t>Статья 2. Законодательство 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области охраны окружающей среды основывается на </w:t>
      </w:r>
      <w:hyperlink r:id="rId49"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действует на всей территории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w:t>
      </w:r>
      <w:r>
        <w:rPr>
          <w:rFonts w:ascii="Calibri" w:hAnsi="Calibri" w:cs="Calibri"/>
        </w:rPr>
        <w:lastRenderedPageBreak/>
        <w:t>человека окружающей среды законодательством.</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0" w:history="1">
        <w:r>
          <w:rPr>
            <w:rFonts w:ascii="Calibri" w:hAnsi="Calibri" w:cs="Calibri"/>
            <w:color w:val="0000FF"/>
          </w:rPr>
          <w:t>законом</w:t>
        </w:r>
      </w:hyperlink>
      <w:r>
        <w:rPr>
          <w:rFonts w:ascii="Calibri" w:hAnsi="Calibri" w:cs="Calibri"/>
        </w:rPr>
        <w:t xml:space="preserve"> от 19.07.2011 N 248-ФЗ)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3" w:name="Par120"/>
      <w:bookmarkEnd w:id="3"/>
      <w:r>
        <w:rPr>
          <w:rFonts w:ascii="Calibri" w:hAnsi="Calibri" w:cs="Calibri"/>
        </w:rPr>
        <w:t>Статья 3. Основные принципы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права человека на благоприятную окружающую среду;</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благоприятных условий жизнедеятельности человека;</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платность природопользования и возмещение вреда окружающей среде;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независимость государственного экологического надзора;</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25.06.2012 N 93-ФЗ)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презумпция экологической опасности планируемой хозяйственной и иной деятельности;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оценки воздействия на окружающую среду при принятии решений об осуществлении хозяйственной и иной деятельности;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18.12.2006 N 232-ФЗ)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природных и социально-экономических особенностей территорий при планировании и осуществлении хозяйственной и иной деятельности;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сохранения естественных экологических систем, природных ландшафтов и природных комплексов;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допустимость воздействия хозяйственной и иной деятельности на природную среду исходя из требований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существующих технологий с учетом экономических и социальных факторов;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биологического разнообразия;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интегрированного и индивидуального подходов к установлению требований в области охраны окружающей среды к субъектам хозяйственной и иной деятельности, осуществляющим такую деятельность или планирующим осуществление такой деятельности;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законодательства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развитие системы экологического образования, воспитание и формирование экологической культуры;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граждан, общественных и иных некоммерческих объединений в решении задач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сотрудничество Российской Федерации 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4" w:name="Par149"/>
      <w:bookmarkEnd w:id="4"/>
      <w:r>
        <w:rPr>
          <w:rFonts w:ascii="Calibri" w:hAnsi="Calibri" w:cs="Calibri"/>
        </w:rPr>
        <w:t>Статья 4. Объекты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земли, недра, почвы;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поверхностные и подземные воды;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леса и иная растительность, животные и другие организмы и их генетический фонд;</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атмосферный воздух, озоновый слой атмосферы и околоземное космическое пространство.</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Особой охране подлежат объекты, включенные в Список всемирного наследия,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w:t>
      </w:r>
      <w:hyperlink r:id="rId53" w:history="1">
        <w:r>
          <w:rPr>
            <w:rFonts w:ascii="Calibri" w:hAnsi="Calibri" w:cs="Calibri"/>
            <w:color w:val="0000FF"/>
          </w:rPr>
          <w:t>места</w:t>
        </w:r>
      </w:hyperlink>
      <w:r>
        <w:rPr>
          <w:rFonts w:ascii="Calibri" w:hAnsi="Calibri" w:cs="Calibri"/>
        </w:rPr>
        <w:t xml:space="preserve">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 ценное значение, 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 их обитания.</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28.12.2013 N 406-ФЗ)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jc w:val="center"/>
        <w:outlineLvl w:val="0"/>
        <w:rPr>
          <w:rFonts w:ascii="Calibri" w:hAnsi="Calibri" w:cs="Calibri"/>
          <w:b/>
          <w:bCs/>
        </w:rPr>
      </w:pPr>
      <w:bookmarkStart w:id="5" w:name="Par160"/>
      <w:bookmarkEnd w:id="5"/>
      <w:r>
        <w:rPr>
          <w:rFonts w:ascii="Calibri" w:hAnsi="Calibri" w:cs="Calibri"/>
          <w:b/>
          <w:bCs/>
        </w:rPr>
        <w:t>Глава II. ОСНОВЫ УПРАВЛЕНИЯ В ОБЛАСТИ</w:t>
      </w:r>
    </w:p>
    <w:p w:rsidR="001C6AFB" w:rsidRDefault="001C6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6" w:name="Par163"/>
      <w:bookmarkEnd w:id="6"/>
      <w:r>
        <w:rPr>
          <w:rFonts w:ascii="Calibri" w:hAnsi="Calibri" w:cs="Calibri"/>
        </w:rPr>
        <w:t>Статья 5. Полномочия органов государственной власти Российской Федерации в сфере отношений, связанных с охраной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сфере отношений, связанных с охраной окружающей среды, относятся: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проведения федеральной политики в области экологического развития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издание федеральных законов и иных нормативных правовых актов в области охраны окружающей среды и контроль за их применением;</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утверждение и обеспечение реализации федеральных программ в области </w:t>
      </w:r>
      <w:r>
        <w:rPr>
          <w:rFonts w:ascii="Calibri" w:hAnsi="Calibri" w:cs="Calibri"/>
        </w:rPr>
        <w:lastRenderedPageBreak/>
        <w:t>экологического развития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и установление правового статуса и режима зон экологического бедствия на территории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и реализация мероприятий по охране окружающей среды в зонах экологического бедствия;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55" w:history="1">
        <w:r>
          <w:rPr>
            <w:rFonts w:ascii="Calibri" w:hAnsi="Calibri" w:cs="Calibri"/>
            <w:color w:val="0000FF"/>
          </w:rPr>
          <w:t>порядка</w:t>
        </w:r>
      </w:hyperlink>
      <w:r>
        <w:rPr>
          <w:rFonts w:ascii="Calibri" w:hAnsi="Calibri" w:cs="Calibri"/>
        </w:rP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21.11.2011 N 331-ФЗ)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организации и осуществления государственного экологического надзора;</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18.07.2011 N 242-ФЗ)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 w:history="1">
        <w:r>
          <w:rPr>
            <w:rFonts w:ascii="Calibri" w:hAnsi="Calibri" w:cs="Calibri"/>
            <w:color w:val="0000FF"/>
          </w:rPr>
          <w:t>законом</w:t>
        </w:r>
      </w:hyperlink>
      <w:r>
        <w:rPr>
          <w:rFonts w:ascii="Calibri" w:hAnsi="Calibri" w:cs="Calibri"/>
        </w:rPr>
        <w:t xml:space="preserve"> от 21.11.2011 N 331-ФЗ)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эксплуатация государственного фонда данных;</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 w:history="1">
        <w:r>
          <w:rPr>
            <w:rFonts w:ascii="Calibri" w:hAnsi="Calibri" w:cs="Calibri"/>
            <w:color w:val="0000FF"/>
          </w:rPr>
          <w:t>законом</w:t>
        </w:r>
      </w:hyperlink>
      <w:r>
        <w:rPr>
          <w:rFonts w:ascii="Calibri" w:hAnsi="Calibri" w:cs="Calibri"/>
        </w:rPr>
        <w:t xml:space="preserve"> от 21.11.2011 N 331-ФЗ)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подготовки и распространения ежегодного государственного доклада о состоянии и об охране окружающей среды;</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21.11.2011 N 331-ФЗ)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федеральных органов исполнительной власти, осуществляющих государственное управление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обращения с радиоактивными отходами и опасными отходами, государственный надзор в области обеспечения радиационной безопасности;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25.06.2012 N 93-ФЗ)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распространение ежегодного государственного доклада о состоянии и об охране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19.07.2011 N 248-ФЗ)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определения размера платы за выбросы и сбросы загрязняющих веществ в окружающую среду, размещение отходов и другие виды негативного воздействия на окружающую среду;</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государственной экологической экспертизы;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субъектами Российской Федерации по вопросам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развитие системы экологического образования, формирование экологической культуры;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населения достоверной информацией о состоянии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28.12.2013 N 406-ФЗ)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государственного учета объектов, оказывающих негативное воздействие на окружающую среду, и их классификация в зависимости от уровня и объема негативного воздействия на окружающую среду;</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оценка воздействия хозяйственной и иной деятельности на окружающую среду;</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оценка природных и природно-антропогенных объектов;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лицензирования отдельных видов деятельности в области охраны окружающей среды и его осуществление;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международного сотрудничества Российской Федерации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4" w:history="1">
        <w:r>
          <w:rPr>
            <w:rFonts w:ascii="Calibri" w:hAnsi="Calibri" w:cs="Calibri"/>
            <w:color w:val="0000FF"/>
          </w:rPr>
          <w:t>закон</w:t>
        </w:r>
      </w:hyperlink>
      <w:r>
        <w:rPr>
          <w:rFonts w:ascii="Calibri" w:hAnsi="Calibri" w:cs="Calibri"/>
        </w:rPr>
        <w:t xml:space="preserve"> от 25.06.2012 N 93-ФЗ;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 w:history="1">
        <w:r>
          <w:rPr>
            <w:rFonts w:ascii="Calibri" w:hAnsi="Calibri" w:cs="Calibri"/>
            <w:color w:val="0000FF"/>
          </w:rPr>
          <w:t>законом</w:t>
        </w:r>
      </w:hyperlink>
      <w:r>
        <w:rPr>
          <w:rFonts w:ascii="Calibri" w:hAnsi="Calibri" w:cs="Calibri"/>
        </w:rPr>
        <w:t xml:space="preserve"> от 18.07.2011 N 242-ФЗ)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перечня нарушений законодательства в области охраны окружающей среды, представляющих угрозу причинения вреда окружающей среде;</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 w:history="1">
        <w:r>
          <w:rPr>
            <w:rFonts w:ascii="Calibri" w:hAnsi="Calibri" w:cs="Calibri"/>
            <w:color w:val="0000FF"/>
          </w:rPr>
          <w:t>законом</w:t>
        </w:r>
      </w:hyperlink>
      <w:r>
        <w:rPr>
          <w:rFonts w:ascii="Calibri" w:hAnsi="Calibri" w:cs="Calibri"/>
        </w:rPr>
        <w:t xml:space="preserve"> от 18.07.2011 N 242-ФЗ)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68" w:history="1">
        <w:r>
          <w:rPr>
            <w:rFonts w:ascii="Calibri" w:hAnsi="Calibri" w:cs="Calibri"/>
            <w:color w:val="0000FF"/>
          </w:rPr>
          <w:t>закона</w:t>
        </w:r>
      </w:hyperlink>
      <w:r>
        <w:rPr>
          <w:rFonts w:ascii="Calibri" w:hAnsi="Calibri" w:cs="Calibri"/>
        </w:rPr>
        <w:t xml:space="preserve"> от 25.06.2012 N 93-ФЗ)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обращения озоноразрушающих веществ;</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 w:history="1">
        <w:r>
          <w:rPr>
            <w:rFonts w:ascii="Calibri" w:hAnsi="Calibri" w:cs="Calibri"/>
            <w:color w:val="0000FF"/>
          </w:rPr>
          <w:t>законом</w:t>
        </w:r>
      </w:hyperlink>
      <w:r>
        <w:rPr>
          <w:rFonts w:ascii="Calibri" w:hAnsi="Calibri" w:cs="Calibri"/>
        </w:rPr>
        <w:t xml:space="preserve"> от 23.07.2013 N 226-ФЗ)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иных предусмотренных федеральными законами и иными нормативными правовыми актами Российской Федерации полномочий.</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 w:history="1">
        <w:r>
          <w:rPr>
            <w:rFonts w:ascii="Calibri" w:hAnsi="Calibri" w:cs="Calibri"/>
            <w:color w:val="0000FF"/>
          </w:rPr>
          <w:t>законом</w:t>
        </w:r>
      </w:hyperlink>
      <w:r>
        <w:rPr>
          <w:rFonts w:ascii="Calibri" w:hAnsi="Calibri" w:cs="Calibri"/>
        </w:rPr>
        <w:t xml:space="preserve"> от 25.06.2012 N 93-ФЗ)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7" w:name="Par215"/>
      <w:bookmarkEnd w:id="7"/>
      <w:r>
        <w:rPr>
          <w:rFonts w:ascii="Calibri" w:hAnsi="Calibri" w:cs="Calibri"/>
        </w:rPr>
        <w:t>Статья 6. Полномочия органов государственной власти субъектов Российской Федерации в сфере отношений, связанных с охраной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31.12.2005 N 199-ФЗ)</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определении основных направлений охраны окружающей среды на территории субъекта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принятия и реализации региональных программ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участие в </w:t>
      </w:r>
      <w:hyperlink r:id="rId72"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21.11.2011 N 331-ФЗ)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18.07.2011 N 242-ФЗ)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18.07.2011 N 242-ФЗ)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учета объектов и источников негативного воздействия на окружающую среду, за которыми осуществляется региональный государственный экологический надзор;</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18.07.2011 N 242-ФЗ)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надзору;</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25.06.2012 N 93-ФЗ)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Красной книги субъекта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обеспечении населения информацией о состоянии окружающей среды на территории субъекта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8" w:name="Par243"/>
      <w:bookmarkEnd w:id="8"/>
      <w:r>
        <w:rPr>
          <w:rFonts w:ascii="Calibri" w:hAnsi="Calibri" w:cs="Calibri"/>
        </w:rPr>
        <w:t>Статья 7. Полномочия органов местного самоуправления в сфере отношений, связанных с охраной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31.12.2005 N 199-ФЗ)</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городских, сельских поселений относится организация сбора и вывоза бытовых отходов и мусора.</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вопросам местного значения муниципального района относятся: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мероприятий межпоселенческого характера по охране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утилизации и переработки бытовых и промышленных отходов.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вопросам местного значения городского округа относятся: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мероприятий по охране окружающей среды в границах городского округа;</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сбора, вывоза, утилизации и переработки бытовых и промышленных отходов.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 Москвы и Санкт-Петербурга.</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 Москвы и Санкт-Петербурга.</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9" w:name="Par257"/>
      <w:bookmarkEnd w:id="9"/>
      <w:r>
        <w:rPr>
          <w:rFonts w:ascii="Calibri" w:hAnsi="Calibri" w:cs="Calibri"/>
        </w:rPr>
        <w:t>Статья 8. Органы исполнительной власти, осуществляющие государственное управление 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79" w:history="1">
        <w:r>
          <w:rPr>
            <w:rFonts w:ascii="Calibri" w:hAnsi="Calibri" w:cs="Calibri"/>
            <w:color w:val="0000FF"/>
          </w:rPr>
          <w:t>Конституцией</w:t>
        </w:r>
      </w:hyperlink>
      <w:r>
        <w:rPr>
          <w:rFonts w:ascii="Calibri" w:hAnsi="Calibri" w:cs="Calibri"/>
        </w:rPr>
        <w:t xml:space="preserve"> Российской Федерации и Федеральным конституционным </w:t>
      </w:r>
      <w:hyperlink r:id="rId80" w:history="1">
        <w:r>
          <w:rPr>
            <w:rFonts w:ascii="Calibri" w:hAnsi="Calibri" w:cs="Calibri"/>
            <w:color w:val="0000FF"/>
          </w:rPr>
          <w:t>законом</w:t>
        </w:r>
      </w:hyperlink>
      <w:r>
        <w:rPr>
          <w:rFonts w:ascii="Calibri" w:hAnsi="Calibri" w:cs="Calibri"/>
        </w:rPr>
        <w:t xml:space="preserve"> "О Правительстве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10" w:name="Par262"/>
      <w:bookmarkEnd w:id="10"/>
      <w:r>
        <w:rPr>
          <w:rFonts w:ascii="Calibri" w:hAnsi="Calibri" w:cs="Calibri"/>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81"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22.08.2004 N 122-ФЗ)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83"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22.08.2004 N 122-ФЗ)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11" w:name="Par269"/>
      <w:bookmarkEnd w:id="11"/>
      <w:r>
        <w:rPr>
          <w:rFonts w:ascii="Calibri" w:hAnsi="Calibri" w:cs="Calibri"/>
        </w:rPr>
        <w:t>Статья 10. Управление в области охраны окружающей среды, осуществляемое органами местного самоуправления</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jc w:val="center"/>
        <w:outlineLvl w:val="0"/>
        <w:rPr>
          <w:rFonts w:ascii="Calibri" w:hAnsi="Calibri" w:cs="Calibri"/>
          <w:b/>
          <w:bCs/>
        </w:rPr>
      </w:pPr>
      <w:bookmarkStart w:id="12" w:name="Par273"/>
      <w:bookmarkEnd w:id="12"/>
      <w:r>
        <w:rPr>
          <w:rFonts w:ascii="Calibri" w:hAnsi="Calibri" w:cs="Calibri"/>
          <w:b/>
          <w:bCs/>
        </w:rPr>
        <w:t>Глава III. ПРАВА И ОБЯЗАННОСТИ ГРАЖДАН,</w:t>
      </w:r>
    </w:p>
    <w:p w:rsidR="001C6AFB" w:rsidRDefault="001C6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ОБЩЕСТВЕННЫХ И ИНЫХ НЕКОММЕРЧЕСКИХ ОБЪЕДИНЕНИЙ</w:t>
      </w:r>
    </w:p>
    <w:p w:rsidR="001C6AFB" w:rsidRDefault="001C6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13" w:name="Par277"/>
      <w:bookmarkEnd w:id="13"/>
      <w:r>
        <w:rPr>
          <w:rFonts w:ascii="Calibri" w:hAnsi="Calibri" w:cs="Calibri"/>
        </w:rPr>
        <w:t>Статья 11. Права и обязанности граждан 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w:t>
      </w:r>
      <w:r>
        <w:rPr>
          <w:rFonts w:ascii="Calibri" w:hAnsi="Calibri" w:cs="Calibri"/>
        </w:rPr>
        <w:lastRenderedPageBreak/>
        <w:t>окружающей среды и на возмещение вреда окружающей среде.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право:</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общественные объединения, фонды и иные некоммерческие организации, осуществляющие деятельность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выдвигать предложения о проведении общественной экологической экспертизы и участвовать в ее проведении в установленном </w:t>
      </w:r>
      <w:hyperlink r:id="rId85" w:history="1">
        <w:r>
          <w:rPr>
            <w:rFonts w:ascii="Calibri" w:hAnsi="Calibri" w:cs="Calibri"/>
            <w:color w:val="0000FF"/>
          </w:rPr>
          <w:t>порядке</w:t>
        </w:r>
      </w:hyperlink>
      <w:r>
        <w:rPr>
          <w:rFonts w:ascii="Calibri" w:hAnsi="Calibri" w:cs="Calibri"/>
        </w:rPr>
        <w:t>;</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в суд иски о возмещении вреда окружающей среде;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другие предусмотренные законодательством права.</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обязаны: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сохранять природу и окружающую среду;</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бережно относиться к природе и природным богатствам;</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иные требования законодательства.</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14" w:name="Par294"/>
      <w:bookmarkEnd w:id="14"/>
      <w:r>
        <w:rPr>
          <w:rFonts w:ascii="Calibri" w:hAnsi="Calibri" w:cs="Calibri"/>
        </w:rPr>
        <w:t>Статья 12. Права и обязанности общественных и иных некоммерческих объединений, осуществляющих деятельность 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Общественные и иные некоммерческие объединения, осуществляющие деятельность в области охраны окружающей среды, имеют право:</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организовывать и проводить в установленном </w:t>
      </w:r>
      <w:hyperlink r:id="rId87" w:history="1">
        <w:r>
          <w:rPr>
            <w:rFonts w:ascii="Calibri" w:hAnsi="Calibri" w:cs="Calibri"/>
            <w:color w:val="0000FF"/>
          </w:rPr>
          <w:t>порядке</w:t>
        </w:r>
      </w:hyperlink>
      <w:r>
        <w:rPr>
          <w:rFonts w:ascii="Calibri" w:hAnsi="Calibri" w:cs="Calibri"/>
        </w:rPr>
        <w:t xml:space="preserve"> общественную экологическую экспертизу;</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рекомендовать своих представителей для участия в проведении государственной экологической экспертизы;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в суд иски о возмещении вреда окружающей среде;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другие предусмотренные законодательством права.</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и иные некоммерческие объединения при осуществлении деятельности в области охраны окружающей среды обязаны соблюдать требования 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15" w:name="Par312"/>
      <w:bookmarkEnd w:id="15"/>
      <w:r>
        <w:rPr>
          <w:rFonts w:ascii="Calibri" w:hAnsi="Calibri" w:cs="Calibri"/>
        </w:rPr>
        <w:t>Статья 13. Система государственных мер по обеспечению прав на благоприятную окружающую среду</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и иным некоммерческим объединениям в реализации их прав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препятствующие гражданам, общественным и иным некоммерческим объединениям в осуществлении деятельности в области охраны окружающей среды, реализации их прав, предусмотренных настоящим Федеральным законом и другими федеральными законами, иными нормативными правовыми актами Российской Федерации, привлекаются к ответственности в установленном порядке.</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jc w:val="center"/>
        <w:outlineLvl w:val="0"/>
        <w:rPr>
          <w:rFonts w:ascii="Calibri" w:hAnsi="Calibri" w:cs="Calibri"/>
          <w:b/>
          <w:bCs/>
        </w:rPr>
      </w:pPr>
      <w:bookmarkStart w:id="16" w:name="Par318"/>
      <w:bookmarkEnd w:id="16"/>
      <w:r>
        <w:rPr>
          <w:rFonts w:ascii="Calibri" w:hAnsi="Calibri" w:cs="Calibri"/>
          <w:b/>
          <w:bCs/>
        </w:rPr>
        <w:t>Глава IV. ЭКОНОМИЧЕСКОЕ РЕГУЛИРОВАНИЕ В ОБЛАСТИ</w:t>
      </w:r>
    </w:p>
    <w:p w:rsidR="001C6AFB" w:rsidRDefault="001C6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17" w:name="Par321"/>
      <w:bookmarkEnd w:id="17"/>
      <w:r>
        <w:rPr>
          <w:rFonts w:ascii="Calibri" w:hAnsi="Calibri" w:cs="Calibri"/>
        </w:rPr>
        <w:t>Статья 14. Методы экономического регулирования 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методам экономического регулирования в области охраны окружающей среды относятся: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государственных прогнозов социально-экономического развития на основе экологических прогнозов;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федеральных программ в области экологического развития Российской Федерации и целевых программ в области охраны окружающей среды субъектов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разработка и проведение мероприятий по охране окружающей среды в целях предотвращения причинения вреда окружающей среде;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платы за негативное воздействие на окружающую среду;</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лимитов на выбросы и сбросы загрязняющих веществ и микроорганизмов, лимитов на размещение отходов производства и потребления и другие виды негативного воздействия на окружающую среду;</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экономической оценки природных объектов и природно-антропогенных объектов;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экономической оценки воздействия хозяйственной и иной деятельности на окружающую среду;</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налоговых и иных льгот при внедрении наилучших существующих технологий, нетрадиционных видов энергии, использовании вторичных ресурсов и переработке отходов, а также при осуществлении иных эффективных мер по охране окружающей среды в соответствии с законодательством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предпринимательской, инновационной и иной деятельности (в том числе экологического страхования), направленной на охрану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в установленном порядке вреда окружающей среде;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методы экономического регулирования по совершенствованию и эффективному осуществлению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18" w:name="Par336"/>
      <w:bookmarkEnd w:id="18"/>
      <w:r>
        <w:rPr>
          <w:rFonts w:ascii="Calibri" w:hAnsi="Calibri" w:cs="Calibri"/>
        </w:rPr>
        <w:t xml:space="preserve">Статья 15. Утратила силу. - Федеральный </w:t>
      </w:r>
      <w:hyperlink r:id="rId88" w:history="1">
        <w:r>
          <w:rPr>
            <w:rFonts w:ascii="Calibri" w:hAnsi="Calibri" w:cs="Calibri"/>
            <w:color w:val="0000FF"/>
          </w:rPr>
          <w:t>закон</w:t>
        </w:r>
      </w:hyperlink>
      <w:r>
        <w:rPr>
          <w:rFonts w:ascii="Calibri" w:hAnsi="Calibri" w:cs="Calibri"/>
        </w:rPr>
        <w:t xml:space="preserve"> от 22.08.2004 N 122-ФЗ.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16 признаны не соответствующими Конституции РФ </w:t>
      </w:r>
      <w:hyperlink r:id="rId89" w:history="1">
        <w:r>
          <w:rPr>
            <w:rFonts w:ascii="Calibri" w:hAnsi="Calibri" w:cs="Calibri"/>
            <w:color w:val="0000FF"/>
          </w:rPr>
          <w:t>Постановлением</w:t>
        </w:r>
      </w:hyperlink>
      <w:r>
        <w:rPr>
          <w:rFonts w:ascii="Calibri" w:hAnsi="Calibri" w:cs="Calibri"/>
        </w:rPr>
        <w:t xml:space="preserve"> Конституционного Суда РФ от 05.03.2013 N 5-П, в той мере, в какой - по смыслу, придаваемому этим нормативным положениям в системе действующего правового регулирования сложившейся правоприменительной практикой, - они допускают взимание данного публично-правового платежа со специализированных организаций за размещение в 2009 году отходов, образованных в результате хозяйственной и иной деятельности других организаций, на основании гражданско-правовых договоров, заключая которые стороны исходили из того, что внесение платы за негативное воздействие на окружающую среду является обязанностью той организации, в результате хозяйственной и иной деятельности которой образовались отходы, а также в той мере, в какой в системе действующего правового регулирования в силу своей неопределенности они позволяют применять пятикратный повышающий коэффициент за сверхлимитное размещение отходов производства и потребления в отношении специализированной организации в случаях, когда размещаемые отходы образовались в результате хозяйственной и иной деятельности других организаций.</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C6AFB" w:rsidRDefault="001C6A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19" w:name="Par343"/>
      <w:bookmarkEnd w:id="19"/>
      <w:r>
        <w:rPr>
          <w:rFonts w:ascii="Calibri" w:hAnsi="Calibri" w:cs="Calibri"/>
        </w:rPr>
        <w:t>Статья 16. Плата за негативное воздействие на окружающую среду</w:t>
      </w:r>
    </w:p>
    <w:p w:rsidR="001C6AFB" w:rsidRDefault="001C6AFB">
      <w:pPr>
        <w:widowControl w:val="0"/>
        <w:autoSpaceDE w:val="0"/>
        <w:autoSpaceDN w:val="0"/>
        <w:adjustRightInd w:val="0"/>
        <w:spacing w:after="0" w:line="240" w:lineRule="auto"/>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bookmarkStart w:id="20" w:name="Par345"/>
      <w:bookmarkEnd w:id="20"/>
      <w:r>
        <w:rPr>
          <w:rFonts w:ascii="Calibri" w:hAnsi="Calibri" w:cs="Calibri"/>
        </w:rPr>
        <w:t>1. Негативное воздействие на окружающую среду является платным.</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 особенности взимания платы за негативное воздействие на окружающую среду определяются настоящим Федеральным законом, иными федеральными законами.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91" w:history="1">
        <w:r>
          <w:rPr>
            <w:rFonts w:ascii="Calibri" w:hAnsi="Calibri" w:cs="Calibri"/>
            <w:color w:val="0000FF"/>
          </w:rPr>
          <w:t>N 309-ФЗ</w:t>
        </w:r>
      </w:hyperlink>
      <w:r>
        <w:rPr>
          <w:rFonts w:ascii="Calibri" w:hAnsi="Calibri" w:cs="Calibri"/>
        </w:rPr>
        <w:t xml:space="preserve">, от 07.12.2011 </w:t>
      </w:r>
      <w:hyperlink r:id="rId92" w:history="1">
        <w:r>
          <w:rPr>
            <w:rFonts w:ascii="Calibri" w:hAnsi="Calibri" w:cs="Calibri"/>
            <w:color w:val="0000FF"/>
          </w:rPr>
          <w:t>N 417-ФЗ</w:t>
        </w:r>
      </w:hyperlink>
      <w:r>
        <w:rPr>
          <w:rFonts w:ascii="Calibri" w:hAnsi="Calibri" w:cs="Calibri"/>
        </w:rPr>
        <w:t>)</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негативного воздействия на окружающую среду относятся: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выбросы в атмосферный воздух загрязняющих веществ и иных веществ;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загрязнение недр, почв;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отходов производства и потребления;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загрязнение окружающей среды шумом, теплом, электромагнитными, ионизирующими и другими видами физических воздействий;</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иные виды негативного воздействия на окружающую среду.</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исчисления и взимания платы за негативное воздействие на окружающую среду устанавливается Правительством Российской Федерации.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30.12.2008 N 309-ФЗ)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платы, определенной </w:t>
      </w:r>
      <w:hyperlink w:anchor="Par345" w:history="1">
        <w:r>
          <w:rPr>
            <w:rFonts w:ascii="Calibri" w:hAnsi="Calibri" w:cs="Calibri"/>
            <w:color w:val="0000FF"/>
          </w:rPr>
          <w:t>пунктом 1</w:t>
        </w:r>
      </w:hyperlink>
      <w:r>
        <w:rPr>
          <w:rFonts w:ascii="Calibri" w:hAnsi="Calibri" w:cs="Calibri"/>
        </w:rPr>
        <w:t xml:space="preserve"> настоящей статьи, не освобождает субъектов хозяйственной и иной деятельности от выполнения мероприятий по охране окружающей среды и возмещения вреда окружающей среде.</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21" w:name="Par359"/>
      <w:bookmarkEnd w:id="21"/>
      <w:r>
        <w:rPr>
          <w:rFonts w:ascii="Calibri" w:hAnsi="Calibri" w:cs="Calibri"/>
        </w:rPr>
        <w:t>Статья 17. Предпринимательская деятельность, осуществляемая в целях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Предпринимательская деятельность, осуществляемая в целях охраны окружающей среды, поддерживается государством.</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предпринимательской деятельности, осуществляемой в целях охраны окружающей среды, осуществляется посредством установления налоговых и иных льгот в соответствии с законодательством.</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22" w:name="Par364"/>
      <w:bookmarkEnd w:id="22"/>
      <w:r>
        <w:rPr>
          <w:rFonts w:ascii="Calibri" w:hAnsi="Calibri" w:cs="Calibri"/>
        </w:rPr>
        <w:t>Статья 18. Экологическое страхование</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может осуществляться обязательное государственное экологическое страхование.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Экологическое страхование в Российской Федерации осуществляется в соответствии с законодательством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23" w:name="Par370"/>
      <w:bookmarkEnd w:id="23"/>
      <w:r>
        <w:rPr>
          <w:rFonts w:ascii="Calibri" w:hAnsi="Calibri" w:cs="Calibri"/>
        </w:rPr>
        <w:t>Статья 18.1. Экономическое стимулирование прекращения производства и использования озоноразрушающих веществ и содержащей их продукции</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 w:history="1">
        <w:r>
          <w:rPr>
            <w:rFonts w:ascii="Calibri" w:hAnsi="Calibri" w:cs="Calibri"/>
            <w:color w:val="0000FF"/>
          </w:rPr>
          <w:t>законом</w:t>
        </w:r>
      </w:hyperlink>
      <w:r>
        <w:rPr>
          <w:rFonts w:ascii="Calibri" w:hAnsi="Calibri" w:cs="Calibri"/>
        </w:rPr>
        <w:t xml:space="preserve"> от 23.07.2013 N 226-ФЗ)</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jc w:val="center"/>
        <w:outlineLvl w:val="0"/>
        <w:rPr>
          <w:rFonts w:ascii="Calibri" w:hAnsi="Calibri" w:cs="Calibri"/>
          <w:b/>
          <w:bCs/>
        </w:rPr>
      </w:pPr>
      <w:bookmarkStart w:id="24" w:name="Par376"/>
      <w:bookmarkEnd w:id="24"/>
      <w:r>
        <w:rPr>
          <w:rFonts w:ascii="Calibri" w:hAnsi="Calibri" w:cs="Calibri"/>
          <w:b/>
          <w:bCs/>
        </w:rPr>
        <w:t>Глава V. НОРМИРОВАНИЕ В ОБЛАСТИ ОХРАНЫ</w:t>
      </w:r>
    </w:p>
    <w:p w:rsidR="001C6AFB" w:rsidRDefault="001C6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25" w:name="Par379"/>
      <w:bookmarkEnd w:id="25"/>
      <w:r>
        <w:rPr>
          <w:rFonts w:ascii="Calibri" w:hAnsi="Calibri" w:cs="Calibri"/>
        </w:rPr>
        <w:t>Статья 19. Основы нормирования 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нормативных документов в области охраны окружающей среды.</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19.07.2011 N 248-ФЗ)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Нормативы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Нормирование в области охраны окружающей среды осуществляется в порядке, </w:t>
      </w:r>
      <w:r>
        <w:rPr>
          <w:rFonts w:ascii="Calibri" w:hAnsi="Calibri" w:cs="Calibri"/>
        </w:rPr>
        <w:lastRenderedPageBreak/>
        <w:t>установленном Правительством Российской Федерации.</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26" w:name="Par387"/>
      <w:bookmarkEnd w:id="26"/>
      <w:r>
        <w:rPr>
          <w:rFonts w:ascii="Calibri" w:hAnsi="Calibri" w:cs="Calibri"/>
        </w:rPr>
        <w:t>Статья 20. Требования к разработке нормативов 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нормативов в области охраны окружающей среды включает в себя: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научно-исследовательских работ по обоснованию нормативов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утверждение и опубликование нормативов в области охраны окружающей среды в установленном порядке;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оснований разработки или пересмотра нормативов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применением и соблюдением нормативов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ведение единой информационной базы данных нормативов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 прогнозирование экологических, социальных, экономических последствий применения нормативов 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27" w:name="Par397"/>
      <w:bookmarkEnd w:id="27"/>
      <w:r>
        <w:rPr>
          <w:rFonts w:ascii="Calibri" w:hAnsi="Calibri" w:cs="Calibri"/>
        </w:rPr>
        <w:t>Статья 21. Нормативы качества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нормативам качества окружающей среды относятся: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нормативы качества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28" w:name="Par407"/>
      <w:bookmarkEnd w:id="28"/>
      <w:r>
        <w:rPr>
          <w:rFonts w:ascii="Calibri" w:hAnsi="Calibri" w:cs="Calibri"/>
        </w:rPr>
        <w:t>Статья 22. Нормативы допустимого воздействия на окружающую среду</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следующие нормативы допустимого воздействия на окружающую среду:</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допустимых выбросов и сбросов веществ и микроорганизмов;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образования отходов производства и потребления и лимиты на их размещение;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допустимого изъятия компонентов природной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допустимой антропогенной нагрузки на окружающую среду;</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w:t>
      </w:r>
      <w:r>
        <w:rPr>
          <w:rFonts w:ascii="Calibri" w:hAnsi="Calibri" w:cs="Calibri"/>
        </w:rPr>
        <w:lastRenderedPageBreak/>
        <w:t>и законодательством субъектов Российской Федерации в целях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29" w:name="Par419"/>
      <w:bookmarkEnd w:id="29"/>
      <w:r>
        <w:rPr>
          <w:rFonts w:ascii="Calibri" w:hAnsi="Calibri" w:cs="Calibri"/>
        </w:rPr>
        <w:t>Статья 23. Нормативы допустимых выбросов и сбросов веществ и микроорганизмов</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выданных органами исполнительной власти, осуществляющими государственное управление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6" w:history="1">
        <w:r>
          <w:rPr>
            <w:rFonts w:ascii="Calibri" w:hAnsi="Calibri" w:cs="Calibri"/>
            <w:color w:val="0000FF"/>
          </w:rPr>
          <w:t>законом</w:t>
        </w:r>
      </w:hyperlink>
      <w:r>
        <w:rPr>
          <w:rFonts w:ascii="Calibri" w:hAnsi="Calibri" w:cs="Calibri"/>
        </w:rPr>
        <w:t xml:space="preserve"> от 27.12.2009 N 374-ФЗ)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30" w:name="Par429"/>
      <w:bookmarkEnd w:id="30"/>
      <w:r>
        <w:rPr>
          <w:rFonts w:ascii="Calibri" w:hAnsi="Calibri" w:cs="Calibri"/>
        </w:rPr>
        <w:t>Статья 24. Нормативы образования отходов производства и потребления и лимиты на их размещение</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hyperlink r:id="rId97" w:history="1">
        <w:r>
          <w:rPr>
            <w:rFonts w:ascii="Calibri" w:hAnsi="Calibri" w:cs="Calibri"/>
            <w:color w:val="0000FF"/>
          </w:rPr>
          <w:t>1</w:t>
        </w:r>
      </w:hyperlink>
      <w:r>
        <w:rPr>
          <w:rFonts w:ascii="Calibri" w:hAnsi="Calibri" w:cs="Calibri"/>
        </w:rP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98" w:history="1">
        <w:r>
          <w:rPr>
            <w:rFonts w:ascii="Calibri" w:hAnsi="Calibri" w:cs="Calibri"/>
            <w:color w:val="0000FF"/>
          </w:rPr>
          <w:t>законодательством</w:t>
        </w:r>
      </w:hyperlink>
      <w:r>
        <w:rPr>
          <w:rFonts w:ascii="Calibri" w:hAnsi="Calibri" w:cs="Calibri"/>
        </w:rPr>
        <w:t>.</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99" w:history="1">
        <w:r>
          <w:rPr>
            <w:rFonts w:ascii="Calibri" w:hAnsi="Calibri" w:cs="Calibri"/>
            <w:color w:val="0000FF"/>
          </w:rPr>
          <w:t>законом</w:t>
        </w:r>
      </w:hyperlink>
      <w:r>
        <w:rPr>
          <w:rFonts w:ascii="Calibri" w:hAnsi="Calibri" w:cs="Calibri"/>
        </w:rPr>
        <w:t xml:space="preserve"> от 27.12.2009 N 374-ФЗ)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31" w:name="Par435"/>
      <w:bookmarkEnd w:id="31"/>
      <w:r>
        <w:rPr>
          <w:rFonts w:ascii="Calibri" w:hAnsi="Calibri" w:cs="Calibri"/>
        </w:rPr>
        <w:t>Статья 25. Нормативы допустимых физических воздействий на окружающую среду</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32" w:name="Par439"/>
      <w:bookmarkEnd w:id="32"/>
      <w:r>
        <w:rPr>
          <w:rFonts w:ascii="Calibri" w:hAnsi="Calibri" w:cs="Calibri"/>
        </w:rPr>
        <w:t>Статья 26. Нормативы допустимого изъятия компонентов природной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33" w:name="Par444"/>
      <w:bookmarkEnd w:id="33"/>
      <w:r>
        <w:rPr>
          <w:rFonts w:ascii="Calibri" w:hAnsi="Calibri" w:cs="Calibri"/>
        </w:rPr>
        <w:t>Статья 27. Нормативы допустимой антропогенной нагрузки на окружающую среду</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0" w:history="1">
        <w:r>
          <w:rPr>
            <w:rFonts w:ascii="Calibri" w:hAnsi="Calibri" w:cs="Calibri"/>
            <w:color w:val="0000FF"/>
          </w:rPr>
          <w:t>Нормативы</w:t>
        </w:r>
      </w:hyperlink>
      <w:r>
        <w:rPr>
          <w:rFonts w:ascii="Calibri" w:hAnsi="Calibri" w:cs="Calibri"/>
        </w:rPr>
        <w:t xml:space="preserve"> допустимой антропогенной нагрузки на окружающую среду устанавливаются для субъектов хозяйственной и иной деятельности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34" w:name="Par450"/>
      <w:bookmarkEnd w:id="34"/>
      <w:r>
        <w:rPr>
          <w:rFonts w:ascii="Calibri" w:hAnsi="Calibri" w:cs="Calibri"/>
        </w:rPr>
        <w:t>Статья 28. Иные нормативы 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35" w:name="Par454"/>
      <w:bookmarkEnd w:id="35"/>
      <w:r>
        <w:rPr>
          <w:rFonts w:ascii="Calibri" w:hAnsi="Calibri" w:cs="Calibri"/>
        </w:rPr>
        <w:t>Статья 29. Нормативные документы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19.07.2011 N 248-ФЗ)</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Нормативными документами в области охраны окружающей среды устанавливаются обязательные для соблюдения при осуществлении хозяйственной и иной деятельности: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 области охраны окружающей среды к работам, услугам и соответствующим методам контроля;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 условия хозяйственной и иной деятельности, оказывающей негативное воздействие на окружающую среду;</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деятельности в области охраны окружающей среды и управления такой деятельностью.</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документы в области охраны окружающей среды разрабатываются с учетом научно-технических достижений и требований международных правил и стандартов.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документы в области охраны окружающей среды утверждаются в порядке, установленном Правительством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36" w:name="Par465"/>
      <w:bookmarkEnd w:id="36"/>
      <w:r>
        <w:rPr>
          <w:rFonts w:ascii="Calibri" w:hAnsi="Calibri" w:cs="Calibri"/>
        </w:rPr>
        <w:t xml:space="preserve">Статья 30. Лицензирование отдельных видов деятельности в области охраны окружающей </w:t>
      </w:r>
      <w:r>
        <w:rPr>
          <w:rFonts w:ascii="Calibri" w:hAnsi="Calibri" w:cs="Calibri"/>
        </w:rPr>
        <w:lastRenderedPageBreak/>
        <w:t>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виды деятельности в области охраны окружающей среды подлежат лицензированию.</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102" w:history="1">
        <w:r>
          <w:rPr>
            <w:rFonts w:ascii="Calibri" w:hAnsi="Calibri" w:cs="Calibri"/>
            <w:color w:val="0000FF"/>
          </w:rPr>
          <w:t>законами</w:t>
        </w:r>
      </w:hyperlink>
      <w:r>
        <w:rPr>
          <w:rFonts w:ascii="Calibri" w:hAnsi="Calibri" w:cs="Calibri"/>
        </w:rPr>
        <w:t>.</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37" w:name="Par470"/>
      <w:bookmarkEnd w:id="37"/>
      <w:r>
        <w:rPr>
          <w:rFonts w:ascii="Calibri" w:hAnsi="Calibri" w:cs="Calibri"/>
        </w:rPr>
        <w:t>Статья 31. Экологическая сертификация хозяйственной и иной деятельности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19.07.2011 N 248-ФЗ)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Экологическая сертификация осуществляется в соответствии с положениями </w:t>
      </w:r>
      <w:hyperlink r:id="rId104" w:history="1">
        <w:r>
          <w:rPr>
            <w:rFonts w:ascii="Calibri" w:hAnsi="Calibri" w:cs="Calibri"/>
            <w:color w:val="0000FF"/>
          </w:rPr>
          <w:t>статьи 21</w:t>
        </w:r>
      </w:hyperlink>
      <w:r>
        <w:rPr>
          <w:rFonts w:ascii="Calibri" w:hAnsi="Calibri" w:cs="Calibri"/>
        </w:rPr>
        <w:t xml:space="preserve"> Федерального закона от 27 декабря 2002 года N 184-ФЗ "О техническом регулировании".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5" w:history="1">
        <w:r>
          <w:rPr>
            <w:rFonts w:ascii="Calibri" w:hAnsi="Calibri" w:cs="Calibri"/>
            <w:color w:val="0000FF"/>
          </w:rPr>
          <w:t>закона</w:t>
        </w:r>
      </w:hyperlink>
      <w:r>
        <w:rPr>
          <w:rFonts w:ascii="Calibri" w:hAnsi="Calibri" w:cs="Calibri"/>
        </w:rPr>
        <w:t xml:space="preserve"> от 19.07.2011 N 248-ФЗ)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6" w:history="1">
        <w:r>
          <w:rPr>
            <w:rFonts w:ascii="Calibri" w:hAnsi="Calibri" w:cs="Calibri"/>
            <w:color w:val="0000FF"/>
          </w:rPr>
          <w:t>закон</w:t>
        </w:r>
      </w:hyperlink>
      <w:r>
        <w:rPr>
          <w:rFonts w:ascii="Calibri" w:hAnsi="Calibri" w:cs="Calibri"/>
        </w:rPr>
        <w:t xml:space="preserve"> от 19.07.2011 N 248-ФЗ.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jc w:val="center"/>
        <w:outlineLvl w:val="0"/>
        <w:rPr>
          <w:rFonts w:ascii="Calibri" w:hAnsi="Calibri" w:cs="Calibri"/>
          <w:b/>
          <w:bCs/>
        </w:rPr>
      </w:pPr>
      <w:bookmarkStart w:id="38" w:name="Par478"/>
      <w:bookmarkEnd w:id="38"/>
      <w:r>
        <w:rPr>
          <w:rFonts w:ascii="Calibri" w:hAnsi="Calibri" w:cs="Calibri"/>
          <w:b/>
          <w:bCs/>
        </w:rPr>
        <w:t>Глава VI. ОЦЕНКА ВОЗДЕЙСТВИЯ НА ОКРУЖАЮЩУЮ СРЕДУ</w:t>
      </w:r>
    </w:p>
    <w:p w:rsidR="001C6AFB" w:rsidRDefault="001C6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ЭКОЛОГИЧЕСКАЯ ЭКСПЕРТИЗА</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39" w:name="Par481"/>
      <w:bookmarkEnd w:id="39"/>
      <w:r>
        <w:rPr>
          <w:rFonts w:ascii="Calibri" w:hAnsi="Calibri" w:cs="Calibri"/>
        </w:rPr>
        <w:t>Статья 32. Проведение оценки воздействия на окружающую среду</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субъектов хозяйственной и иной деятельности.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107" w:history="1">
        <w:r>
          <w:rPr>
            <w:rFonts w:ascii="Calibri" w:hAnsi="Calibri" w:cs="Calibri"/>
            <w:color w:val="0000FF"/>
          </w:rPr>
          <w:t>закон</w:t>
        </w:r>
      </w:hyperlink>
      <w:r>
        <w:rPr>
          <w:rFonts w:ascii="Calibri" w:hAnsi="Calibri" w:cs="Calibri"/>
        </w:rPr>
        <w:t xml:space="preserve"> от 18.12.2006 N 232-ФЗ.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8" w:history="1">
        <w:r>
          <w:rPr>
            <w:rFonts w:ascii="Calibri" w:hAnsi="Calibri" w:cs="Calibri"/>
            <w:color w:val="0000FF"/>
          </w:rPr>
          <w:t>Требования</w:t>
        </w:r>
      </w:hyperlink>
      <w:r>
        <w:rPr>
          <w:rFonts w:ascii="Calibri" w:hAnsi="Calibri" w:cs="Calibri"/>
        </w:rP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40" w:name="Par487"/>
      <w:bookmarkEnd w:id="40"/>
      <w:r>
        <w:rPr>
          <w:rFonts w:ascii="Calibri" w:hAnsi="Calibri" w:cs="Calibri"/>
        </w:rPr>
        <w:t>Статья 33. Экологическая экспертиза</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18.12.2006 N 232-ФЗ)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экологической экспертизы устанавливается федеральным </w:t>
      </w:r>
      <w:hyperlink r:id="rId110" w:history="1">
        <w:r>
          <w:rPr>
            <w:rFonts w:ascii="Calibri" w:hAnsi="Calibri" w:cs="Calibri"/>
            <w:color w:val="0000FF"/>
          </w:rPr>
          <w:t>законом</w:t>
        </w:r>
      </w:hyperlink>
      <w:r>
        <w:rPr>
          <w:rFonts w:ascii="Calibri" w:hAnsi="Calibri" w:cs="Calibri"/>
        </w:rPr>
        <w:t xml:space="preserve"> об экологической экспертизе.</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jc w:val="center"/>
        <w:outlineLvl w:val="0"/>
        <w:rPr>
          <w:rFonts w:ascii="Calibri" w:hAnsi="Calibri" w:cs="Calibri"/>
          <w:b/>
          <w:bCs/>
        </w:rPr>
      </w:pPr>
      <w:bookmarkStart w:id="41" w:name="Par493"/>
      <w:bookmarkEnd w:id="41"/>
      <w:r>
        <w:rPr>
          <w:rFonts w:ascii="Calibri" w:hAnsi="Calibri" w:cs="Calibri"/>
          <w:b/>
          <w:bCs/>
        </w:rPr>
        <w:t>Глава VII. ТРЕБОВАНИЯ В ОБЛАСТИ ОХРАНЫ</w:t>
      </w:r>
    </w:p>
    <w:p w:rsidR="001C6AFB" w:rsidRDefault="001C6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 ПРИ ОСУЩЕСТВЛЕНИИ ХОЗЯЙСТВЕННОЙ</w:t>
      </w:r>
    </w:p>
    <w:p w:rsidR="001C6AFB" w:rsidRDefault="001C6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ИНОЙ ДЕЯТЕЛЬНОСТИ</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42" w:name="Par497"/>
      <w:bookmarkEnd w:id="42"/>
      <w:r>
        <w:rPr>
          <w:rFonts w:ascii="Calibri" w:hAnsi="Calibri" w:cs="Calibri"/>
        </w:rP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w:t>
      </w:r>
      <w:r>
        <w:rPr>
          <w:rFonts w:ascii="Calibri" w:hAnsi="Calibri" w:cs="Calibri"/>
        </w:rPr>
        <w:lastRenderedPageBreak/>
        <w:t>обеспечению экологической безопасности.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09.05.2005 N 45-ФЗ)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43" w:name="Par504"/>
      <w:bookmarkEnd w:id="43"/>
      <w:r>
        <w:rPr>
          <w:rFonts w:ascii="Calibri" w:hAnsi="Calibri" w:cs="Calibri"/>
        </w:rPr>
        <w:t>Статья 35. Требования в области охраны окружающей среды при размещении зданий, строений, сооружений и иных объектов</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с 1 января 2007 года. - Федеральный </w:t>
      </w:r>
      <w:hyperlink r:id="rId112" w:history="1">
        <w:r>
          <w:rPr>
            <w:rFonts w:ascii="Calibri" w:hAnsi="Calibri" w:cs="Calibri"/>
            <w:color w:val="0000FF"/>
          </w:rPr>
          <w:t>закон</w:t>
        </w:r>
      </w:hyperlink>
      <w:r>
        <w:rPr>
          <w:rFonts w:ascii="Calibri" w:hAnsi="Calibri" w:cs="Calibri"/>
        </w:rPr>
        <w:t xml:space="preserve"> от 18.12.2006 N 232-ФЗ.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44" w:name="Par509"/>
      <w:bookmarkEnd w:id="44"/>
      <w:r>
        <w:rPr>
          <w:rFonts w:ascii="Calibri" w:hAnsi="Calibri" w:cs="Calibri"/>
        </w:rPr>
        <w:t>Статья 36. Требования в области охраны окружающей среды при проектировании зданий, строений, сооружений и иных объектов</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113" w:history="1">
        <w:r>
          <w:rPr>
            <w:rFonts w:ascii="Calibri" w:hAnsi="Calibri" w:cs="Calibri"/>
            <w:color w:val="0000FF"/>
          </w:rPr>
          <w:t>закон</w:t>
        </w:r>
      </w:hyperlink>
      <w:r>
        <w:rPr>
          <w:rFonts w:ascii="Calibri" w:hAnsi="Calibri" w:cs="Calibri"/>
        </w:rPr>
        <w:t xml:space="preserve"> от 18.12.2006 N 232-ФЗ.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45" w:name="Par515"/>
      <w:bookmarkEnd w:id="45"/>
      <w:r>
        <w:rPr>
          <w:rFonts w:ascii="Calibri" w:hAnsi="Calibri" w:cs="Calibri"/>
        </w:rPr>
        <w:t>Статья 37. Требования в области охраны окружающей среды при строительстве и реконструкции зданий, строений, сооружений и иных объектов</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4" w:history="1">
        <w:r>
          <w:rPr>
            <w:rFonts w:ascii="Calibri" w:hAnsi="Calibri" w:cs="Calibri"/>
            <w:color w:val="0000FF"/>
          </w:rPr>
          <w:t>закона</w:t>
        </w:r>
      </w:hyperlink>
      <w:r>
        <w:rPr>
          <w:rFonts w:ascii="Calibri" w:hAnsi="Calibri" w:cs="Calibri"/>
        </w:rPr>
        <w:t xml:space="preserve"> от 18.12.2006 N 232-ФЗ)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26.06.2007 N 118-ФЗ)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w:t>
      </w:r>
      <w:r>
        <w:rPr>
          <w:rFonts w:ascii="Calibri" w:hAnsi="Calibri" w:cs="Calibri"/>
        </w:rPr>
        <w:lastRenderedPageBreak/>
        <w:t>Российской Федерации.</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46" w:name="Par523"/>
      <w:bookmarkEnd w:id="46"/>
      <w:r>
        <w:rPr>
          <w:rFonts w:ascii="Calibri" w:hAnsi="Calibri" w:cs="Calibri"/>
        </w:rPr>
        <w:t>Статья 38. Требования в области охраны окружающей среды при вводе в эксплуатацию зданий, строений, сооружений и иных объектов</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6" w:history="1">
        <w:r>
          <w:rPr>
            <w:rFonts w:ascii="Calibri" w:hAnsi="Calibri" w:cs="Calibri"/>
            <w:color w:val="0000FF"/>
          </w:rPr>
          <w:t>закона</w:t>
        </w:r>
      </w:hyperlink>
      <w:r>
        <w:rPr>
          <w:rFonts w:ascii="Calibri" w:hAnsi="Calibri" w:cs="Calibri"/>
        </w:rPr>
        <w:t xml:space="preserve"> от 18.12.2006 N 232-ФЗ)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117" w:history="1">
        <w:r>
          <w:rPr>
            <w:rFonts w:ascii="Calibri" w:hAnsi="Calibri" w:cs="Calibri"/>
            <w:color w:val="0000FF"/>
          </w:rPr>
          <w:t>закон</w:t>
        </w:r>
      </w:hyperlink>
      <w:r>
        <w:rPr>
          <w:rFonts w:ascii="Calibri" w:hAnsi="Calibri" w:cs="Calibri"/>
        </w:rPr>
        <w:t xml:space="preserve"> от 18.12.2006 N 232-ФЗ.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47" w:name="Par530"/>
      <w:bookmarkEnd w:id="47"/>
      <w:r>
        <w:rPr>
          <w:rFonts w:ascii="Calibri" w:hAnsi="Calibri" w:cs="Calibri"/>
        </w:rP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иных наилучших существующих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18.12.2006 N 232-ФЗ)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48" w:name="Par539"/>
      <w:bookmarkEnd w:id="48"/>
      <w:r>
        <w:rPr>
          <w:rFonts w:ascii="Calibri" w:hAnsi="Calibri" w:cs="Calibri"/>
        </w:rP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28.12.2013 N 409-ФЗ)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проектирование, строительство и эксплуатация объектов энергетики осуществляются в соответствии с требованиями </w:t>
      </w:r>
      <w:hyperlink w:anchor="Par497" w:history="1">
        <w:r>
          <w:rPr>
            <w:rFonts w:ascii="Calibri" w:hAnsi="Calibri" w:cs="Calibri"/>
            <w:color w:val="0000FF"/>
          </w:rPr>
          <w:t>статей 34</w:t>
        </w:r>
      </w:hyperlink>
      <w:r>
        <w:rPr>
          <w:rFonts w:ascii="Calibri" w:hAnsi="Calibri" w:cs="Calibri"/>
        </w:rPr>
        <w:t xml:space="preserve"> - </w:t>
      </w:r>
      <w:hyperlink w:anchor="Par530" w:history="1">
        <w:r>
          <w:rPr>
            <w:rFonts w:ascii="Calibri" w:hAnsi="Calibri" w:cs="Calibri"/>
            <w:color w:val="0000FF"/>
          </w:rPr>
          <w:t>39</w:t>
        </w:r>
      </w:hyperlink>
      <w:r>
        <w:rPr>
          <w:rFonts w:ascii="Calibri" w:hAnsi="Calibri" w:cs="Calibri"/>
        </w:rPr>
        <w:t xml:space="preserve"> настоящего Федерального закона.</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21" w:history="1">
        <w:r>
          <w:rPr>
            <w:rFonts w:ascii="Calibri" w:hAnsi="Calibri" w:cs="Calibri"/>
            <w:color w:val="0000FF"/>
          </w:rPr>
          <w:t>N 93-ФЗ</w:t>
        </w:r>
      </w:hyperlink>
      <w:r>
        <w:rPr>
          <w:rFonts w:ascii="Calibri" w:hAnsi="Calibri" w:cs="Calibri"/>
        </w:rPr>
        <w:t xml:space="preserve">, от 28.12.2013 </w:t>
      </w:r>
      <w:hyperlink r:id="rId122" w:history="1">
        <w:r>
          <w:rPr>
            <w:rFonts w:ascii="Calibri" w:hAnsi="Calibri" w:cs="Calibri"/>
            <w:color w:val="0000FF"/>
          </w:rPr>
          <w:t>N 409-ФЗ</w:t>
        </w:r>
      </w:hyperlink>
      <w:r>
        <w:rPr>
          <w:rFonts w:ascii="Calibri" w:hAnsi="Calibri" w:cs="Calibri"/>
        </w:rPr>
        <w:t>)</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1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28.12.2013 N 409-ФЗ)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25" w:history="1">
        <w:r>
          <w:rPr>
            <w:rFonts w:ascii="Calibri" w:hAnsi="Calibri" w:cs="Calibri"/>
            <w:color w:val="0000FF"/>
          </w:rPr>
          <w:t>закона</w:t>
        </w:r>
      </w:hyperlink>
      <w:r>
        <w:rPr>
          <w:rFonts w:ascii="Calibri" w:hAnsi="Calibri" w:cs="Calibri"/>
        </w:rPr>
        <w:t xml:space="preserve"> от 28.12.2013 N 409-ФЗ)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49" w:name="Par553"/>
      <w:bookmarkEnd w:id="49"/>
      <w:r>
        <w:rPr>
          <w:rFonts w:ascii="Calibri" w:hAnsi="Calibri" w:cs="Calibri"/>
        </w:rP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50" w:name="Par558"/>
      <w:bookmarkEnd w:id="50"/>
      <w:r>
        <w:rPr>
          <w:rFonts w:ascii="Calibri" w:hAnsi="Calibri" w:cs="Calibri"/>
        </w:rPr>
        <w:t>Статья 42. Требования в области охраны окружающей среды при эксплуатации объектов сельскохозяйственного назначения</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51" w:name="Par564"/>
      <w:bookmarkEnd w:id="51"/>
      <w:r>
        <w:rPr>
          <w:rFonts w:ascii="Calibri" w:hAnsi="Calibri" w:cs="Calibri"/>
        </w:rP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14.07.2008 N 118-ФЗ)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14.07.2008 N 118-ФЗ)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52" w:name="Par570"/>
      <w:bookmarkEnd w:id="52"/>
      <w:r>
        <w:rPr>
          <w:rFonts w:ascii="Calibri" w:hAnsi="Calibri" w:cs="Calibri"/>
        </w:rPr>
        <w:t>Статья 43.1. Требования в области охраны окружающей среды в сфере водоснабжения и водоотведения</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8" w:history="1">
        <w:r>
          <w:rPr>
            <w:rFonts w:ascii="Calibri" w:hAnsi="Calibri" w:cs="Calibri"/>
            <w:color w:val="0000FF"/>
          </w:rPr>
          <w:t>законом</w:t>
        </w:r>
      </w:hyperlink>
      <w:r>
        <w:rPr>
          <w:rFonts w:ascii="Calibri" w:hAnsi="Calibri" w:cs="Calibri"/>
        </w:rPr>
        <w:t xml:space="preserve"> от 07.12.2011 N 417-ФЗ)</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Мероприятия по охране окружающей среды осуществляются в соответствии с настоящим Федеральным законом, Федеральным </w:t>
      </w:r>
      <w:hyperlink r:id="rId129" w:history="1">
        <w:r>
          <w:rPr>
            <w:rFonts w:ascii="Calibri" w:hAnsi="Calibri" w:cs="Calibri"/>
            <w:color w:val="0000FF"/>
          </w:rPr>
          <w:t>законом</w:t>
        </w:r>
      </w:hyperlink>
      <w:r>
        <w:rPr>
          <w:rFonts w:ascii="Calibri" w:hAnsi="Calibri" w:cs="Calibri"/>
        </w:rPr>
        <w:t xml:space="preserve"> "О водоснабжении и водоотведении" и другими федеральными законами.</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53" w:name="Par577"/>
      <w:bookmarkEnd w:id="53"/>
      <w:r>
        <w:rPr>
          <w:rFonts w:ascii="Calibri" w:hAnsi="Calibri" w:cs="Calibri"/>
        </w:rP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14.03.2009 N 32-ФЗ)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54" w:name="Par585"/>
      <w:bookmarkEnd w:id="54"/>
      <w:r>
        <w:rPr>
          <w:rFonts w:ascii="Calibri" w:hAnsi="Calibri" w:cs="Calibri"/>
        </w:rPr>
        <w:t>Статья 45. Требования в области охраны окружающей среды при производстве и эксплуатации автомобильных и иных транспортных средств</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в области производства и эксплуатации автомобильных и иных транспортных средств регулируются законодательством.</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55" w:name="Par591"/>
      <w:bookmarkEnd w:id="55"/>
      <w:r>
        <w:rPr>
          <w:rFonts w:ascii="Calibri" w:hAnsi="Calibri" w:cs="Calibri"/>
        </w:rP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31" w:history="1">
        <w:r>
          <w:rPr>
            <w:rFonts w:ascii="Calibri" w:hAnsi="Calibri" w:cs="Calibri"/>
            <w:color w:val="0000FF"/>
          </w:rPr>
          <w:t>N 232-ФЗ</w:t>
        </w:r>
      </w:hyperlink>
      <w:r>
        <w:rPr>
          <w:rFonts w:ascii="Calibri" w:hAnsi="Calibri" w:cs="Calibri"/>
        </w:rPr>
        <w:t xml:space="preserve">, от 26.06.2007 </w:t>
      </w:r>
      <w:hyperlink r:id="rId132" w:history="1">
        <w:r>
          <w:rPr>
            <w:rFonts w:ascii="Calibri" w:hAnsi="Calibri" w:cs="Calibri"/>
            <w:color w:val="0000FF"/>
          </w:rPr>
          <w:t>N 118-ФЗ</w:t>
        </w:r>
      </w:hyperlink>
      <w:r>
        <w:rPr>
          <w:rFonts w:ascii="Calibri" w:hAnsi="Calibri" w:cs="Calibri"/>
        </w:rPr>
        <w:t>)</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Строительство и эксплуатация объектов нефтегазодобывающих производств, объектов </w:t>
      </w:r>
      <w:r>
        <w:rPr>
          <w:rFonts w:ascii="Calibri" w:hAnsi="Calibri" w:cs="Calibri"/>
        </w:rPr>
        <w:lastRenderedPageBreak/>
        <w:t>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18.12.2006 N 232-ФЗ)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56" w:name="Par600"/>
      <w:bookmarkEnd w:id="56"/>
      <w:r>
        <w:rPr>
          <w:rFonts w:ascii="Calibri" w:hAnsi="Calibri" w:cs="Calibri"/>
        </w:rP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57" w:name="Par605"/>
      <w:bookmarkEnd w:id="57"/>
      <w:r>
        <w:rPr>
          <w:rFonts w:ascii="Calibri" w:hAnsi="Calibri" w:cs="Calibri"/>
        </w:rPr>
        <w:t>Статья 48. Требования в области охраны окружающей среды при использовании радиоактивных веществ и ядерных материалов</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134" w:history="1">
        <w:r>
          <w:rPr>
            <w:rFonts w:ascii="Calibri" w:hAnsi="Calibri" w:cs="Calibri"/>
            <w:color w:val="0000FF"/>
          </w:rPr>
          <w:t>законом</w:t>
        </w:r>
      </w:hyperlink>
      <w:r>
        <w:rPr>
          <w:rFonts w:ascii="Calibri" w:hAnsi="Calibri" w:cs="Calibri"/>
        </w:rP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05.02.2007 </w:t>
      </w:r>
      <w:hyperlink r:id="rId135" w:history="1">
        <w:r>
          <w:rPr>
            <w:rFonts w:ascii="Calibri" w:hAnsi="Calibri" w:cs="Calibri"/>
            <w:color w:val="0000FF"/>
          </w:rPr>
          <w:t>N 13-ФЗ</w:t>
        </w:r>
      </w:hyperlink>
      <w:r>
        <w:rPr>
          <w:rFonts w:ascii="Calibri" w:hAnsi="Calibri" w:cs="Calibri"/>
        </w:rPr>
        <w:t xml:space="preserve">, от 11.07.2011 </w:t>
      </w:r>
      <w:hyperlink r:id="rId136" w:history="1">
        <w:r>
          <w:rPr>
            <w:rFonts w:ascii="Calibri" w:hAnsi="Calibri" w:cs="Calibri"/>
            <w:color w:val="0000FF"/>
          </w:rPr>
          <w:t>N 190-ФЗ</w:t>
        </w:r>
      </w:hyperlink>
      <w:r>
        <w:rPr>
          <w:rFonts w:ascii="Calibri" w:hAnsi="Calibri" w:cs="Calibri"/>
        </w:rPr>
        <w:t>)</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hyperlink r:id="rId137" w:history="1">
        <w:r>
          <w:rPr>
            <w:rFonts w:ascii="Calibri" w:hAnsi="Calibri" w:cs="Calibri"/>
            <w:color w:val="0000FF"/>
          </w:rPr>
          <w:t>Порядок</w:t>
        </w:r>
      </w:hyperlink>
      <w:r>
        <w:rPr>
          <w:rFonts w:ascii="Calibri" w:hAnsi="Calibri" w:cs="Calibri"/>
        </w:rP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w:t>
      </w:r>
      <w:r>
        <w:rPr>
          <w:rFonts w:ascii="Calibri" w:hAnsi="Calibri" w:cs="Calibri"/>
        </w:rPr>
        <w:lastRenderedPageBreak/>
        <w:t>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58" w:name="Par615"/>
      <w:bookmarkEnd w:id="58"/>
      <w:r>
        <w:rPr>
          <w:rFonts w:ascii="Calibri" w:hAnsi="Calibri" w:cs="Calibri"/>
        </w:rPr>
        <w:t>Статья 49. Требования в области охраны окружающей среды при использовании химических веществ в сельском хозяйстве и лесном хозяйстве</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1C6AFB" w:rsidRDefault="001C6A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определения размеров ущерба от загрязнения земель химическими веществами см. </w:t>
      </w:r>
      <w:hyperlink r:id="rId138" w:history="1">
        <w:r>
          <w:rPr>
            <w:rFonts w:ascii="Calibri" w:hAnsi="Calibri" w:cs="Calibri"/>
            <w:color w:val="0000FF"/>
          </w:rPr>
          <w:t>письмо</w:t>
        </w:r>
      </w:hyperlink>
      <w:r>
        <w:rPr>
          <w:rFonts w:ascii="Calibri" w:hAnsi="Calibri" w:cs="Calibri"/>
        </w:rPr>
        <w:t xml:space="preserve"> Минприроды РФ N 04-25, Роскомзема N 61-5678 от 27.12.1993.</w:t>
      </w:r>
    </w:p>
    <w:p w:rsidR="001C6AFB" w:rsidRDefault="001C6A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применение токсичных химических препаратов, не подвергающихся распаду.</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59" w:name="Par624"/>
      <w:bookmarkEnd w:id="59"/>
      <w:r>
        <w:rPr>
          <w:rFonts w:ascii="Calibri" w:hAnsi="Calibri" w:cs="Calibri"/>
        </w:rPr>
        <w:t>Статья 50. Охрана окружающей среды от негативного биологического воздействия</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19.07.2011 N 248-ФЗ)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60" w:name="Par631"/>
      <w:bookmarkEnd w:id="60"/>
      <w:r>
        <w:rPr>
          <w:rFonts w:ascii="Calibri" w:hAnsi="Calibri" w:cs="Calibri"/>
        </w:rPr>
        <w:t>Статья 51. Требования в области охраны окружающей среды при обращении с отходами производства и потребления</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Запрещаются: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опасных отходов в Российскую Федерацию в целях их захоронения и обезвреживания;</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11.07.2011 N 190-ФЗ)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141" w:history="1">
        <w:r>
          <w:rPr>
            <w:rFonts w:ascii="Calibri" w:hAnsi="Calibri" w:cs="Calibri"/>
            <w:color w:val="0000FF"/>
          </w:rPr>
          <w:t>законом</w:t>
        </w:r>
      </w:hyperlink>
      <w:r>
        <w:rPr>
          <w:rFonts w:ascii="Calibri" w:hAnsi="Calibri" w:cs="Calibri"/>
        </w:rPr>
        <w:t xml:space="preserve"> "Об обращении с радиоактивными отходами и о внесении изменений в отдельные законодательные акты Российской Федерации";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2" w:history="1">
        <w:r>
          <w:rPr>
            <w:rFonts w:ascii="Calibri" w:hAnsi="Calibri" w:cs="Calibri"/>
            <w:color w:val="0000FF"/>
          </w:rPr>
          <w:t>законом</w:t>
        </w:r>
      </w:hyperlink>
      <w:r>
        <w:rPr>
          <w:rFonts w:ascii="Calibri" w:hAnsi="Calibri" w:cs="Calibri"/>
        </w:rPr>
        <w:t xml:space="preserve"> от 11.07.2011 N 190-ФЗ)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3" w:history="1">
        <w:r>
          <w:rPr>
            <w:rFonts w:ascii="Calibri" w:hAnsi="Calibri" w:cs="Calibri"/>
            <w:color w:val="0000FF"/>
          </w:rPr>
          <w:t>законом</w:t>
        </w:r>
      </w:hyperlink>
      <w:r>
        <w:rPr>
          <w:rFonts w:ascii="Calibri" w:hAnsi="Calibri" w:cs="Calibri"/>
        </w:rPr>
        <w:t xml:space="preserve"> от 23.07.2013 N 226-ФЗ)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в области обращения с отходами производства и потребления, а также опасными отходами и радиоактивными отходами регулируются соответствующим законодательством Российской Федерации.</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61" w:name="Par646"/>
      <w:bookmarkEnd w:id="61"/>
      <w:r>
        <w:rPr>
          <w:rFonts w:ascii="Calibri" w:hAnsi="Calibri" w:cs="Calibri"/>
        </w:rPr>
        <w:t>Статья 52. Требования в области охраны окружающей среды при установлении защитных и охранных зон</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14.03.2009 N 32-ФЗ)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установления и создания защитных и охранных зон регулируется законодательством.</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62" w:name="Par653"/>
      <w:bookmarkEnd w:id="62"/>
      <w:r>
        <w:rPr>
          <w:rFonts w:ascii="Calibri" w:hAnsi="Calibri" w:cs="Calibri"/>
        </w:rPr>
        <w:t>Статья 53. Требования в области охраны окружающей среды при приватизации и национализации имущества</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учета экологического фактора при приватизации государственных и муниципальных предприятий, организаций, см. </w:t>
      </w:r>
      <w:hyperlink r:id="rId145" w:history="1">
        <w:r>
          <w:rPr>
            <w:rFonts w:ascii="Calibri" w:hAnsi="Calibri" w:cs="Calibri"/>
            <w:color w:val="0000FF"/>
          </w:rPr>
          <w:t>Приказ</w:t>
        </w:r>
      </w:hyperlink>
      <w:r>
        <w:rPr>
          <w:rFonts w:ascii="Calibri" w:hAnsi="Calibri" w:cs="Calibri"/>
        </w:rPr>
        <w:t xml:space="preserve"> Минприроды РФ от 21.11.1995 N 469.</w:t>
      </w:r>
    </w:p>
    <w:p w:rsidR="001C6AFB" w:rsidRDefault="001C6A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63" w:name="Par661"/>
      <w:bookmarkEnd w:id="63"/>
      <w:r>
        <w:rPr>
          <w:rFonts w:ascii="Calibri" w:hAnsi="Calibri" w:cs="Calibri"/>
        </w:rPr>
        <w:t>Статья 54. Охрана озонового слоя атмосферы</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23.07.2013 N 226-ФЗ)</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7" w:history="1">
        <w:r>
          <w:rPr>
            <w:rFonts w:ascii="Calibri" w:hAnsi="Calibri" w:cs="Calibri"/>
            <w:color w:val="0000FF"/>
          </w:rPr>
          <w:t>Перечень</w:t>
        </w:r>
      </w:hyperlink>
      <w:r>
        <w:rPr>
          <w:rFonts w:ascii="Calibri" w:hAnsi="Calibri" w:cs="Calibri"/>
        </w:rPr>
        <w:t xml:space="preserve">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64" w:name="Par669"/>
      <w:bookmarkEnd w:id="64"/>
      <w:r>
        <w:rPr>
          <w:rFonts w:ascii="Calibri" w:hAnsi="Calibri" w:cs="Calibri"/>
        </w:rPr>
        <w:t>Статья 55. Охрана окружающей среды от негативного физического воздействия</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превышение нормативов допустимых физических воздействий.</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65" w:name="Par675"/>
      <w:bookmarkEnd w:id="65"/>
      <w:r>
        <w:rPr>
          <w:rFonts w:ascii="Calibri" w:hAnsi="Calibri" w:cs="Calibri"/>
        </w:rPr>
        <w:t>Статья 56. Меры воздействия за нарушение природоохранных требований</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jc w:val="center"/>
        <w:outlineLvl w:val="0"/>
        <w:rPr>
          <w:rFonts w:ascii="Calibri" w:hAnsi="Calibri" w:cs="Calibri"/>
          <w:b/>
          <w:bCs/>
        </w:rPr>
      </w:pPr>
      <w:bookmarkStart w:id="66" w:name="Par679"/>
      <w:bookmarkEnd w:id="66"/>
      <w:r>
        <w:rPr>
          <w:rFonts w:ascii="Calibri" w:hAnsi="Calibri" w:cs="Calibri"/>
          <w:b/>
          <w:bCs/>
        </w:rPr>
        <w:t>Глава VIII. ЗОНЫ ЭКОЛОГИЧЕСКОГО БЕДСТВИЯ, ЗОНЫ</w:t>
      </w:r>
    </w:p>
    <w:p w:rsidR="001C6AFB" w:rsidRDefault="001C6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ЧРЕЗВЫЧАЙНЫХ СИТУАЦИЙ</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67" w:name="Par682"/>
      <w:bookmarkEnd w:id="67"/>
      <w:r>
        <w:rPr>
          <w:rFonts w:ascii="Calibri" w:hAnsi="Calibri" w:cs="Calibri"/>
        </w:rPr>
        <w:t>Статья 57. Порядок установления зон экологического бедствия, зон чрезвычайных ситуаций</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объявления и установления режима зон экологического бедствия устанавливается </w:t>
      </w:r>
      <w:hyperlink r:id="rId148" w:history="1">
        <w:r>
          <w:rPr>
            <w:rFonts w:ascii="Calibri" w:hAnsi="Calibri" w:cs="Calibri"/>
            <w:color w:val="0000FF"/>
          </w:rPr>
          <w:t>законодательством</w:t>
        </w:r>
      </w:hyperlink>
      <w:r>
        <w:rPr>
          <w:rFonts w:ascii="Calibri" w:hAnsi="Calibri" w:cs="Calibri"/>
        </w:rPr>
        <w:t xml:space="preserve"> о зонах экологического бедствия.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Защита окружающей среды в зонах чрезвычайных ситуаций устанавливается федеральным </w:t>
      </w:r>
      <w:hyperlink r:id="rId149" w:history="1">
        <w:r>
          <w:rPr>
            <w:rFonts w:ascii="Calibri" w:hAnsi="Calibri" w:cs="Calibri"/>
            <w:color w:val="0000FF"/>
          </w:rPr>
          <w:t>законом</w:t>
        </w:r>
      </w:hyperlink>
      <w:r>
        <w:rPr>
          <w:rFonts w:ascii="Calibri" w:hAnsi="Calibri" w:cs="Calibri"/>
        </w:rP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w:t>
      </w:r>
      <w:r>
        <w:rPr>
          <w:rFonts w:ascii="Calibri" w:hAnsi="Calibri" w:cs="Calibri"/>
        </w:rPr>
        <w:lastRenderedPageBreak/>
        <w:t>актами Российской Федерации, законами и иными нормативными правовыми актами субъектов Российской Федерации.</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jc w:val="center"/>
        <w:outlineLvl w:val="0"/>
        <w:rPr>
          <w:rFonts w:ascii="Calibri" w:hAnsi="Calibri" w:cs="Calibri"/>
          <w:b/>
          <w:bCs/>
        </w:rPr>
      </w:pPr>
      <w:bookmarkStart w:id="68" w:name="Par687"/>
      <w:bookmarkEnd w:id="68"/>
      <w:r>
        <w:rPr>
          <w:rFonts w:ascii="Calibri" w:hAnsi="Calibri" w:cs="Calibri"/>
          <w:b/>
          <w:bCs/>
        </w:rPr>
        <w:t>Глава IX. ПРИРОДНЫЕ ОБЪЕКТЫ, НАХОДЯЩИЕСЯ</w:t>
      </w:r>
    </w:p>
    <w:p w:rsidR="001C6AFB" w:rsidRDefault="001C6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 ОСОБОЙ ОХРАНОЙ</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69" w:name="Par690"/>
      <w:bookmarkEnd w:id="69"/>
      <w:r>
        <w:rPr>
          <w:rFonts w:ascii="Calibri" w:hAnsi="Calibri" w:cs="Calibri"/>
        </w:rPr>
        <w:t>Статья 58. Меры охраны природных объектов</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создания и функционирования особо охраняемых природных территорий регулируется </w:t>
      </w:r>
      <w:hyperlink r:id="rId150" w:history="1">
        <w:r>
          <w:rPr>
            <w:rFonts w:ascii="Calibri" w:hAnsi="Calibri" w:cs="Calibri"/>
            <w:color w:val="0000FF"/>
          </w:rPr>
          <w:t>законодательством</w:t>
        </w:r>
      </w:hyperlink>
      <w:r>
        <w:rPr>
          <w:rFonts w:ascii="Calibri" w:hAnsi="Calibri" w:cs="Calibri"/>
        </w:rPr>
        <w:t xml:space="preserve"> об особо охраняемых природных территориях.</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Изъятие земель природно-заповедного фонда запрещается, за исключением случаев, предусмотренных федеральными </w:t>
      </w:r>
      <w:hyperlink r:id="rId151" w:history="1">
        <w:r>
          <w:rPr>
            <w:rFonts w:ascii="Calibri" w:hAnsi="Calibri" w:cs="Calibri"/>
            <w:color w:val="0000FF"/>
          </w:rPr>
          <w:t>законами</w:t>
        </w:r>
      </w:hyperlink>
      <w:r>
        <w:rPr>
          <w:rFonts w:ascii="Calibri" w:hAnsi="Calibri" w:cs="Calibri"/>
        </w:rPr>
        <w:t>.</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70" w:name="Par698"/>
      <w:bookmarkEnd w:id="70"/>
      <w:r>
        <w:rPr>
          <w:rFonts w:ascii="Calibri" w:hAnsi="Calibri" w:cs="Calibri"/>
        </w:rPr>
        <w:t>Статья 59. Правовой режим охраны природных объектов</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2" w:history="1">
        <w:r>
          <w:rPr>
            <w:rFonts w:ascii="Calibri" w:hAnsi="Calibri" w:cs="Calibri"/>
            <w:color w:val="0000FF"/>
          </w:rPr>
          <w:t>закона</w:t>
        </w:r>
      </w:hyperlink>
      <w:r>
        <w:rPr>
          <w:rFonts w:ascii="Calibri" w:hAnsi="Calibri" w:cs="Calibri"/>
        </w:rPr>
        <w:t xml:space="preserve"> от 28.12.2013 N 406-ФЗ)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71" w:name="Par704"/>
      <w:bookmarkEnd w:id="71"/>
      <w:r>
        <w:rPr>
          <w:rFonts w:ascii="Calibri" w:hAnsi="Calibri" w:cs="Calibri"/>
        </w:rPr>
        <w:t>Статья 60. Охрана редких и находящихся под угрозой исчезновения растений, животных и других организмов</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153" w:history="1">
        <w:r>
          <w:rPr>
            <w:rFonts w:ascii="Calibri" w:hAnsi="Calibri" w:cs="Calibri"/>
            <w:color w:val="0000FF"/>
          </w:rPr>
          <w:t>Запрещается</w:t>
        </w:r>
      </w:hyperlink>
      <w:r>
        <w:rPr>
          <w:rFonts w:ascii="Calibri" w:hAnsi="Calibri" w:cs="Calibri"/>
        </w:rPr>
        <w:t xml:space="preserve"> деятельность, ведущая к сокращению численности этих растений, животных и других организмов и ухудшающая среду их обитания.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охраны редких и находящихся под угрозой исчезновения растений, животных и других организмов, </w:t>
      </w:r>
      <w:hyperlink r:id="rId154" w:history="1">
        <w:r>
          <w:rPr>
            <w:rFonts w:ascii="Calibri" w:hAnsi="Calibri" w:cs="Calibri"/>
            <w:color w:val="0000FF"/>
          </w:rPr>
          <w:t>порядок</w:t>
        </w:r>
      </w:hyperlink>
      <w:r>
        <w:rPr>
          <w:rFonts w:ascii="Calibri" w:hAnsi="Calibri" w:cs="Calibri"/>
        </w:rP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72" w:name="Par710"/>
      <w:bookmarkEnd w:id="72"/>
      <w:r>
        <w:rPr>
          <w:rFonts w:ascii="Calibri" w:hAnsi="Calibri" w:cs="Calibri"/>
        </w:rPr>
        <w:t>Статья 61. Охрана зеленого фонда городских и сельских поселений</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5" w:history="1">
        <w:r>
          <w:rPr>
            <w:rFonts w:ascii="Calibri" w:hAnsi="Calibri" w:cs="Calibri"/>
            <w:color w:val="0000FF"/>
          </w:rPr>
          <w:t>закона</w:t>
        </w:r>
      </w:hyperlink>
      <w:r>
        <w:rPr>
          <w:rFonts w:ascii="Calibri" w:hAnsi="Calibri" w:cs="Calibri"/>
        </w:rPr>
        <w:t xml:space="preserve"> от 14.03.2009 N 32-ФЗ)</w:t>
      </w:r>
    </w:p>
    <w:p w:rsidR="001C6AFB" w:rsidRDefault="001C6A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создания, охраны и содержания зеленых насаждений в городах Российской Федерации см. </w:t>
      </w:r>
      <w:hyperlink r:id="rId156" w:history="1">
        <w:r>
          <w:rPr>
            <w:rFonts w:ascii="Calibri" w:hAnsi="Calibri" w:cs="Calibri"/>
            <w:color w:val="0000FF"/>
          </w:rPr>
          <w:t>Приказ</w:t>
        </w:r>
      </w:hyperlink>
      <w:r>
        <w:rPr>
          <w:rFonts w:ascii="Calibri" w:hAnsi="Calibri" w:cs="Calibri"/>
        </w:rPr>
        <w:t xml:space="preserve"> Госстроя РФ от 15.12.1999 N 153.</w:t>
      </w:r>
    </w:p>
    <w:p w:rsidR="001C6AFB" w:rsidRDefault="001C6A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73" w:name="Par722"/>
      <w:bookmarkEnd w:id="73"/>
      <w:r>
        <w:rPr>
          <w:rFonts w:ascii="Calibri" w:hAnsi="Calibri" w:cs="Calibri"/>
        </w:rPr>
        <w:t>Статья 62. Охрана редких и находящихся под угрозой исчезновения почв</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jc w:val="center"/>
        <w:outlineLvl w:val="0"/>
        <w:rPr>
          <w:rFonts w:ascii="Calibri" w:hAnsi="Calibri" w:cs="Calibri"/>
          <w:b/>
          <w:bCs/>
        </w:rPr>
      </w:pPr>
      <w:bookmarkStart w:id="74" w:name="Par727"/>
      <w:bookmarkEnd w:id="74"/>
      <w:r>
        <w:rPr>
          <w:rFonts w:ascii="Calibri" w:hAnsi="Calibri" w:cs="Calibri"/>
          <w:b/>
          <w:bCs/>
        </w:rPr>
        <w:t>Глава X. ГОСУДАРСТВЕННЫЙ ЭКОЛОГИЧЕСКИЙ МОНИТОРИНГ</w:t>
      </w:r>
    </w:p>
    <w:p w:rsidR="001C6AFB" w:rsidRDefault="001C6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МОНИТОРИНГ ОКРУЖАЮЩЕЙ СРЕДЫ)</w:t>
      </w:r>
    </w:p>
    <w:p w:rsidR="001C6AFB" w:rsidRDefault="001C6A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21.11.2011 N 331-ФЗ)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75" w:name="Par731"/>
      <w:bookmarkEnd w:id="75"/>
      <w:r>
        <w:rPr>
          <w:rFonts w:ascii="Calibri" w:hAnsi="Calibri" w:cs="Calibri"/>
        </w:rPr>
        <w:t>Статья 63. Осуществление государственного экологического мониторинга (государственного мониторинга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21.11.2011 N 331-ФЗ)</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w:t>
      </w:r>
      <w:r>
        <w:rPr>
          <w:rFonts w:ascii="Calibri" w:hAnsi="Calibri" w:cs="Calibri"/>
        </w:rPr>
        <w:lastRenderedPageBreak/>
        <w:t>Правительством Российской Федерации федеральным органом исполнительной власти государственного фонда данных.</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76" w:name="Par737"/>
      <w:bookmarkEnd w:id="76"/>
      <w:r>
        <w:rPr>
          <w:rFonts w:ascii="Calibri" w:hAnsi="Calibri" w:cs="Calibri"/>
        </w:rPr>
        <w:t>Статья 63.1. Единая система государственного экологического мониторинга (государственного мониторинга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9" w:history="1">
        <w:r>
          <w:rPr>
            <w:rFonts w:ascii="Calibri" w:hAnsi="Calibri" w:cs="Calibri"/>
            <w:color w:val="0000FF"/>
          </w:rPr>
          <w:t>законом</w:t>
        </w:r>
      </w:hyperlink>
      <w:r>
        <w:rPr>
          <w:rFonts w:ascii="Calibri" w:hAnsi="Calibri" w:cs="Calibri"/>
        </w:rPr>
        <w:t xml:space="preserve"> от 21.11.2011 N 331-ФЗ)</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единой системы государственного экологического мониторинга (государственного мониторинга окружающей среды) являются: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обработка (обобщение, систематизация) информации о состоянии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Единая система государственного экологического мониторинга (государственного мониторинга окружающей среды) включает в себя подсистемы: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60" w:history="1">
        <w:r>
          <w:rPr>
            <w:rFonts w:ascii="Calibri" w:hAnsi="Calibri" w:cs="Calibri"/>
            <w:color w:val="0000FF"/>
          </w:rPr>
          <w:t>мониторинга</w:t>
        </w:r>
      </w:hyperlink>
      <w:r>
        <w:rPr>
          <w:rFonts w:ascii="Calibri" w:hAnsi="Calibri" w:cs="Calibri"/>
        </w:rPr>
        <w:t xml:space="preserve"> состояния и загрязнения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61" w:history="1">
        <w:r>
          <w:rPr>
            <w:rFonts w:ascii="Calibri" w:hAnsi="Calibri" w:cs="Calibri"/>
            <w:color w:val="0000FF"/>
          </w:rPr>
          <w:t>мониторинга</w:t>
        </w:r>
      </w:hyperlink>
      <w:r>
        <w:rPr>
          <w:rFonts w:ascii="Calibri" w:hAnsi="Calibri" w:cs="Calibri"/>
        </w:rPr>
        <w:t xml:space="preserve"> атмосферного воздуха;</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62" w:history="1">
        <w:r>
          <w:rPr>
            <w:rFonts w:ascii="Calibri" w:hAnsi="Calibri" w:cs="Calibri"/>
            <w:color w:val="0000FF"/>
          </w:rPr>
          <w:t>мониторинга</w:t>
        </w:r>
      </w:hyperlink>
      <w:r>
        <w:rPr>
          <w:rFonts w:ascii="Calibri" w:hAnsi="Calibri" w:cs="Calibri"/>
        </w:rPr>
        <w:t xml:space="preserve"> радиационной обстановки на территории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63" w:history="1">
        <w:r>
          <w:rPr>
            <w:rFonts w:ascii="Calibri" w:hAnsi="Calibri" w:cs="Calibri"/>
            <w:color w:val="0000FF"/>
          </w:rPr>
          <w:t>мониторинга</w:t>
        </w:r>
      </w:hyperlink>
      <w:r>
        <w:rPr>
          <w:rFonts w:ascii="Calibri" w:hAnsi="Calibri" w:cs="Calibri"/>
        </w:rPr>
        <w:t xml:space="preserve"> земель;</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64" w:history="1">
        <w:r>
          <w:rPr>
            <w:rFonts w:ascii="Calibri" w:hAnsi="Calibri" w:cs="Calibri"/>
            <w:color w:val="0000FF"/>
          </w:rPr>
          <w:t>мониторинга</w:t>
        </w:r>
      </w:hyperlink>
      <w:r>
        <w:rPr>
          <w:rFonts w:ascii="Calibri" w:hAnsi="Calibri" w:cs="Calibri"/>
        </w:rPr>
        <w:t xml:space="preserve"> объектов животного мира;</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лесопатологического </w:t>
      </w:r>
      <w:hyperlink r:id="rId165" w:history="1">
        <w:r>
          <w:rPr>
            <w:rFonts w:ascii="Calibri" w:hAnsi="Calibri" w:cs="Calibri"/>
            <w:color w:val="0000FF"/>
          </w:rPr>
          <w:t>мониторинга</w:t>
        </w:r>
      </w:hyperlink>
      <w:r>
        <w:rPr>
          <w:rFonts w:ascii="Calibri" w:hAnsi="Calibri" w:cs="Calibri"/>
        </w:rPr>
        <w:t>;</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66" w:history="1">
        <w:r>
          <w:rPr>
            <w:rFonts w:ascii="Calibri" w:hAnsi="Calibri" w:cs="Calibri"/>
            <w:color w:val="0000FF"/>
          </w:rPr>
          <w:t>мониторинга</w:t>
        </w:r>
      </w:hyperlink>
      <w:r>
        <w:rPr>
          <w:rFonts w:ascii="Calibri" w:hAnsi="Calibri" w:cs="Calibri"/>
        </w:rPr>
        <w:t xml:space="preserve"> воспроизводства лесов;</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7" w:history="1">
        <w:r>
          <w:rPr>
            <w:rFonts w:ascii="Calibri" w:hAnsi="Calibri" w:cs="Calibri"/>
            <w:color w:val="0000FF"/>
          </w:rPr>
          <w:t>законом</w:t>
        </w:r>
      </w:hyperlink>
      <w:r>
        <w:rPr>
          <w:rFonts w:ascii="Calibri" w:hAnsi="Calibri" w:cs="Calibri"/>
        </w:rPr>
        <w:t xml:space="preserve"> от 12.03.2014 N 27-ФЗ)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68" w:history="1">
        <w:r>
          <w:rPr>
            <w:rFonts w:ascii="Calibri" w:hAnsi="Calibri" w:cs="Calibri"/>
            <w:color w:val="0000FF"/>
          </w:rPr>
          <w:t>мониторинга</w:t>
        </w:r>
      </w:hyperlink>
      <w:r>
        <w:rPr>
          <w:rFonts w:ascii="Calibri" w:hAnsi="Calibri" w:cs="Calibri"/>
        </w:rPr>
        <w:t xml:space="preserve"> состояния недр;</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69" w:history="1">
        <w:r>
          <w:rPr>
            <w:rFonts w:ascii="Calibri" w:hAnsi="Calibri" w:cs="Calibri"/>
            <w:color w:val="0000FF"/>
          </w:rPr>
          <w:t>мониторинга</w:t>
        </w:r>
      </w:hyperlink>
      <w:r>
        <w:rPr>
          <w:rFonts w:ascii="Calibri" w:hAnsi="Calibri" w:cs="Calibri"/>
        </w:rPr>
        <w:t xml:space="preserve"> водных объектов;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70" w:history="1">
        <w:r>
          <w:rPr>
            <w:rFonts w:ascii="Calibri" w:hAnsi="Calibri" w:cs="Calibri"/>
            <w:color w:val="0000FF"/>
          </w:rPr>
          <w:t>мониторинга</w:t>
        </w:r>
      </w:hyperlink>
      <w:r>
        <w:rPr>
          <w:rFonts w:ascii="Calibri" w:hAnsi="Calibri" w:cs="Calibri"/>
        </w:rPr>
        <w:t xml:space="preserve"> водных биологических ресурсов;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71" w:history="1">
        <w:r>
          <w:rPr>
            <w:rFonts w:ascii="Calibri" w:hAnsi="Calibri" w:cs="Calibri"/>
            <w:color w:val="0000FF"/>
          </w:rPr>
          <w:t>мониторинга</w:t>
        </w:r>
      </w:hyperlink>
      <w:r>
        <w:rPr>
          <w:rFonts w:ascii="Calibri" w:hAnsi="Calibri" w:cs="Calibri"/>
        </w:rPr>
        <w:t xml:space="preserve"> внутренних морских вод и территориального моря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72" w:history="1">
        <w:r>
          <w:rPr>
            <w:rFonts w:ascii="Calibri" w:hAnsi="Calibri" w:cs="Calibri"/>
            <w:color w:val="0000FF"/>
          </w:rPr>
          <w:t>мониторинга</w:t>
        </w:r>
      </w:hyperlink>
      <w:r>
        <w:rPr>
          <w:rFonts w:ascii="Calibri" w:hAnsi="Calibri" w:cs="Calibri"/>
        </w:rPr>
        <w:t xml:space="preserve"> исключительной экономической зоны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73" w:history="1">
        <w:r>
          <w:rPr>
            <w:rFonts w:ascii="Calibri" w:hAnsi="Calibri" w:cs="Calibri"/>
            <w:color w:val="0000FF"/>
          </w:rPr>
          <w:t>мониторинга</w:t>
        </w:r>
      </w:hyperlink>
      <w:r>
        <w:rPr>
          <w:rFonts w:ascii="Calibri" w:hAnsi="Calibri" w:cs="Calibri"/>
        </w:rPr>
        <w:t xml:space="preserve"> континентального шельфа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экологического </w:t>
      </w:r>
      <w:hyperlink r:id="rId174" w:history="1">
        <w:r>
          <w:rPr>
            <w:rFonts w:ascii="Calibri" w:hAnsi="Calibri" w:cs="Calibri"/>
            <w:color w:val="0000FF"/>
          </w:rPr>
          <w:t>мониторинга</w:t>
        </w:r>
      </w:hyperlink>
      <w:r>
        <w:rPr>
          <w:rFonts w:ascii="Calibri" w:hAnsi="Calibri" w:cs="Calibri"/>
        </w:rPr>
        <w:t xml:space="preserve"> уникальной экологической системы озера Байкал;</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75" w:history="1">
        <w:r>
          <w:rPr>
            <w:rFonts w:ascii="Calibri" w:hAnsi="Calibri" w:cs="Calibri"/>
            <w:color w:val="0000FF"/>
          </w:rPr>
          <w:t>мониторинга</w:t>
        </w:r>
      </w:hyperlink>
      <w:r>
        <w:rPr>
          <w:rFonts w:ascii="Calibri" w:hAnsi="Calibri" w:cs="Calibri"/>
        </w:rPr>
        <w:t xml:space="preserve"> охотничьих ресурсов и среды их обитания.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поиск, получение (сбор), хранение, обработка (обобщение, систематизация) и анализ </w:t>
      </w:r>
      <w:r>
        <w:rPr>
          <w:rFonts w:ascii="Calibri" w:hAnsi="Calibri" w:cs="Calibri"/>
        </w:rPr>
        <w:lastRenderedPageBreak/>
        <w:t>информации об объектах, оказывающих негативное воздействие на окружающую среду, о характере, видах и об объеме такого воздействия;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окружающей среды и прогнозирование его изменений под воздействием природных и (или) антропогенных факторов;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проводимых природоохранных мероприятий;</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эксплуатация баз данных информационных систем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77" w:name="Par777"/>
      <w:bookmarkEnd w:id="77"/>
      <w:r>
        <w:rPr>
          <w:rFonts w:ascii="Calibri" w:hAnsi="Calibri" w:cs="Calibri"/>
        </w:rPr>
        <w:t>Статья 63.2. Государственный фонд данных государственного экологического мониторинга (государственного мониторинга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 w:history="1">
        <w:r>
          <w:rPr>
            <w:rFonts w:ascii="Calibri" w:hAnsi="Calibri" w:cs="Calibri"/>
            <w:color w:val="0000FF"/>
          </w:rPr>
          <w:t>законом</w:t>
        </w:r>
      </w:hyperlink>
      <w:r>
        <w:rPr>
          <w:rFonts w:ascii="Calibri" w:hAnsi="Calibri" w:cs="Calibri"/>
        </w:rPr>
        <w:t xml:space="preserve"> от 21.11.2011 N 331-ФЗ)</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производственного контроля в области охраны окружающей среды и государственного экологического надзора;</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государственного учета объектов, оказывающих негативное воздействие на окружающую среду.</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w:t>
      </w:r>
      <w:r>
        <w:rPr>
          <w:rFonts w:ascii="Calibri" w:hAnsi="Calibri" w:cs="Calibri"/>
        </w:rPr>
        <w:lastRenderedPageBreak/>
        <w:t>такой информацией устанавливается Правительством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177" w:history="1">
        <w:r>
          <w:rPr>
            <w:rFonts w:ascii="Calibri" w:hAnsi="Calibri" w:cs="Calibri"/>
            <w:color w:val="0000FF"/>
          </w:rPr>
          <w:t>порядок</w:t>
        </w:r>
      </w:hyperlink>
      <w:r>
        <w:rPr>
          <w:rFonts w:ascii="Calibri" w:hAnsi="Calibri" w:cs="Calibri"/>
        </w:rPr>
        <w:t xml:space="preserve"> подготовки и распространения которого устанавливается Правительством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jc w:val="center"/>
        <w:outlineLvl w:val="0"/>
        <w:rPr>
          <w:rFonts w:ascii="Calibri" w:hAnsi="Calibri" w:cs="Calibri"/>
          <w:b/>
          <w:bCs/>
        </w:rPr>
      </w:pPr>
      <w:bookmarkStart w:id="78" w:name="Par795"/>
      <w:bookmarkEnd w:id="78"/>
      <w:r>
        <w:rPr>
          <w:rFonts w:ascii="Calibri" w:hAnsi="Calibri" w:cs="Calibri"/>
          <w:b/>
          <w:bCs/>
        </w:rPr>
        <w:t>Глава XI. ГОСУДАРСТВЕННЫЙ ЭКОЛОГИЧЕСКИЙ НАДЗОР.</w:t>
      </w:r>
    </w:p>
    <w:p w:rsidR="001C6AFB" w:rsidRDefault="001C6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ПРОИЗВОДСТВЕННЫЙ И ОБЩЕСТВЕННЫЙ КОНТРОЛЬ</w:t>
      </w:r>
    </w:p>
    <w:p w:rsidR="001C6AFB" w:rsidRDefault="001C6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ОКРУЖАЮЩЕЙ СРЕДЫ</w:t>
      </w:r>
    </w:p>
    <w:p w:rsidR="001C6AFB" w:rsidRDefault="001C6A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18.07.2011 N 242-ФЗ)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79" w:name="Par800"/>
      <w:bookmarkEnd w:id="79"/>
      <w:r>
        <w:rPr>
          <w:rFonts w:ascii="Calibri" w:hAnsi="Calibri" w:cs="Calibri"/>
        </w:rPr>
        <w:t xml:space="preserve">Статья 64. Утратила силу с 1 августа 2011 года. - Федеральный </w:t>
      </w:r>
      <w:hyperlink r:id="rId179" w:history="1">
        <w:r>
          <w:rPr>
            <w:rFonts w:ascii="Calibri" w:hAnsi="Calibri" w:cs="Calibri"/>
            <w:color w:val="0000FF"/>
          </w:rPr>
          <w:t>закон</w:t>
        </w:r>
      </w:hyperlink>
      <w:r>
        <w:rPr>
          <w:rFonts w:ascii="Calibri" w:hAnsi="Calibri" w:cs="Calibri"/>
        </w:rPr>
        <w:t xml:space="preserve"> от 18.07.2011 N 242-ФЗ.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80" w:name="Par802"/>
      <w:bookmarkEnd w:id="80"/>
      <w:r>
        <w:rPr>
          <w:rFonts w:ascii="Calibri" w:hAnsi="Calibri" w:cs="Calibri"/>
        </w:rPr>
        <w:t>Статья 65. Государственный экологический надзор</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18.07.2011 N 242-ФЗ)</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Pr>
          <w:rFonts w:ascii="Calibri" w:hAnsi="Calibri" w:cs="Calibri"/>
        </w:rPr>
        <w:lastRenderedPageBreak/>
        <w:t>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экологический надзор включает в себя: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за геологическим изучением, рациональным использованием и охраной недр;</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земельный надзор;</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в области обращения с отходами;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в области охраны атмосферного воздуха;</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в области использования и охраны водных объектов;</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25.06.2012 N 93-ФЗ)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надзор на континентальном шельфе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надзор во внутренних морских водах и в территориальном море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надзор в исключительной экономической зоне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надзор в области охраны озера Байкал;</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лесной надзор (лесную охрану);</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12.03.2014 N 27-ФЗ)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надзор в области охраны, воспроизводства и использования объектов животного мира и среды их обитания;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контроль (надзор) в области рыболовства и сохранения водных биоресурсов;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охотничий надзор;</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в области охраны и использования особо охраняемых природных территорий;</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за соблюдением требований к обращению озоноразрушающих веществ.</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3" w:history="1">
        <w:r>
          <w:rPr>
            <w:rFonts w:ascii="Calibri" w:hAnsi="Calibri" w:cs="Calibri"/>
            <w:color w:val="0000FF"/>
          </w:rPr>
          <w:t>законом</w:t>
        </w:r>
      </w:hyperlink>
      <w:r>
        <w:rPr>
          <w:rFonts w:ascii="Calibri" w:hAnsi="Calibri" w:cs="Calibri"/>
        </w:rPr>
        <w:t xml:space="preserve"> от 23.07.2013 N 226-ФЗ)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экологический надзор в отношении юридических лиц, индивидуальных предпринимателей, осуществляющих хозяйственную и иную деятельность с использованием </w:t>
      </w:r>
      <w:hyperlink r:id="rId184" w:history="1">
        <w:r>
          <w:rPr>
            <w:rFonts w:ascii="Calibri" w:hAnsi="Calibri" w:cs="Calibri"/>
            <w:color w:val="0000FF"/>
          </w:rPr>
          <w:t>объектов</w:t>
        </w:r>
      </w:hyperlink>
      <w:r>
        <w:rPr>
          <w:rFonts w:ascii="Calibri" w:hAnsi="Calibri" w:cs="Calibri"/>
        </w:rPr>
        <w:t>, хотя бы один из которых подлежит федеральному государственному экологическому надзору, осуществляется уполномоченным федеральным органом исполнительной власти.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185"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18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Государственный экологический надзор организуется и осуществляется с учетом категорий объектов хозяйственной и иной деятельности, осуществляемой юридическими лицами, </w:t>
      </w:r>
      <w:r>
        <w:rPr>
          <w:rFonts w:ascii="Calibri" w:hAnsi="Calibri" w:cs="Calibri"/>
        </w:rPr>
        <w:lastRenderedPageBreak/>
        <w:t>индивидуальными предпринимателями и гражданами, и с учетом перечня нарушений законодательства Российской Федерации в области охраны окружающей среды, представляющих угрозу причинения вреда окружающей среде.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Критерии и (или) показатели негативного воздействия объектов хозяйственной и иной деятельности на окружающую среду, на основании которых устанавливаются для целей государственного экологического надзора категории хозяйственной и иной деятельности, осуществляемой юридическими лицами, индивидуальными предпринимателями и гражданами, и </w:t>
      </w:r>
      <w:hyperlink r:id="rId187" w:history="1">
        <w:r>
          <w:rPr>
            <w:rFonts w:ascii="Calibri" w:hAnsi="Calibri" w:cs="Calibri"/>
            <w:color w:val="0000FF"/>
          </w:rPr>
          <w:t>перечень</w:t>
        </w:r>
      </w:hyperlink>
      <w:r>
        <w:rPr>
          <w:rFonts w:ascii="Calibri" w:hAnsi="Calibri" w:cs="Calibri"/>
        </w:rPr>
        <w:t xml:space="preserve"> нарушений законодательства Российской Федерации в области охраны окружающей среды, представляющих угрозу причинения вреда окружающей среде, устанавливаются Правительством Российской Федерации.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25.06.2012 N 93-ФЗ)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25.06.2012 N 93-ФЗ)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81" w:name="Par835"/>
      <w:bookmarkEnd w:id="81"/>
      <w:r>
        <w:rPr>
          <w:rFonts w:ascii="Calibri" w:hAnsi="Calibri" w:cs="Calibri"/>
        </w:rPr>
        <w:t>Статья 66. Права должностных лиц органов государственного надзора</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18.07.2011 N 242-ФЗ)</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1C6AFB" w:rsidRDefault="001C6A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абзаце третьем пункта 1 статьи 66 слова ", государственных стандартов" исключены Федеральным </w:t>
      </w:r>
      <w:hyperlink r:id="rId191" w:history="1">
        <w:r>
          <w:rPr>
            <w:rFonts w:ascii="Calibri" w:hAnsi="Calibri" w:cs="Calibri"/>
            <w:color w:val="0000FF"/>
          </w:rPr>
          <w:t>законом</w:t>
        </w:r>
      </w:hyperlink>
      <w:r>
        <w:rPr>
          <w:rFonts w:ascii="Calibri" w:hAnsi="Calibri" w:cs="Calibri"/>
        </w:rPr>
        <w:t xml:space="preserve"> от 19.07.2011 N 248-ФЗ.</w:t>
      </w:r>
    </w:p>
    <w:p w:rsidR="001C6AFB" w:rsidRDefault="001C6A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инспектора в области охраны окружающей среды подлежат государственной защите в соответствии с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82" w:name="Par853"/>
      <w:bookmarkEnd w:id="82"/>
      <w:r>
        <w:rPr>
          <w:rFonts w:ascii="Calibri" w:hAnsi="Calibri" w:cs="Calibri"/>
        </w:rPr>
        <w:t>Статья 67. Производственный контроль в области охраны окружающей среды (производственный экологический контроль)</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хозяйственной и иной деятельности обязаны представлять сведения о лицах, ответственных за проведение производственного экологического контроля, об организации экологических служб на объектах хозяйственной и иной деятельности, а также результаты производственного экологического контроля в соответствующий орган государственного надзора.</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93" w:history="1">
        <w:r>
          <w:rPr>
            <w:rFonts w:ascii="Calibri" w:hAnsi="Calibri" w:cs="Calibri"/>
            <w:color w:val="0000FF"/>
          </w:rPr>
          <w:t>N 199-ФЗ</w:t>
        </w:r>
      </w:hyperlink>
      <w:r>
        <w:rPr>
          <w:rFonts w:ascii="Calibri" w:hAnsi="Calibri" w:cs="Calibri"/>
        </w:rPr>
        <w:t xml:space="preserve">, от 18.07.2011 </w:t>
      </w:r>
      <w:hyperlink r:id="rId194" w:history="1">
        <w:r>
          <w:rPr>
            <w:rFonts w:ascii="Calibri" w:hAnsi="Calibri" w:cs="Calibri"/>
            <w:color w:val="0000FF"/>
          </w:rPr>
          <w:t>N 242-ФЗ</w:t>
        </w:r>
      </w:hyperlink>
      <w:r>
        <w:rPr>
          <w:rFonts w:ascii="Calibri" w:hAnsi="Calibri" w:cs="Calibri"/>
        </w:rPr>
        <w:t>)</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83" w:name="Par859"/>
      <w:bookmarkEnd w:id="83"/>
      <w:r>
        <w:rPr>
          <w:rFonts w:ascii="Calibri" w:hAnsi="Calibri" w:cs="Calibri"/>
        </w:rPr>
        <w:t>Статья 68. Общественный контроль в области охраны окружающей среды (общественный экологический контроль)</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31.12.2005 N 199-ФЗ)</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84" w:name="Par867"/>
      <w:bookmarkEnd w:id="84"/>
      <w:r>
        <w:rPr>
          <w:rFonts w:ascii="Calibri" w:hAnsi="Calibri" w:cs="Calibri"/>
        </w:rPr>
        <w:t xml:space="preserve">Статья 68.1. Утратила силу. - Федеральный </w:t>
      </w:r>
      <w:hyperlink r:id="rId196" w:history="1">
        <w:r>
          <w:rPr>
            <w:rFonts w:ascii="Calibri" w:hAnsi="Calibri" w:cs="Calibri"/>
            <w:color w:val="0000FF"/>
          </w:rPr>
          <w:t>закон</w:t>
        </w:r>
      </w:hyperlink>
      <w:r>
        <w:rPr>
          <w:rFonts w:ascii="Calibri" w:hAnsi="Calibri" w:cs="Calibri"/>
        </w:rPr>
        <w:t xml:space="preserve"> от 31.12.2005 N 199-ФЗ.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85" w:name="Par869"/>
      <w:bookmarkEnd w:id="85"/>
      <w:r>
        <w:rPr>
          <w:rFonts w:ascii="Calibri" w:hAnsi="Calibri" w:cs="Calibri"/>
        </w:rPr>
        <w:t>Статья 69. Государственный учет объектов, оказывающих негативное воздействие на окружающую среду</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объектов, оказывающих негативное воздействие на окружающую среду, осуществляется в целях государственного регулирования природоохранной деятельности, а также текущего и перспективного планирования мероприятий по снижению негативного воздействия хозяйственной и иной деятельности на окружающую среду.</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Государственный учет объектов, оказывающих негативное воздействие на окружающую среду, а также оценка этого воздействия на окружающую среду осуществляется в </w:t>
      </w:r>
      <w:hyperlink r:id="rId197" w:history="1">
        <w:r>
          <w:rPr>
            <w:rFonts w:ascii="Calibri" w:hAnsi="Calibri" w:cs="Calibri"/>
            <w:color w:val="0000FF"/>
          </w:rPr>
          <w:t>порядке</w:t>
        </w:r>
      </w:hyperlink>
      <w:r>
        <w:rPr>
          <w:rFonts w:ascii="Calibri" w:hAnsi="Calibri" w:cs="Calibri"/>
        </w:rPr>
        <w:t>, установленном законодательством.</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оказывающие негативное воздействие на окружающую среду, и данные об их воздействии на окружающую среду подлежат государственному статистическому учету.</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86" w:name="Par875"/>
      <w:bookmarkEnd w:id="86"/>
      <w:r>
        <w:rPr>
          <w:rFonts w:ascii="Calibri" w:hAnsi="Calibri" w:cs="Calibri"/>
        </w:rPr>
        <w:t>Статья 69.1. Государственный учет обращения озоноразрушающих веществ</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 w:history="1">
        <w:r>
          <w:rPr>
            <w:rFonts w:ascii="Calibri" w:hAnsi="Calibri" w:cs="Calibri"/>
            <w:color w:val="0000FF"/>
          </w:rPr>
          <w:t>законом</w:t>
        </w:r>
      </w:hyperlink>
      <w:r>
        <w:rPr>
          <w:rFonts w:ascii="Calibri" w:hAnsi="Calibri" w:cs="Calibri"/>
        </w:rPr>
        <w:t xml:space="preserve"> от 23.07.2013 N 226-ФЗ)</w:t>
      </w:r>
    </w:p>
    <w:p w:rsidR="001C6AFB" w:rsidRDefault="001C6AFB">
      <w:pPr>
        <w:widowControl w:val="0"/>
        <w:autoSpaceDE w:val="0"/>
        <w:autoSpaceDN w:val="0"/>
        <w:adjustRightInd w:val="0"/>
        <w:spacing w:after="0" w:line="240" w:lineRule="auto"/>
        <w:ind w:firstLine="540"/>
        <w:jc w:val="both"/>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bookmarkStart w:id="87" w:name="Par880"/>
      <w:bookmarkEnd w:id="87"/>
      <w:r>
        <w:rPr>
          <w:rFonts w:ascii="Calibri" w:hAnsi="Calibri" w:cs="Calibri"/>
        </w:rP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транспортировку,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государственного учета обращения озоноразрушающих веществ, в том числе форма отчетности и сроки ее представления юридическими лицами, индивидуальными предпринимателями, осуществляющими указанную в </w:t>
      </w:r>
      <w:hyperlink w:anchor="Par880" w:history="1">
        <w:r>
          <w:rPr>
            <w:rFonts w:ascii="Calibri" w:hAnsi="Calibri" w:cs="Calibri"/>
            <w:color w:val="0000FF"/>
          </w:rPr>
          <w:t>пункте 2</w:t>
        </w:r>
      </w:hyperlink>
      <w:r>
        <w:rPr>
          <w:rFonts w:ascii="Calibri" w:hAnsi="Calibri" w:cs="Calibri"/>
        </w:rPr>
        <w:t xml:space="preserve"> настоящей статьи деятельность, устанавливается Правительством Российской Федерации.</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jc w:val="center"/>
        <w:outlineLvl w:val="0"/>
        <w:rPr>
          <w:rFonts w:ascii="Calibri" w:hAnsi="Calibri" w:cs="Calibri"/>
          <w:b/>
          <w:bCs/>
        </w:rPr>
      </w:pPr>
      <w:bookmarkStart w:id="88" w:name="Par883"/>
      <w:bookmarkEnd w:id="88"/>
      <w:r>
        <w:rPr>
          <w:rFonts w:ascii="Calibri" w:hAnsi="Calibri" w:cs="Calibri"/>
          <w:b/>
          <w:bCs/>
        </w:rPr>
        <w:t>Глава XII. НАУЧНЫЕ ИССЛЕДОВАНИЯ В ОБЛАСТИ ОХРАНЫ</w:t>
      </w:r>
    </w:p>
    <w:p w:rsidR="001C6AFB" w:rsidRDefault="001C6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89" w:name="Par886"/>
      <w:bookmarkEnd w:id="89"/>
      <w:r>
        <w:rPr>
          <w:rFonts w:ascii="Calibri" w:hAnsi="Calibri" w:cs="Calibri"/>
        </w:rPr>
        <w:t>Статья 70. Научные исследования 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исследования в области охраны окружающей среды проводятся в целях:</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концепций, научных прогнозов и планов сохранения и восстановления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последствий негативного воздействия хозяйственной и иной деятельности на окружающую среду;</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законодательства в области охраны окружающей среды, создания нормативов и иных нормативных документов в области охраны окружающей среды;</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19.07.2011 N 248-ФЗ)</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совершенствования показателей комплексной оценки воздействия на окружающую среду, способов и методов их определения;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создания наилучших технологий в области охраны окружающей среды и рационального использования природных ресурсов;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программ реабилитации территорий, отнесенных к зонам экологического бедствия;</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разработки мероприятий по сохранению и развитию природного потенциала и </w:t>
      </w:r>
      <w:r>
        <w:rPr>
          <w:rFonts w:ascii="Calibri" w:hAnsi="Calibri" w:cs="Calibri"/>
        </w:rPr>
        <w:lastRenderedPageBreak/>
        <w:t>рекреационного потенциала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целях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исследования в области охраны окружающей среды проводятся научными организациями в соответствии с федеральным </w:t>
      </w:r>
      <w:hyperlink r:id="rId200" w:history="1">
        <w:r>
          <w:rPr>
            <w:rFonts w:ascii="Calibri" w:hAnsi="Calibri" w:cs="Calibri"/>
            <w:color w:val="0000FF"/>
          </w:rPr>
          <w:t>законом</w:t>
        </w:r>
      </w:hyperlink>
      <w:r>
        <w:rPr>
          <w:rFonts w:ascii="Calibri" w:hAnsi="Calibri" w:cs="Calibri"/>
        </w:rPr>
        <w:t xml:space="preserve"> о науке и государственной научно-технической политике.</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jc w:val="center"/>
        <w:outlineLvl w:val="0"/>
        <w:rPr>
          <w:rFonts w:ascii="Calibri" w:hAnsi="Calibri" w:cs="Calibri"/>
          <w:b/>
          <w:bCs/>
        </w:rPr>
      </w:pPr>
      <w:bookmarkStart w:id="90" w:name="Par901"/>
      <w:bookmarkEnd w:id="90"/>
      <w:r>
        <w:rPr>
          <w:rFonts w:ascii="Calibri" w:hAnsi="Calibri" w:cs="Calibri"/>
          <w:b/>
          <w:bCs/>
        </w:rPr>
        <w:t>Глава XIII. ОСНОВЫ ФОРМИРОВАНИЯ ЭКОЛОГИЧЕСКОЙ КУЛЬТУРЫ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91" w:name="Par903"/>
      <w:bookmarkEnd w:id="91"/>
      <w:r>
        <w:rPr>
          <w:rFonts w:ascii="Calibri" w:hAnsi="Calibri" w:cs="Calibri"/>
        </w:rPr>
        <w:t>Статья 71. Всеобщность и комплексность экологического образования</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02.07.2013 N 185-ФЗ)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92" w:name="Par908"/>
      <w:bookmarkEnd w:id="92"/>
      <w:r>
        <w:rPr>
          <w:rFonts w:ascii="Calibri" w:hAnsi="Calibri" w:cs="Calibri"/>
        </w:rPr>
        <w:t xml:space="preserve">Статья 72. Утратила силу с 1 сентября 2013 года. - Федеральный </w:t>
      </w:r>
      <w:hyperlink r:id="rId202" w:history="1">
        <w:r>
          <w:rPr>
            <w:rFonts w:ascii="Calibri" w:hAnsi="Calibri" w:cs="Calibri"/>
            <w:color w:val="0000FF"/>
          </w:rPr>
          <w:t>закон</w:t>
        </w:r>
      </w:hyperlink>
      <w:r>
        <w:rPr>
          <w:rFonts w:ascii="Calibri" w:hAnsi="Calibri" w:cs="Calibri"/>
        </w:rPr>
        <w:t xml:space="preserve"> от 02.07.2013 N 185-ФЗ.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93" w:name="Par910"/>
      <w:bookmarkEnd w:id="93"/>
      <w:r>
        <w:rPr>
          <w:rFonts w:ascii="Calibri" w:hAnsi="Calibri" w:cs="Calibri"/>
        </w:rPr>
        <w:t>Статья 73. Подготовка руководителей организаций и специалистов в области охраны окружающей среды и экологической безопасности</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94" w:name="Par915"/>
      <w:bookmarkEnd w:id="94"/>
      <w:r>
        <w:rPr>
          <w:rFonts w:ascii="Calibri" w:hAnsi="Calibri" w:cs="Calibri"/>
        </w:rPr>
        <w:t>Статья 74. Экологическое просвещение</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1C6AFB" w:rsidRDefault="001C6A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02.07.2013 N 185-ФЗ)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jc w:val="center"/>
        <w:outlineLvl w:val="0"/>
        <w:rPr>
          <w:rFonts w:ascii="Calibri" w:hAnsi="Calibri" w:cs="Calibri"/>
          <w:b/>
          <w:bCs/>
        </w:rPr>
      </w:pPr>
      <w:bookmarkStart w:id="95" w:name="Par921"/>
      <w:bookmarkEnd w:id="95"/>
      <w:r>
        <w:rPr>
          <w:rFonts w:ascii="Calibri" w:hAnsi="Calibri" w:cs="Calibri"/>
          <w:b/>
          <w:bCs/>
        </w:rPr>
        <w:t>Глава XIV. ОТВЕТСТВЕННОСТЬ ЗА НАРУШЕНИЕ ЗАКОНОДАТЕЛЬСТВА</w:t>
      </w:r>
    </w:p>
    <w:p w:rsidR="001C6AFB" w:rsidRDefault="001C6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ОКРУЖАЮЩЕЙ СРЕДЫ И РАЗРЕШЕНИЕ</w:t>
      </w:r>
    </w:p>
    <w:p w:rsidR="001C6AFB" w:rsidRDefault="001C6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СПОРОВ 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96" w:name="Par925"/>
      <w:bookmarkEnd w:id="96"/>
      <w:r>
        <w:rPr>
          <w:rFonts w:ascii="Calibri" w:hAnsi="Calibri" w:cs="Calibri"/>
        </w:rPr>
        <w:t>Статья 75. Виды ответственности за нарушение законодательства 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97" w:name="Par929"/>
      <w:bookmarkEnd w:id="97"/>
      <w:r>
        <w:rPr>
          <w:rFonts w:ascii="Calibri" w:hAnsi="Calibri" w:cs="Calibri"/>
        </w:rPr>
        <w:t>Статья 76. Разрешение споров 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в области охраны окружающей среды разрешаются в судебном порядке в соответствии с законодательством.</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98" w:name="Par933"/>
      <w:bookmarkEnd w:id="98"/>
      <w:r>
        <w:rPr>
          <w:rFonts w:ascii="Calibri" w:hAnsi="Calibri" w:cs="Calibri"/>
        </w:rPr>
        <w:t>Статья 77. Обязанность полного возмещения вреда окружающей среде</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окружающей среде, причиненный субъектом хозяйственной и иной деятельности,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субъектом хозяйственной и иной деятельности.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окружающей среде, причиненный субъектом хозяйственной и иной деятельности,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99" w:name="Par939"/>
      <w:bookmarkEnd w:id="99"/>
      <w:r>
        <w:rPr>
          <w:rFonts w:ascii="Calibri" w:hAnsi="Calibri" w:cs="Calibri"/>
        </w:rPr>
        <w:t>Статья 78. Порядок компенсации вреда окружающей среде, причиненного нарушением законодательства 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100" w:name="Par946"/>
      <w:bookmarkEnd w:id="100"/>
      <w:r>
        <w:rPr>
          <w:rFonts w:ascii="Calibri" w:hAnsi="Calibri" w:cs="Calibri"/>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204" w:history="1">
        <w:r>
          <w:rPr>
            <w:rFonts w:ascii="Calibri" w:hAnsi="Calibri" w:cs="Calibri"/>
            <w:color w:val="0000FF"/>
          </w:rPr>
          <w:t>законодательством</w:t>
        </w:r>
      </w:hyperlink>
      <w:r>
        <w:rPr>
          <w:rFonts w:ascii="Calibri" w:hAnsi="Calibri" w:cs="Calibri"/>
        </w:rPr>
        <w:t>.</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101" w:name="Par951"/>
      <w:bookmarkEnd w:id="101"/>
      <w:r>
        <w:rPr>
          <w:rFonts w:ascii="Calibri" w:hAnsi="Calibri" w:cs="Calibri"/>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jc w:val="center"/>
        <w:outlineLvl w:val="0"/>
        <w:rPr>
          <w:rFonts w:ascii="Calibri" w:hAnsi="Calibri" w:cs="Calibri"/>
          <w:b/>
          <w:bCs/>
        </w:rPr>
      </w:pPr>
      <w:bookmarkStart w:id="102" w:name="Par955"/>
      <w:bookmarkEnd w:id="102"/>
      <w:r>
        <w:rPr>
          <w:rFonts w:ascii="Calibri" w:hAnsi="Calibri" w:cs="Calibri"/>
          <w:b/>
          <w:bCs/>
        </w:rPr>
        <w:t>Глава XV. МЕЖДУНАРОДНОЕ СОТРУДНИЧЕСТВО В ОБЛАСТИ</w:t>
      </w:r>
    </w:p>
    <w:p w:rsidR="001C6AFB" w:rsidRDefault="001C6A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103" w:name="Par958"/>
      <w:bookmarkEnd w:id="103"/>
      <w:r>
        <w:rPr>
          <w:rFonts w:ascii="Calibri" w:hAnsi="Calibri" w:cs="Calibri"/>
        </w:rPr>
        <w:t>Статья 81. Принципы международного сотрудничества 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104" w:name="Par962"/>
      <w:bookmarkEnd w:id="104"/>
      <w:r>
        <w:rPr>
          <w:rFonts w:ascii="Calibri" w:hAnsi="Calibri" w:cs="Calibri"/>
        </w:rPr>
        <w:t>Статья 82. Международные договоры Российской Федерации в области охраны окружающей среды</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jc w:val="center"/>
        <w:outlineLvl w:val="0"/>
        <w:rPr>
          <w:rFonts w:ascii="Calibri" w:hAnsi="Calibri" w:cs="Calibri"/>
          <w:b/>
          <w:bCs/>
        </w:rPr>
      </w:pPr>
      <w:bookmarkStart w:id="105" w:name="Par967"/>
      <w:bookmarkEnd w:id="105"/>
      <w:r>
        <w:rPr>
          <w:rFonts w:ascii="Calibri" w:hAnsi="Calibri" w:cs="Calibri"/>
          <w:b/>
          <w:bCs/>
        </w:rPr>
        <w:t>Глава XVI. ЗАКЛЮЧИТЕЛЬНЫЕ ПОЛОЖЕНИЯ</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106" w:name="Par969"/>
      <w:bookmarkEnd w:id="106"/>
      <w:r>
        <w:rPr>
          <w:rFonts w:ascii="Calibri" w:hAnsi="Calibri" w:cs="Calibri"/>
        </w:rPr>
        <w:t>Статья 83. Вступление в силу настоящего Федерального закона</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outlineLvl w:val="1"/>
        <w:rPr>
          <w:rFonts w:ascii="Calibri" w:hAnsi="Calibri" w:cs="Calibri"/>
        </w:rPr>
      </w:pPr>
      <w:bookmarkStart w:id="107" w:name="Par973"/>
      <w:bookmarkEnd w:id="107"/>
      <w:r>
        <w:rPr>
          <w:rFonts w:ascii="Calibri" w:hAnsi="Calibri" w:cs="Calibri"/>
        </w:rPr>
        <w:t>Статья 84. Приведение нормативных правовых актов в соответствие с настоящим Федеральным законом</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1C6AFB" w:rsidRDefault="001C6AFB">
      <w:pPr>
        <w:widowControl w:val="0"/>
        <w:autoSpaceDE w:val="0"/>
        <w:autoSpaceDN w:val="0"/>
        <w:adjustRightInd w:val="0"/>
        <w:spacing w:after="0" w:line="240" w:lineRule="auto"/>
        <w:ind w:firstLine="540"/>
        <w:jc w:val="both"/>
        <w:rPr>
          <w:rFonts w:ascii="Calibri" w:hAnsi="Calibri" w:cs="Calibri"/>
        </w:rPr>
      </w:pPr>
      <w:hyperlink r:id="rId205" w:history="1">
        <w:r>
          <w:rPr>
            <w:rFonts w:ascii="Calibri" w:hAnsi="Calibri" w:cs="Calibri"/>
            <w:color w:val="0000FF"/>
          </w:rPr>
          <w:t>Закон</w:t>
        </w:r>
      </w:hyperlink>
      <w:r>
        <w:rPr>
          <w:rFonts w:ascii="Calibri" w:hAnsi="Calibri" w:cs="Calibri"/>
        </w:rP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206" w:history="1">
        <w:r>
          <w:rPr>
            <w:rFonts w:ascii="Calibri" w:hAnsi="Calibri" w:cs="Calibri"/>
            <w:color w:val="0000FF"/>
          </w:rPr>
          <w:t>статьи 84,</w:t>
        </w:r>
      </w:hyperlink>
      <w:r>
        <w:rPr>
          <w:rFonts w:ascii="Calibri" w:hAnsi="Calibri" w:cs="Calibri"/>
        </w:rPr>
        <w:t xml:space="preserve"> которая утрачивает силу одновременно с введением в действие </w:t>
      </w:r>
      <w:hyperlink r:id="rId207" w:history="1">
        <w:r>
          <w:rPr>
            <w:rFonts w:ascii="Calibri" w:hAnsi="Calibri" w:cs="Calibri"/>
            <w:color w:val="0000FF"/>
          </w:rPr>
          <w:t>Кодекса</w:t>
        </w:r>
      </w:hyperlink>
      <w:r>
        <w:rPr>
          <w:rFonts w:ascii="Calibri" w:hAnsi="Calibri" w:cs="Calibri"/>
        </w:rPr>
        <w:t xml:space="preserve"> Российской Федерации об административных </w:t>
      </w:r>
      <w:r>
        <w:rPr>
          <w:rFonts w:ascii="Calibri" w:hAnsi="Calibri" w:cs="Calibri"/>
        </w:rPr>
        <w:lastRenderedPageBreak/>
        <w:t>правонарушениях;</w:t>
      </w:r>
    </w:p>
    <w:p w:rsidR="001C6AFB" w:rsidRDefault="001C6AFB">
      <w:pPr>
        <w:widowControl w:val="0"/>
        <w:autoSpaceDE w:val="0"/>
        <w:autoSpaceDN w:val="0"/>
        <w:adjustRightInd w:val="0"/>
        <w:spacing w:after="0" w:line="240" w:lineRule="auto"/>
        <w:ind w:firstLine="540"/>
        <w:jc w:val="both"/>
        <w:rPr>
          <w:rFonts w:ascii="Calibri" w:hAnsi="Calibri" w:cs="Calibri"/>
        </w:rPr>
      </w:pPr>
      <w:hyperlink r:id="rId208" w:history="1">
        <w:r>
          <w:rPr>
            <w:rFonts w:ascii="Calibri" w:hAnsi="Calibri" w:cs="Calibri"/>
            <w:color w:val="0000FF"/>
          </w:rPr>
          <w:t>Закон</w:t>
        </w:r>
      </w:hyperlink>
      <w:r>
        <w:rPr>
          <w:rFonts w:ascii="Calibri" w:hAnsi="Calibri" w:cs="Calibri"/>
        </w:rP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1C6AFB" w:rsidRDefault="001C6AFB">
      <w:pPr>
        <w:widowControl w:val="0"/>
        <w:autoSpaceDE w:val="0"/>
        <w:autoSpaceDN w:val="0"/>
        <w:adjustRightInd w:val="0"/>
        <w:spacing w:after="0" w:line="240" w:lineRule="auto"/>
        <w:ind w:firstLine="540"/>
        <w:jc w:val="both"/>
        <w:rPr>
          <w:rFonts w:ascii="Calibri" w:hAnsi="Calibri" w:cs="Calibri"/>
        </w:rPr>
      </w:pPr>
      <w:hyperlink r:id="rId209" w:history="1">
        <w:r>
          <w:rPr>
            <w:rFonts w:ascii="Calibri" w:hAnsi="Calibri" w:cs="Calibri"/>
            <w:color w:val="0000FF"/>
          </w:rPr>
          <w:t>статью 4</w:t>
        </w:r>
      </w:hyperlink>
      <w:r>
        <w:rPr>
          <w:rFonts w:ascii="Calibri" w:hAnsi="Calibri" w:cs="Calibri"/>
        </w:rP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10" w:history="1">
        <w:r>
          <w:rPr>
            <w:rFonts w:ascii="Calibri" w:hAnsi="Calibri" w:cs="Calibri"/>
            <w:color w:val="0000FF"/>
          </w:rPr>
          <w:t>закон</w:t>
        </w:r>
      </w:hyperlink>
      <w:r>
        <w:rPr>
          <w:rFonts w:ascii="Calibri" w:hAnsi="Calibri" w:cs="Calibri"/>
        </w:rP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1" w:history="1">
        <w:r>
          <w:rPr>
            <w:rFonts w:ascii="Calibri" w:hAnsi="Calibri" w:cs="Calibri"/>
            <w:color w:val="0000FF"/>
          </w:rPr>
          <w:t>Постановление</w:t>
        </w:r>
      </w:hyperlink>
      <w:r>
        <w:rPr>
          <w:rFonts w:ascii="Calibri" w:hAnsi="Calibri" w:cs="Calibri"/>
        </w:rP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212" w:history="1">
        <w:r>
          <w:rPr>
            <w:rFonts w:ascii="Calibri" w:hAnsi="Calibri" w:cs="Calibri"/>
            <w:color w:val="0000FF"/>
          </w:rPr>
          <w:t>статьей 84</w:t>
        </w:r>
      </w:hyperlink>
      <w:r>
        <w:rPr>
          <w:rFonts w:ascii="Calibri" w:hAnsi="Calibri" w:cs="Calibri"/>
        </w:rPr>
        <w:t xml:space="preserve"> Закона РСФСР "Об охране окружающей природной среды".</w:t>
      </w:r>
    </w:p>
    <w:p w:rsidR="001C6AFB" w:rsidRDefault="001C6A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C6AFB" w:rsidRDefault="001C6AF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C6AFB" w:rsidRDefault="001C6AF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C6AFB" w:rsidRDefault="001C6AF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C6AFB" w:rsidRDefault="001C6AFB">
      <w:pPr>
        <w:widowControl w:val="0"/>
        <w:autoSpaceDE w:val="0"/>
        <w:autoSpaceDN w:val="0"/>
        <w:adjustRightInd w:val="0"/>
        <w:spacing w:after="0" w:line="240" w:lineRule="auto"/>
        <w:rPr>
          <w:rFonts w:ascii="Calibri" w:hAnsi="Calibri" w:cs="Calibri"/>
        </w:rPr>
      </w:pPr>
      <w:r>
        <w:rPr>
          <w:rFonts w:ascii="Calibri" w:hAnsi="Calibri" w:cs="Calibri"/>
        </w:rPr>
        <w:t>10 января 2002 года</w:t>
      </w:r>
    </w:p>
    <w:p w:rsidR="001C6AFB" w:rsidRDefault="001C6AFB">
      <w:pPr>
        <w:widowControl w:val="0"/>
        <w:autoSpaceDE w:val="0"/>
        <w:autoSpaceDN w:val="0"/>
        <w:adjustRightInd w:val="0"/>
        <w:spacing w:after="0" w:line="240" w:lineRule="auto"/>
        <w:rPr>
          <w:rFonts w:ascii="Calibri" w:hAnsi="Calibri" w:cs="Calibri"/>
        </w:rPr>
      </w:pPr>
      <w:r>
        <w:rPr>
          <w:rFonts w:ascii="Calibri" w:hAnsi="Calibri" w:cs="Calibri"/>
        </w:rPr>
        <w:t>N 7-ФЗ</w:t>
      </w: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autoSpaceDE w:val="0"/>
        <w:autoSpaceDN w:val="0"/>
        <w:adjustRightInd w:val="0"/>
        <w:spacing w:after="0" w:line="240" w:lineRule="auto"/>
        <w:rPr>
          <w:rFonts w:ascii="Calibri" w:hAnsi="Calibri" w:cs="Calibri"/>
        </w:rPr>
      </w:pPr>
    </w:p>
    <w:p w:rsidR="001C6AFB" w:rsidRDefault="001C6A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C59D3" w:rsidRDefault="00FC59D3"/>
    <w:sectPr w:rsidR="00FC59D3" w:rsidSect="00A27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C6AFB"/>
    <w:rsid w:val="001C6AFB"/>
    <w:rsid w:val="00FC5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9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AF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C6A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C6AF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C6AF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68DFA4DB650D0F1CC1C15D23A8AB5115982BF703B71F75D926E27746955B598B420053778C0740rF3CL" TargetMode="External"/><Relationship Id="rId21" Type="http://schemas.openxmlformats.org/officeDocument/2006/relationships/hyperlink" Target="consultantplus://offline/ref=9C68DFA4DB650D0F1CC1C15D23A8AB5115992DF207BF1F75D926E27746955B598B420053778C0143rF38L" TargetMode="External"/><Relationship Id="rId42" Type="http://schemas.openxmlformats.org/officeDocument/2006/relationships/hyperlink" Target="consultantplus://offline/ref=9C68DFA4DB650D0F1CC1C15D23A8AB51159924F602B61F75D926E27746955B598B420053778C0246rF3EL" TargetMode="External"/><Relationship Id="rId63" Type="http://schemas.openxmlformats.org/officeDocument/2006/relationships/hyperlink" Target="consultantplus://offline/ref=9C68DFA4DB650D0F1CC1C15D23A8AB5115982BF507B81F75D926E27746955B598B420053778C0340rF38L" TargetMode="External"/><Relationship Id="rId84" Type="http://schemas.openxmlformats.org/officeDocument/2006/relationships/hyperlink" Target="consultantplus://offline/ref=9C68DFA4DB650D0F1CC1C15D23A8AB5115982AF002B91F75D926E27746955B598B42005377890546rF32L" TargetMode="External"/><Relationship Id="rId138" Type="http://schemas.openxmlformats.org/officeDocument/2006/relationships/hyperlink" Target="consultantplus://offline/ref=9C68DFA4DB650D0F1CC1C15D23A8AB51119C25F90EE948778873ECr732L" TargetMode="External"/><Relationship Id="rId159" Type="http://schemas.openxmlformats.org/officeDocument/2006/relationships/hyperlink" Target="consultantplus://offline/ref=9C68DFA4DB650D0F1CC1C15D23A8AB51159F2CF80CBB1F75D926E27746955B598B420053778C0245rF33L" TargetMode="External"/><Relationship Id="rId170" Type="http://schemas.openxmlformats.org/officeDocument/2006/relationships/hyperlink" Target="consultantplus://offline/ref=9C68DFA4DB650D0F1CC1C15D23A8AB51159E2AF00DBB1F75D926E27746955B598B420053778C0247rF32L" TargetMode="External"/><Relationship Id="rId191" Type="http://schemas.openxmlformats.org/officeDocument/2006/relationships/hyperlink" Target="consultantplus://offline/ref=9C68DFA4DB650D0F1CC1C15D23A8AB5115992DF207BF1F75D926E27746955B598B420053778C0141rF38L" TargetMode="External"/><Relationship Id="rId205" Type="http://schemas.openxmlformats.org/officeDocument/2006/relationships/hyperlink" Target="consultantplus://offline/ref=9C68DFA4DB650D0F1CC1C15D23A8AB51179F29F60DB4427FD17FEE75419A044E8C0B0C52778C02r431L" TargetMode="External"/><Relationship Id="rId107" Type="http://schemas.openxmlformats.org/officeDocument/2006/relationships/hyperlink" Target="consultantplus://offline/ref=9C68DFA4DB650D0F1CC1C15D23A8AB5115982BF703B71F75D926E27746955B598B420053778C0741rF33L" TargetMode="External"/><Relationship Id="rId11" Type="http://schemas.openxmlformats.org/officeDocument/2006/relationships/hyperlink" Target="consultantplus://offline/ref=9C68DFA4DB650D0F1CC1C15D23A8AB51139A25F503B4427FD17FEE75419A044E8C0B0C52778C02r43FL" TargetMode="External"/><Relationship Id="rId32" Type="http://schemas.openxmlformats.org/officeDocument/2006/relationships/hyperlink" Target="consultantplus://offline/ref=9C68DFA4DB650D0F1CC1C15D23A8AB51159F2CF80CBB1F75D926E27746955B598B420053778C0246rF3AL" TargetMode="External"/><Relationship Id="rId37" Type="http://schemas.openxmlformats.org/officeDocument/2006/relationships/hyperlink" Target="consultantplus://offline/ref=9C68DFA4DB650D0F1CC1C15D23A8AB5115982BF507B81F75D926E27746955B598B420053778C0341rF32L" TargetMode="External"/><Relationship Id="rId53" Type="http://schemas.openxmlformats.org/officeDocument/2006/relationships/hyperlink" Target="consultantplus://offline/ref=9C68DFA4DB650D0F1CC1C15D23A8AB511C9A2BF905B4427FD17FEE75419A044E8C0B0C52778C02r43FL" TargetMode="External"/><Relationship Id="rId58" Type="http://schemas.openxmlformats.org/officeDocument/2006/relationships/hyperlink" Target="consultantplus://offline/ref=9C68DFA4DB650D0F1CC1C15D23A8AB51159F2CF80CBB1F75D926E27746955B598B420053778C0246rF3DL" TargetMode="External"/><Relationship Id="rId74" Type="http://schemas.openxmlformats.org/officeDocument/2006/relationships/hyperlink" Target="consultantplus://offline/ref=9C68DFA4DB650D0F1CC1C15D23A8AB51159825F400BB1F75D926E27746955B598B420053778D034ErF32L" TargetMode="External"/><Relationship Id="rId79" Type="http://schemas.openxmlformats.org/officeDocument/2006/relationships/hyperlink" Target="consultantplus://offline/ref=9C68DFA4DB650D0F1CC1C15D23A8AB5116952AF50EE948778873ECr732L" TargetMode="External"/><Relationship Id="rId102" Type="http://schemas.openxmlformats.org/officeDocument/2006/relationships/hyperlink" Target="consultantplus://offline/ref=9C68DFA4DB650D0F1CC1C15D23A8AB51159925F902B71F75D926E27746955B598B420053778C024ErF32L" TargetMode="External"/><Relationship Id="rId123" Type="http://schemas.openxmlformats.org/officeDocument/2006/relationships/hyperlink" Target="consultantplus://offline/ref=9C68DFA4DB650D0F1CC1C15D23A8AB51159925F606B61F75D926E27746955B598B420053778C0340rF38L" TargetMode="External"/><Relationship Id="rId128" Type="http://schemas.openxmlformats.org/officeDocument/2006/relationships/hyperlink" Target="consultantplus://offline/ref=9C68DFA4DB650D0F1CC1C15D23A8AB51159924F902BD1F75D926E27746955B598B420053778C0243rF3AL" TargetMode="External"/><Relationship Id="rId144" Type="http://schemas.openxmlformats.org/officeDocument/2006/relationships/hyperlink" Target="consultantplus://offline/ref=9C68DFA4DB650D0F1CC1C15D23A8AB51159B2DF207B91F75D926E27746955B598B420053778C0346rF39L" TargetMode="External"/><Relationship Id="rId149" Type="http://schemas.openxmlformats.org/officeDocument/2006/relationships/hyperlink" Target="consultantplus://offline/ref=9C68DFA4DB650D0F1CC1C15D23A8AB5115982BF707BE1F75D926E27746r935L" TargetMode="External"/><Relationship Id="rId5" Type="http://schemas.openxmlformats.org/officeDocument/2006/relationships/hyperlink" Target="consultantplus://offline/ref=9C68DFA4DB650D0F1CC1C15D23A8AB5115982BF702BC1F75D926E27746955B598B420053778C0640rF32L" TargetMode="External"/><Relationship Id="rId90" Type="http://schemas.openxmlformats.org/officeDocument/2006/relationships/hyperlink" Target="consultantplus://offline/ref=9C68DFA4DB650D0F1CC1C15D23A8AB51159929F70DBF1F75D926E27746955B598B420055r732L" TargetMode="External"/><Relationship Id="rId95" Type="http://schemas.openxmlformats.org/officeDocument/2006/relationships/hyperlink" Target="consultantplus://offline/ref=9C68DFA4DB650D0F1CC1C15D23A8AB5115992DF207BF1F75D926E27746955B598B420053778C0143rF33L" TargetMode="External"/><Relationship Id="rId160" Type="http://schemas.openxmlformats.org/officeDocument/2006/relationships/hyperlink" Target="consultantplus://offline/ref=9C68DFA4DB650D0F1CC1C15D23A8AB5115992AF201BA1F75D926E27746955B598B420053778C0246rF39L" TargetMode="External"/><Relationship Id="rId165" Type="http://schemas.openxmlformats.org/officeDocument/2006/relationships/hyperlink" Target="consultantplus://offline/ref=9C68DFA4DB650D0F1CC1C15D23A8AB51139D2DF205B4427FD17FEE75419A044E8C0B0C52778C02r43EL" TargetMode="External"/><Relationship Id="rId181" Type="http://schemas.openxmlformats.org/officeDocument/2006/relationships/hyperlink" Target="consultantplus://offline/ref=9C68DFA4DB650D0F1CC1C15D23A8AB5115982BF70DB71F75D926E27746955B598B420053778C0343rF33L" TargetMode="External"/><Relationship Id="rId186" Type="http://schemas.openxmlformats.org/officeDocument/2006/relationships/hyperlink" Target="consultantplus://offline/ref=9C68DFA4DB650D0F1CC1C15D23A8AB51159B2DF106BE1F75D926E27746r935L" TargetMode="External"/><Relationship Id="rId211" Type="http://schemas.openxmlformats.org/officeDocument/2006/relationships/hyperlink" Target="consultantplus://offline/ref=9C68DFA4DB650D0F1CC1C84424A8AB51169F2FF103BA1F75D926E27746r935L" TargetMode="External"/><Relationship Id="rId22" Type="http://schemas.openxmlformats.org/officeDocument/2006/relationships/hyperlink" Target="consultantplus://offline/ref=9C68DFA4DB650D0F1CC1C15D23A8AB51159F2CF80CBB1F75D926E27746955B598B420053778C0247rF32L" TargetMode="External"/><Relationship Id="rId27" Type="http://schemas.openxmlformats.org/officeDocument/2006/relationships/hyperlink" Target="consultantplus://offline/ref=9C68DFA4DB650D0F1CC1C15D23A8AB5115982BF507B81F75D926E27746955B598B420053778C0341rF3EL" TargetMode="External"/><Relationship Id="rId43" Type="http://schemas.openxmlformats.org/officeDocument/2006/relationships/hyperlink" Target="consultantplus://offline/ref=9C68DFA4DB650D0F1CC1C15D23A8AB51159924F602B61F75D926E27746955B598B420053778C0246rF3DL" TargetMode="External"/><Relationship Id="rId48" Type="http://schemas.openxmlformats.org/officeDocument/2006/relationships/hyperlink" Target="consultantplus://offline/ref=9C68DFA4DB650D0F1CC1C15D23A8AB51159924F602B61F75D926E27746955B598B420053778C0245rF3AL" TargetMode="External"/><Relationship Id="rId64" Type="http://schemas.openxmlformats.org/officeDocument/2006/relationships/hyperlink" Target="consultantplus://offline/ref=9C68DFA4DB650D0F1CC1C15D23A8AB5115982BF70DB71F75D926E27746955B598B420053778C0343rF3AL" TargetMode="External"/><Relationship Id="rId69" Type="http://schemas.openxmlformats.org/officeDocument/2006/relationships/hyperlink" Target="consultantplus://offline/ref=9C68DFA4DB650D0F1CC1C15D23A8AB51159924F602B61F75D926E27746955B598B420053778C0245rF38L" TargetMode="External"/><Relationship Id="rId113" Type="http://schemas.openxmlformats.org/officeDocument/2006/relationships/hyperlink" Target="consultantplus://offline/ref=9C68DFA4DB650D0F1CC1C15D23A8AB5115982BF703B71F75D926E27746955B598B420053778C0740rF3AL" TargetMode="External"/><Relationship Id="rId118" Type="http://schemas.openxmlformats.org/officeDocument/2006/relationships/hyperlink" Target="consultantplus://offline/ref=9C68DFA4DB650D0F1CC1C15D23A8AB5115982BF703B71F75D926E27746955B598B420053778C0740rF33L" TargetMode="External"/><Relationship Id="rId134" Type="http://schemas.openxmlformats.org/officeDocument/2006/relationships/hyperlink" Target="consultantplus://offline/ref=9C68DFA4DB650D0F1CC1C15D23A8AB51159924F607B81F75D926E27746955B598B420053778C0042rF3EL" TargetMode="External"/><Relationship Id="rId139" Type="http://schemas.openxmlformats.org/officeDocument/2006/relationships/hyperlink" Target="consultantplus://offline/ref=9C68DFA4DB650D0F1CC1C15D23A8AB5115992DF207BF1F75D926E27746955B598B420053778C0141rF39L" TargetMode="External"/><Relationship Id="rId80" Type="http://schemas.openxmlformats.org/officeDocument/2006/relationships/hyperlink" Target="consultantplus://offline/ref=9C68DFA4DB650D0F1CC1C15D23A8AB5115992BF107BE1F75D926E27746955B598B420053778C0346rF3BL" TargetMode="External"/><Relationship Id="rId85" Type="http://schemas.openxmlformats.org/officeDocument/2006/relationships/hyperlink" Target="consultantplus://offline/ref=9C68DFA4DB650D0F1CC1C15D23A8AB5115982BF50CBD1F75D926E27746955B598B420053778C0044rF3CL" TargetMode="External"/><Relationship Id="rId150" Type="http://schemas.openxmlformats.org/officeDocument/2006/relationships/hyperlink" Target="consultantplus://offline/ref=9C68DFA4DB650D0F1CC1C15D23A8AB51159B2DF106BB1F75D926E27746r935L" TargetMode="External"/><Relationship Id="rId155" Type="http://schemas.openxmlformats.org/officeDocument/2006/relationships/hyperlink" Target="consultantplus://offline/ref=9C68DFA4DB650D0F1CC1C15D23A8AB51159B2DF207B91F75D926E27746955B598B420053778C0346rF38L" TargetMode="External"/><Relationship Id="rId171" Type="http://schemas.openxmlformats.org/officeDocument/2006/relationships/hyperlink" Target="consultantplus://offline/ref=9C68DFA4DB650D0F1CC1C15D23A8AB51159825F407BA1F75D926E27746955B598B420053778C0645rF3BL" TargetMode="External"/><Relationship Id="rId176" Type="http://schemas.openxmlformats.org/officeDocument/2006/relationships/hyperlink" Target="consultantplus://offline/ref=9C68DFA4DB650D0F1CC1C15D23A8AB51159F2CF80CBB1F75D926E27746955B598B420053778C0241rF38L" TargetMode="External"/><Relationship Id="rId192" Type="http://schemas.openxmlformats.org/officeDocument/2006/relationships/hyperlink" Target="consultantplus://offline/ref=9C68DFA4DB650D0F1CC1C15D23A8AB51159825F401B91F75D926E27746r935L" TargetMode="External"/><Relationship Id="rId197" Type="http://schemas.openxmlformats.org/officeDocument/2006/relationships/hyperlink" Target="consultantplus://offline/ref=9C68DFA4DB650D0F1CC1C15D23A8AB51159C2FF304B71F75D926E27746955B598B420053778C0246rF3BL" TargetMode="External"/><Relationship Id="rId206" Type="http://schemas.openxmlformats.org/officeDocument/2006/relationships/hyperlink" Target="consultantplus://offline/ref=9C68DFA4DB650D0F1CC1C15D23A8AB51179F29F60DB4427FD17FEE75419A044E8C0B0C52778805r435L" TargetMode="External"/><Relationship Id="rId201" Type="http://schemas.openxmlformats.org/officeDocument/2006/relationships/hyperlink" Target="consultantplus://offline/ref=9C68DFA4DB650D0F1CC1C15D23A8AB51159B2CF203BA1F75D926E27746955B598B420053778D0643rF3EL" TargetMode="External"/><Relationship Id="rId12" Type="http://schemas.openxmlformats.org/officeDocument/2006/relationships/hyperlink" Target="consultantplus://offline/ref=9C68DFA4DB650D0F1CC1C15D23A8AB5113952FF303B4427FD17FEE75419A044E8C0B0C52778E01r431L" TargetMode="External"/><Relationship Id="rId17" Type="http://schemas.openxmlformats.org/officeDocument/2006/relationships/hyperlink" Target="consultantplus://offline/ref=9C68DFA4DB650D0F1CC1C15D23A8AB51159B2DF207BC1F75D926E27746955B598B420053778C0143rF3CL" TargetMode="External"/><Relationship Id="rId33" Type="http://schemas.openxmlformats.org/officeDocument/2006/relationships/hyperlink" Target="consultantplus://offline/ref=9C68DFA4DB650D0F1CC1C15D23A8AB51159F2CF80CBB1F75D926E27746955B598B420053778C0246rF38L" TargetMode="External"/><Relationship Id="rId38" Type="http://schemas.openxmlformats.org/officeDocument/2006/relationships/hyperlink" Target="consultantplus://offline/ref=9C68DFA4DB650D0F1CC1C15D23A8AB51159924F602B61F75D926E27746955B598B420053778C0246rF3BL" TargetMode="External"/><Relationship Id="rId59" Type="http://schemas.openxmlformats.org/officeDocument/2006/relationships/hyperlink" Target="consultantplus://offline/ref=9C68DFA4DB650D0F1CC1C15D23A8AB51159F2CF80CBB1F75D926E27746955B598B420053778C0246rF33L" TargetMode="External"/><Relationship Id="rId103" Type="http://schemas.openxmlformats.org/officeDocument/2006/relationships/hyperlink" Target="consultantplus://offline/ref=9C68DFA4DB650D0F1CC1C15D23A8AB5115992DF207BF1F75D926E27746955B598B420053778C0142rF33L" TargetMode="External"/><Relationship Id="rId108" Type="http://schemas.openxmlformats.org/officeDocument/2006/relationships/hyperlink" Target="consultantplus://offline/ref=9C68DFA4DB650D0F1CC1C15D23A8AB51169A25F601B4427FD17FEE75419A044E8C0B0C52778D03r432L" TargetMode="External"/><Relationship Id="rId124" Type="http://schemas.openxmlformats.org/officeDocument/2006/relationships/hyperlink" Target="consultantplus://offline/ref=9C68DFA4DB650D0F1CC1C15D23A8AB5115982BF500B91F75D926E27746955B598B420053778C0246rF3AL" TargetMode="External"/><Relationship Id="rId129" Type="http://schemas.openxmlformats.org/officeDocument/2006/relationships/hyperlink" Target="consultantplus://offline/ref=9C68DFA4DB650D0F1CC1C15D23A8AB5115992BF806BF1F75D926E27746955B598B420053778C014ErF3CL" TargetMode="External"/><Relationship Id="rId54" Type="http://schemas.openxmlformats.org/officeDocument/2006/relationships/hyperlink" Target="consultantplus://offline/ref=9C68DFA4DB650D0F1CC1C15D23A8AB5115982BF507B81F75D926E27746955B598B420053778C0340rF39L" TargetMode="External"/><Relationship Id="rId70" Type="http://schemas.openxmlformats.org/officeDocument/2006/relationships/hyperlink" Target="consultantplus://offline/ref=9C68DFA4DB650D0F1CC1C15D23A8AB5115982BF70DB71F75D926E27746955B598B420053778C0343rF38L" TargetMode="External"/><Relationship Id="rId75" Type="http://schemas.openxmlformats.org/officeDocument/2006/relationships/hyperlink" Target="consultantplus://offline/ref=9C68DFA4DB650D0F1CC1C15D23A8AB51159825F400BB1F75D926E27746955B598B420053778D0047rF3AL" TargetMode="External"/><Relationship Id="rId91" Type="http://schemas.openxmlformats.org/officeDocument/2006/relationships/hyperlink" Target="consultantplus://offline/ref=9C68DFA4DB650D0F1CC1C15D23A8AB51159C2EF603BA1F75D926E27746955B598B420053778C0246rF3BL" TargetMode="External"/><Relationship Id="rId96" Type="http://schemas.openxmlformats.org/officeDocument/2006/relationships/hyperlink" Target="consultantplus://offline/ref=9C68DFA4DB650D0F1CC1C15D23A8AB5115982AF006B61F75D926E27746955B598B420053778C074FrF38L" TargetMode="External"/><Relationship Id="rId140" Type="http://schemas.openxmlformats.org/officeDocument/2006/relationships/hyperlink" Target="consultantplus://offline/ref=9C68DFA4DB650D0F1CC1C15D23A8AB51159924F607B81F75D926E27746955B598B420053778C0147rF3BL" TargetMode="External"/><Relationship Id="rId145" Type="http://schemas.openxmlformats.org/officeDocument/2006/relationships/hyperlink" Target="consultantplus://offline/ref=9C68DFA4DB650D0F1CC1C15D23A8AB511D9525F20EE948778873ECr732L" TargetMode="External"/><Relationship Id="rId161" Type="http://schemas.openxmlformats.org/officeDocument/2006/relationships/hyperlink" Target="consultantplus://offline/ref=9C68DFA4DB650D0F1CC1C15D23A8AB5115982DF005BF1F75D926E27746955B598B420057r734L" TargetMode="External"/><Relationship Id="rId166" Type="http://schemas.openxmlformats.org/officeDocument/2006/relationships/hyperlink" Target="consultantplus://offline/ref=9C68DFA4DB650D0F1CC1C15D23A8AB51159B2DF106B71F75D926E27746955B598B420053778D0241rF3EL" TargetMode="External"/><Relationship Id="rId182" Type="http://schemas.openxmlformats.org/officeDocument/2006/relationships/hyperlink" Target="consultantplus://offline/ref=9C68DFA4DB650D0F1CC1C15D23A8AB51159B2DF003BA1F75D926E27746955B598B420053778C0242rF3AL" TargetMode="External"/><Relationship Id="rId187" Type="http://schemas.openxmlformats.org/officeDocument/2006/relationships/hyperlink" Target="consultantplus://offline/ref=9C68DFA4DB650D0F1CC1C15D23A8AB51159E25F004B91F75D926E27746955B598B420053778C0247rF33L" TargetMode="External"/><Relationship Id="rId1" Type="http://schemas.openxmlformats.org/officeDocument/2006/relationships/styles" Target="styles.xml"/><Relationship Id="rId6" Type="http://schemas.openxmlformats.org/officeDocument/2006/relationships/hyperlink" Target="consultantplus://offline/ref=9C68DFA4DB650D0F1CC1C15D23A8AB5115992DF502BD1F75D926E27746955B598B420053778C0046rF3DL" TargetMode="External"/><Relationship Id="rId212" Type="http://schemas.openxmlformats.org/officeDocument/2006/relationships/hyperlink" Target="consultantplus://offline/ref=9C68DFA4DB650D0F1CC1C15D23A8AB51179925F005B4427FD17FEE75419A044E8C0B0C52778C03r437L" TargetMode="External"/><Relationship Id="rId23" Type="http://schemas.openxmlformats.org/officeDocument/2006/relationships/hyperlink" Target="consultantplus://offline/ref=9C68DFA4DB650D0F1CC1C15D23A8AB51159924F902BD1F75D926E27746955B598B420053778C0244rF32L" TargetMode="External"/><Relationship Id="rId28" Type="http://schemas.openxmlformats.org/officeDocument/2006/relationships/hyperlink" Target="consultantplus://offline/ref=9C68DFA4DB650D0F1CC1C15D23A8AB5115982BF500B91F75D926E27746955B598B420053778C0247rF33L" TargetMode="External"/><Relationship Id="rId49" Type="http://schemas.openxmlformats.org/officeDocument/2006/relationships/hyperlink" Target="consultantplus://offline/ref=9C68DFA4DB650D0F1CC1C15D23A8AB5116952AF50EE948778873ECr732L" TargetMode="External"/><Relationship Id="rId114" Type="http://schemas.openxmlformats.org/officeDocument/2006/relationships/hyperlink" Target="consultantplus://offline/ref=9C68DFA4DB650D0F1CC1C15D23A8AB5115982BF703B71F75D926E27746955B598B420053778C0740rF39L" TargetMode="External"/><Relationship Id="rId119" Type="http://schemas.openxmlformats.org/officeDocument/2006/relationships/hyperlink" Target="consultantplus://offline/ref=9C68DFA4DB650D0F1CC1C15D23A8AB5115982BF500B91F75D926E27746955B598B420053778C0247rF32L" TargetMode="External"/><Relationship Id="rId44" Type="http://schemas.openxmlformats.org/officeDocument/2006/relationships/hyperlink" Target="consultantplus://offline/ref=9C68DFA4DB650D0F1CC1C15D23A8AB51159924F602B61F75D926E27746955B598B420053778C0246rF3CL" TargetMode="External"/><Relationship Id="rId60" Type="http://schemas.openxmlformats.org/officeDocument/2006/relationships/hyperlink" Target="consultantplus://offline/ref=9C68DFA4DB650D0F1CC1C15D23A8AB51159F2CF80CBB1F75D926E27746955B598B420053778C0246rF32L" TargetMode="External"/><Relationship Id="rId65" Type="http://schemas.openxmlformats.org/officeDocument/2006/relationships/hyperlink" Target="consultantplus://offline/ref=9C68DFA4DB650D0F1CC1C15D23A8AB51159825F400BB1F75D926E27746955B598B420053778D034ErF3FL" TargetMode="External"/><Relationship Id="rId81" Type="http://schemas.openxmlformats.org/officeDocument/2006/relationships/hyperlink" Target="consultantplus://offline/ref=9C68DFA4DB650D0F1CC1C15D23A8AB5116952AF50EE948778873EC724EC51349C5070D527585r033L" TargetMode="External"/><Relationship Id="rId86" Type="http://schemas.openxmlformats.org/officeDocument/2006/relationships/hyperlink" Target="consultantplus://offline/ref=9C68DFA4DB650D0F1CC1C15D23A8AB51159E2DF903BB1F75D926E27746955B598B420053778C0245rF33L" TargetMode="External"/><Relationship Id="rId130" Type="http://schemas.openxmlformats.org/officeDocument/2006/relationships/hyperlink" Target="consultantplus://offline/ref=9C68DFA4DB650D0F1CC1C15D23A8AB51159B2DF207B91F75D926E27746955B598B420053778C0346rF3AL" TargetMode="External"/><Relationship Id="rId135" Type="http://schemas.openxmlformats.org/officeDocument/2006/relationships/hyperlink" Target="consultantplus://offline/ref=9C68DFA4DB650D0F1CC1C15D23A8AB5115992DF605BF1F75D926E27746955B598B420053778C0340rF3DL" TargetMode="External"/><Relationship Id="rId151" Type="http://schemas.openxmlformats.org/officeDocument/2006/relationships/hyperlink" Target="consultantplus://offline/ref=9C68DFA4DB650D0F1CC1C15D23A8AB51159925F70DBF1F75D926E27746955B598B420053778C0441rF33L" TargetMode="External"/><Relationship Id="rId156" Type="http://schemas.openxmlformats.org/officeDocument/2006/relationships/hyperlink" Target="consultantplus://offline/ref=9C68DFA4DB650D0F1CC1C15D23A8AB511D952AF607B4427FD17FEE75r431L" TargetMode="External"/><Relationship Id="rId177" Type="http://schemas.openxmlformats.org/officeDocument/2006/relationships/hyperlink" Target="consultantplus://offline/ref=9C68DFA4DB650D0F1CC1C15D23A8AB51159E28F705B61F75D926E27746955B598B420053778C0246rF3BL" TargetMode="External"/><Relationship Id="rId198" Type="http://schemas.openxmlformats.org/officeDocument/2006/relationships/hyperlink" Target="consultantplus://offline/ref=9C68DFA4DB650D0F1CC1C15D23A8AB51159924F602B61F75D926E27746955B598B420053778C0244rF33L" TargetMode="External"/><Relationship Id="rId172" Type="http://schemas.openxmlformats.org/officeDocument/2006/relationships/hyperlink" Target="consultantplus://offline/ref=9C68DFA4DB650D0F1CC1C15D23A8AB51159825F407BF1F75D926E27746955B598B420053778C0447rF33L" TargetMode="External"/><Relationship Id="rId193" Type="http://schemas.openxmlformats.org/officeDocument/2006/relationships/hyperlink" Target="consultantplus://offline/ref=9C68DFA4DB650D0F1CC1C15D23A8AB5115992DF50CB61F75D926E27746955B598B420053778C0A4ErF3DL" TargetMode="External"/><Relationship Id="rId202" Type="http://schemas.openxmlformats.org/officeDocument/2006/relationships/hyperlink" Target="consultantplus://offline/ref=9C68DFA4DB650D0F1CC1C15D23A8AB51159B2CF203BA1F75D926E27746955B598B420053778D0643rF3DL" TargetMode="External"/><Relationship Id="rId207" Type="http://schemas.openxmlformats.org/officeDocument/2006/relationships/hyperlink" Target="consultantplus://offline/ref=9C68DFA4DB650D0F1CC1C15D23A8AB51139E2FF902B4427FD17FEE75r431L" TargetMode="External"/><Relationship Id="rId13" Type="http://schemas.openxmlformats.org/officeDocument/2006/relationships/hyperlink" Target="consultantplus://offline/ref=9C68DFA4DB650D0F1CC1C15D23A8AB51159B2DF107BB1F75D926E27746955B598B420053778C0746rF32L" TargetMode="External"/><Relationship Id="rId18" Type="http://schemas.openxmlformats.org/officeDocument/2006/relationships/hyperlink" Target="consultantplus://offline/ref=9C68DFA4DB650D0F1CC1C15D23A8AB51159924F607B81F75D926E27746955B598B420053778C004ErF3CL" TargetMode="External"/><Relationship Id="rId39" Type="http://schemas.openxmlformats.org/officeDocument/2006/relationships/hyperlink" Target="consultantplus://offline/ref=9C68DFA4DB650D0F1CC1C15D23A8AB51159924F602B61F75D926E27746955B598B420053778C0246rF39L" TargetMode="External"/><Relationship Id="rId109" Type="http://schemas.openxmlformats.org/officeDocument/2006/relationships/hyperlink" Target="consultantplus://offline/ref=9C68DFA4DB650D0F1CC1C15D23A8AB5115982BF703B71F75D926E27746955B598B420053778C0741rF32L" TargetMode="External"/><Relationship Id="rId34" Type="http://schemas.openxmlformats.org/officeDocument/2006/relationships/hyperlink" Target="consultantplus://offline/ref=9C68DFA4DB650D0F1CC1C15D23A8AB5115992DF207BF1F75D926E27746955B598B420053778C0143rF3FL" TargetMode="External"/><Relationship Id="rId50" Type="http://schemas.openxmlformats.org/officeDocument/2006/relationships/hyperlink" Target="consultantplus://offline/ref=9C68DFA4DB650D0F1CC1C15D23A8AB5115992DF207BF1F75D926E27746955B598B420053778C0143rF3EL" TargetMode="External"/><Relationship Id="rId55" Type="http://schemas.openxmlformats.org/officeDocument/2006/relationships/hyperlink" Target="consultantplus://offline/ref=9C68DFA4DB650D0F1CC1C15D23A8AB5115982DF606B71F75D926E27746955B598B420053778C0246rF3AL" TargetMode="External"/><Relationship Id="rId76" Type="http://schemas.openxmlformats.org/officeDocument/2006/relationships/hyperlink" Target="consultantplus://offline/ref=9C68DFA4DB650D0F1CC1C15D23A8AB51159825F400BB1F75D926E27746955B598B420053778D0047rF39L" TargetMode="External"/><Relationship Id="rId97" Type="http://schemas.openxmlformats.org/officeDocument/2006/relationships/hyperlink" Target="consultantplus://offline/ref=9C68DFA4DB650D0F1CC1C15D23A8AB5115982AF006B61F75D926E27746955B598B420053778C074FrF3DL" TargetMode="External"/><Relationship Id="rId104" Type="http://schemas.openxmlformats.org/officeDocument/2006/relationships/hyperlink" Target="consultantplus://offline/ref=9C68DFA4DB650D0F1CC1C15D23A8AB5115982BF904B81F75D926E27746955B598B420053778C0042rF3EL" TargetMode="External"/><Relationship Id="rId120" Type="http://schemas.openxmlformats.org/officeDocument/2006/relationships/hyperlink" Target="consultantplus://offline/ref=9C68DFA4DB650D0F1CC1C15D23A8AB51159C2AF40CBB1F75D926E27746955B598B420053778C024ErF32L" TargetMode="External"/><Relationship Id="rId125" Type="http://schemas.openxmlformats.org/officeDocument/2006/relationships/hyperlink" Target="consultantplus://offline/ref=9C68DFA4DB650D0F1CC1C15D23A8AB5115982BF500B91F75D926E27746955B598B420053778C0246rF39L" TargetMode="External"/><Relationship Id="rId141" Type="http://schemas.openxmlformats.org/officeDocument/2006/relationships/hyperlink" Target="consultantplus://offline/ref=9C68DFA4DB650D0F1CC1C15D23A8AB51159924F607B81F75D926E27746r935L" TargetMode="External"/><Relationship Id="rId146" Type="http://schemas.openxmlformats.org/officeDocument/2006/relationships/hyperlink" Target="consultantplus://offline/ref=9C68DFA4DB650D0F1CC1C15D23A8AB51159924F602B61F75D926E27746955B598B420053778C0244rF3AL" TargetMode="External"/><Relationship Id="rId167" Type="http://schemas.openxmlformats.org/officeDocument/2006/relationships/hyperlink" Target="consultantplus://offline/ref=9C68DFA4DB650D0F1CC1C15D23A8AB51159B2DF003BA1F75D926E27746955B598B420053778C0243rF33L" TargetMode="External"/><Relationship Id="rId188" Type="http://schemas.openxmlformats.org/officeDocument/2006/relationships/hyperlink" Target="consultantplus://offline/ref=9C68DFA4DB650D0F1CC1C15D23A8AB5115982BF70DB71F75D926E27746955B598B420053778C0342rF3BL" TargetMode="External"/><Relationship Id="rId7" Type="http://schemas.openxmlformats.org/officeDocument/2006/relationships/hyperlink" Target="consultantplus://offline/ref=9C68DFA4DB650D0F1CC1C15D23A8AB5115992DF50CB61F75D926E27746955B598B420053778C0A42rF3EL" TargetMode="External"/><Relationship Id="rId71" Type="http://schemas.openxmlformats.org/officeDocument/2006/relationships/hyperlink" Target="consultantplus://offline/ref=9C68DFA4DB650D0F1CC1C15D23A8AB5115992DF50CB61F75D926E27746955B598B420053778C0A42rF3DL" TargetMode="External"/><Relationship Id="rId92" Type="http://schemas.openxmlformats.org/officeDocument/2006/relationships/hyperlink" Target="consultantplus://offline/ref=9C68DFA4DB650D0F1CC1C15D23A8AB51159924F902BD1F75D926E27746955B598B420053778C0243rF3BL" TargetMode="External"/><Relationship Id="rId162" Type="http://schemas.openxmlformats.org/officeDocument/2006/relationships/hyperlink" Target="consultantplus://offline/ref=9C68DFA4DB650D0F1CC1C15D23A8AB51159925F606B61F75D926E27746955B598B42005377r83AL" TargetMode="External"/><Relationship Id="rId183" Type="http://schemas.openxmlformats.org/officeDocument/2006/relationships/hyperlink" Target="consultantplus://offline/ref=9C68DFA4DB650D0F1CC1C15D23A8AB51159924F602B61F75D926E27746955B598B420053778C0244rF3DL"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9C68DFA4DB650D0F1CC1C15D23A8AB51159B2DF003BA1F75D926E27746955B598B420053778C0243rF3DL" TargetMode="External"/><Relationship Id="rId24" Type="http://schemas.openxmlformats.org/officeDocument/2006/relationships/hyperlink" Target="consultantplus://offline/ref=9C68DFA4DB650D0F1CC1C15D23A8AB5115982BF70DB71F75D926E27746955B598B420053778C0344rF3DL" TargetMode="External"/><Relationship Id="rId40" Type="http://schemas.openxmlformats.org/officeDocument/2006/relationships/hyperlink" Target="consultantplus://offline/ref=9C68DFA4DB650D0F1CC1C15D23A8AB51159924F602B61F75D926E27746955B598B420053778C0246rF38L" TargetMode="External"/><Relationship Id="rId45" Type="http://schemas.openxmlformats.org/officeDocument/2006/relationships/hyperlink" Target="consultantplus://offline/ref=9C68DFA4DB650D0F1CC1C15D23A8AB51159924F602B61F75D926E27746955B598B420053778C0246rF33L" TargetMode="External"/><Relationship Id="rId66" Type="http://schemas.openxmlformats.org/officeDocument/2006/relationships/hyperlink" Target="consultantplus://offline/ref=9C68DFA4DB650D0F1CC1C15D23A8AB51159825F400BB1F75D926E27746955B598B420053778D034ErF3DL" TargetMode="External"/><Relationship Id="rId87" Type="http://schemas.openxmlformats.org/officeDocument/2006/relationships/hyperlink" Target="consultantplus://offline/ref=9C68DFA4DB650D0F1CC1C15D23A8AB5115982BF50CBD1F75D926E27746955B598B420053778C0044rF3CL" TargetMode="External"/><Relationship Id="rId110" Type="http://schemas.openxmlformats.org/officeDocument/2006/relationships/hyperlink" Target="consultantplus://offline/ref=9C68DFA4DB650D0F1CC1C15D23A8AB5115982BF50CBD1F75D926E27746r935L" TargetMode="External"/><Relationship Id="rId115" Type="http://schemas.openxmlformats.org/officeDocument/2006/relationships/hyperlink" Target="consultantplus://offline/ref=9C68DFA4DB650D0F1CC1C15D23A8AB5112942EF800B4427FD17FEE75419A044E8C0B0C52778E07r43EL" TargetMode="External"/><Relationship Id="rId131" Type="http://schemas.openxmlformats.org/officeDocument/2006/relationships/hyperlink" Target="consultantplus://offline/ref=9C68DFA4DB650D0F1CC1C15D23A8AB5115982BF703B71F75D926E27746955B598B420053778C074FrF3BL" TargetMode="External"/><Relationship Id="rId136" Type="http://schemas.openxmlformats.org/officeDocument/2006/relationships/hyperlink" Target="consultantplus://offline/ref=9C68DFA4DB650D0F1CC1C15D23A8AB51159924F607B81F75D926E27746955B598B420053778C004ErF33L" TargetMode="External"/><Relationship Id="rId157" Type="http://schemas.openxmlformats.org/officeDocument/2006/relationships/hyperlink" Target="consultantplus://offline/ref=9C68DFA4DB650D0F1CC1C15D23A8AB51159F2CF80CBB1F75D926E27746955B598B420053778C0245rF38L" TargetMode="External"/><Relationship Id="rId178" Type="http://schemas.openxmlformats.org/officeDocument/2006/relationships/hyperlink" Target="consultantplus://offline/ref=9C68DFA4DB650D0F1CC1C15D23A8AB51159825F400BB1F75D926E27746955B598B420053778D0047rF3FL" TargetMode="External"/><Relationship Id="rId61" Type="http://schemas.openxmlformats.org/officeDocument/2006/relationships/hyperlink" Target="consultantplus://offline/ref=9C68DFA4DB650D0F1CC1C15D23A8AB5115982BF70DB71F75D926E27746955B598B420053778C0343rF3BL" TargetMode="External"/><Relationship Id="rId82" Type="http://schemas.openxmlformats.org/officeDocument/2006/relationships/hyperlink" Target="consultantplus://offline/ref=9C68DFA4DB650D0F1CC1C15D23A8AB5115982AF002B91F75D926E27746955B598B42005377890546rF33L" TargetMode="External"/><Relationship Id="rId152" Type="http://schemas.openxmlformats.org/officeDocument/2006/relationships/hyperlink" Target="consultantplus://offline/ref=9C68DFA4DB650D0F1CC1C15D23A8AB5115982BF507B81F75D926E27746955B598B420053778C0340rF3FL" TargetMode="External"/><Relationship Id="rId173" Type="http://schemas.openxmlformats.org/officeDocument/2006/relationships/hyperlink" Target="consultantplus://offline/ref=9C68DFA4DB650D0F1CC1C15D23A8AB51159825F406B81F75D926E27746955B598B420053778C0146rF39L" TargetMode="External"/><Relationship Id="rId194" Type="http://schemas.openxmlformats.org/officeDocument/2006/relationships/hyperlink" Target="consultantplus://offline/ref=9C68DFA4DB650D0F1CC1C15D23A8AB51159825F400BB1F75D926E27746955B598B420053778D0043rF39L" TargetMode="External"/><Relationship Id="rId199" Type="http://schemas.openxmlformats.org/officeDocument/2006/relationships/hyperlink" Target="consultantplus://offline/ref=9C68DFA4DB650D0F1CC1C15D23A8AB5115992DF207BF1F75D926E27746955B598B420053778C0141rF3FL" TargetMode="External"/><Relationship Id="rId203" Type="http://schemas.openxmlformats.org/officeDocument/2006/relationships/hyperlink" Target="consultantplus://offline/ref=9C68DFA4DB650D0F1CC1C15D23A8AB51159B2CF203BA1F75D926E27746955B598B420053778D0643rF3CL" TargetMode="External"/><Relationship Id="rId208" Type="http://schemas.openxmlformats.org/officeDocument/2006/relationships/hyperlink" Target="consultantplus://offline/ref=9C68DFA4DB650D0F1CC1C15D23A8AB51159B2AF10EE948778873ECr732L" TargetMode="External"/><Relationship Id="rId19" Type="http://schemas.openxmlformats.org/officeDocument/2006/relationships/hyperlink" Target="consultantplus://offline/ref=9C68DFA4DB650D0F1CC1C15D23A8AB51159825F400BB1F75D926E27746955B598B420053778D034ErF3BL" TargetMode="External"/><Relationship Id="rId14" Type="http://schemas.openxmlformats.org/officeDocument/2006/relationships/hyperlink" Target="consultantplus://offline/ref=9C68DFA4DB650D0F1CC1C15D23A8AB51159C2EF603BA1F75D926E27746955B598B420053778C0247rF32L" TargetMode="External"/><Relationship Id="rId30" Type="http://schemas.openxmlformats.org/officeDocument/2006/relationships/hyperlink" Target="consultantplus://offline/ref=9C68DFA4DB650D0F1CC1C15D23A8AB5115992EF000B71F75D926E27746955B598B420053778C0242rF3CL" TargetMode="External"/><Relationship Id="rId35" Type="http://schemas.openxmlformats.org/officeDocument/2006/relationships/hyperlink" Target="consultantplus://offline/ref=9C68DFA4DB650D0F1CC1C45220A8AB51159829F601B4427FD17FEE75r431L" TargetMode="External"/><Relationship Id="rId56" Type="http://schemas.openxmlformats.org/officeDocument/2006/relationships/hyperlink" Target="consultantplus://offline/ref=9C68DFA4DB650D0F1CC1C15D23A8AB51159F2CF80CBB1F75D926E27746955B598B420053778C0246rF3EL" TargetMode="External"/><Relationship Id="rId77" Type="http://schemas.openxmlformats.org/officeDocument/2006/relationships/hyperlink" Target="consultantplus://offline/ref=9C68DFA4DB650D0F1CC1C15D23A8AB5115982BF70DB71F75D926E27746955B598B420053778C0343rF3EL" TargetMode="External"/><Relationship Id="rId100" Type="http://schemas.openxmlformats.org/officeDocument/2006/relationships/hyperlink" Target="consultantplus://offline/ref=9C68DFA4DB650D0F1CC1C15D23A8AB51159D2CF300BB1F75D926E27746955B598B420053778C0345rF38L" TargetMode="External"/><Relationship Id="rId105" Type="http://schemas.openxmlformats.org/officeDocument/2006/relationships/hyperlink" Target="consultantplus://offline/ref=9C68DFA4DB650D0F1CC1C15D23A8AB5115992DF207BF1F75D926E27746955B598B420053778C0142rF32L" TargetMode="External"/><Relationship Id="rId126" Type="http://schemas.openxmlformats.org/officeDocument/2006/relationships/hyperlink" Target="consultantplus://offline/ref=9C68DFA4DB650D0F1CC1C15D23A8AB5113952FF303B4427FD17FEE75419A044E8C0B0C52778E01r431L" TargetMode="External"/><Relationship Id="rId147" Type="http://schemas.openxmlformats.org/officeDocument/2006/relationships/hyperlink" Target="consultantplus://offline/ref=9C68DFA4DB650D0F1CC1C15D23A8AB51159B2DF700BC1F75D926E27746955B598B420053778C0244rF3CL" TargetMode="External"/><Relationship Id="rId168" Type="http://schemas.openxmlformats.org/officeDocument/2006/relationships/hyperlink" Target="consultantplus://offline/ref=9C68DFA4DB650D0F1CC1C15D23A8AB51179F2AF80DB4427FD17FEE75419A044E8C0B0C52778C03r437L" TargetMode="External"/><Relationship Id="rId8" Type="http://schemas.openxmlformats.org/officeDocument/2006/relationships/hyperlink" Target="consultantplus://offline/ref=9C68DFA4DB650D0F1CC1C15D23A8AB5115982BF703B71F75D926E27746955B598B420053778C0741rF3EL" TargetMode="External"/><Relationship Id="rId51" Type="http://schemas.openxmlformats.org/officeDocument/2006/relationships/hyperlink" Target="consultantplus://offline/ref=9C68DFA4DB650D0F1CC1C15D23A8AB5115982BF70DB71F75D926E27746955B598B420053778C0344rF3CL" TargetMode="External"/><Relationship Id="rId72" Type="http://schemas.openxmlformats.org/officeDocument/2006/relationships/hyperlink" Target="consultantplus://offline/ref=9C68DFA4DB650D0F1CC1C15D23A8AB5115982DF606B71F75D926E27746955B598B420053778C0246rF3AL" TargetMode="External"/><Relationship Id="rId93" Type="http://schemas.openxmlformats.org/officeDocument/2006/relationships/hyperlink" Target="consultantplus://offline/ref=9C68DFA4DB650D0F1CC1C15D23A8AB51159C2EF603BA1F75D926E27746955B598B420053778C0246rF3AL" TargetMode="External"/><Relationship Id="rId98" Type="http://schemas.openxmlformats.org/officeDocument/2006/relationships/hyperlink" Target="consultantplus://offline/ref=9C68DFA4DB650D0F1CC1C15D23A8AB51159924F804B81F75D926E27746955B598B420053778C0344rF32L" TargetMode="External"/><Relationship Id="rId121" Type="http://schemas.openxmlformats.org/officeDocument/2006/relationships/hyperlink" Target="consultantplus://offline/ref=9C68DFA4DB650D0F1CC1C15D23A8AB5115982BF70DB71F75D926E27746955B598B420053778C0343rF3DL" TargetMode="External"/><Relationship Id="rId142" Type="http://schemas.openxmlformats.org/officeDocument/2006/relationships/hyperlink" Target="consultantplus://offline/ref=9C68DFA4DB650D0F1CC1C15D23A8AB51159924F607B81F75D926E27746955B598B420053778C0147rF3AL" TargetMode="External"/><Relationship Id="rId163" Type="http://schemas.openxmlformats.org/officeDocument/2006/relationships/hyperlink" Target="consultantplus://offline/ref=9C68DFA4DB650D0F1CC1C15D23A8AB51179425F103B4427FD17FEE75419A044E8C0B0C52778C02r43EL" TargetMode="External"/><Relationship Id="rId184" Type="http://schemas.openxmlformats.org/officeDocument/2006/relationships/hyperlink" Target="consultantplus://offline/ref=9C68DFA4DB650D0F1CC1C15D23A8AB511C9B2EF906B4427FD17FEE75419A044E8C0B0C52778C03r436L" TargetMode="External"/><Relationship Id="rId189" Type="http://schemas.openxmlformats.org/officeDocument/2006/relationships/hyperlink" Target="consultantplus://offline/ref=9C68DFA4DB650D0F1CC1C15D23A8AB5115982BF70DB71F75D926E27746955B598B420053778C0342rF3AL"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consultantplus://offline/ref=9C68DFA4DB650D0F1CC1C15D23A8AB51159B2CF203BA1F75D926E27746955B598B420053778D0643rF3FL" TargetMode="External"/><Relationship Id="rId46" Type="http://schemas.openxmlformats.org/officeDocument/2006/relationships/hyperlink" Target="consultantplus://offline/ref=9C68DFA4DB650D0F1CC1C15D23A8AB51159924F602B61F75D926E27746955B598B420053778C0246rF32L" TargetMode="External"/><Relationship Id="rId67" Type="http://schemas.openxmlformats.org/officeDocument/2006/relationships/hyperlink" Target="consultantplus://offline/ref=9C68DFA4DB650D0F1CC1C15D23A8AB51159825F400BB1F75D926E27746955B598B420053778D034ErF3CL" TargetMode="External"/><Relationship Id="rId116" Type="http://schemas.openxmlformats.org/officeDocument/2006/relationships/hyperlink" Target="consultantplus://offline/ref=9C68DFA4DB650D0F1CC1C15D23A8AB5115982BF703B71F75D926E27746955B598B420053778C0740rF3EL" TargetMode="External"/><Relationship Id="rId137" Type="http://schemas.openxmlformats.org/officeDocument/2006/relationships/hyperlink" Target="consultantplus://offline/ref=9C68DFA4DB650D0F1CC1C15D23A8AB51159E29F902BB1F75D926E27746955B598B420053778C0246rF39L" TargetMode="External"/><Relationship Id="rId158" Type="http://schemas.openxmlformats.org/officeDocument/2006/relationships/hyperlink" Target="consultantplus://offline/ref=9C68DFA4DB650D0F1CC1C15D23A8AB51159F2CF80CBB1F75D926E27746955B598B420053778C0245rF3EL" TargetMode="External"/><Relationship Id="rId20" Type="http://schemas.openxmlformats.org/officeDocument/2006/relationships/hyperlink" Target="consultantplus://offline/ref=9C68DFA4DB650D0F1CC1C15D23A8AB51159C2BF90DBB1F75D926E27746955B598B420053778C0347rF3FL" TargetMode="External"/><Relationship Id="rId41" Type="http://schemas.openxmlformats.org/officeDocument/2006/relationships/hyperlink" Target="consultantplus://offline/ref=9C68DFA4DB650D0F1CC1C15D23A8AB51159924F602B61F75D926E27746955B598B420053778C0246rF3FL" TargetMode="External"/><Relationship Id="rId62" Type="http://schemas.openxmlformats.org/officeDocument/2006/relationships/hyperlink" Target="consultantplus://offline/ref=9C68DFA4DB650D0F1CC1C15D23A8AB5115992DF207BF1F75D926E27746955B598B420053778C0143rF3CL" TargetMode="External"/><Relationship Id="rId83" Type="http://schemas.openxmlformats.org/officeDocument/2006/relationships/hyperlink" Target="consultantplus://offline/ref=9C68DFA4DB650D0F1CC1C15D23A8AB5116952AF50EE948778873ECr732L" TargetMode="External"/><Relationship Id="rId88" Type="http://schemas.openxmlformats.org/officeDocument/2006/relationships/hyperlink" Target="consultantplus://offline/ref=9C68DFA4DB650D0F1CC1C15D23A8AB5115982AF002B91F75D926E27746955B598B42005377890545rF3BL" TargetMode="External"/><Relationship Id="rId111" Type="http://schemas.openxmlformats.org/officeDocument/2006/relationships/hyperlink" Target="consultantplus://offline/ref=9C68DFA4DB650D0F1CC1C15D23A8AB5115992DF502BD1F75D926E27746955B598B420053778C0046rF3CL" TargetMode="External"/><Relationship Id="rId132" Type="http://schemas.openxmlformats.org/officeDocument/2006/relationships/hyperlink" Target="consultantplus://offline/ref=9C68DFA4DB650D0F1CC1C15D23A8AB5112942EF800B4427FD17FEE75419A044E8C0B0C52778E04r437L" TargetMode="External"/><Relationship Id="rId153" Type="http://schemas.openxmlformats.org/officeDocument/2006/relationships/hyperlink" Target="consultantplus://offline/ref=9C68DFA4DB650D0F1CC1C15D23A8AB51159825F806BA1F75D926E27746955B598B420053778C0444rF3AL" TargetMode="External"/><Relationship Id="rId174" Type="http://schemas.openxmlformats.org/officeDocument/2006/relationships/hyperlink" Target="consultantplus://offline/ref=9C68DFA4DB650D0F1CC1C15D23A8AB5115982BF802B61F75D926E27746955B598B420050r735L" TargetMode="External"/><Relationship Id="rId179" Type="http://schemas.openxmlformats.org/officeDocument/2006/relationships/hyperlink" Target="consultantplus://offline/ref=9C68DFA4DB650D0F1CC1C15D23A8AB51159825F400BB1F75D926E27746955B598B420053778D0047rF3DL" TargetMode="External"/><Relationship Id="rId195" Type="http://schemas.openxmlformats.org/officeDocument/2006/relationships/hyperlink" Target="consultantplus://offline/ref=9C68DFA4DB650D0F1CC1C15D23A8AB5115992DF50CB61F75D926E27746955B598B420053778C0A4ErF33L" TargetMode="External"/><Relationship Id="rId209" Type="http://schemas.openxmlformats.org/officeDocument/2006/relationships/hyperlink" Target="consultantplus://offline/ref=9C68DFA4DB650D0F1CC1C15D23A8AB51169F29F50DB4427FD17FEE75419A044E8C0B0C52778C03r437L" TargetMode="External"/><Relationship Id="rId190" Type="http://schemas.openxmlformats.org/officeDocument/2006/relationships/hyperlink" Target="consultantplus://offline/ref=9C68DFA4DB650D0F1CC1C15D23A8AB51159825F400BB1F75D926E27746955B598B420053778D0044rF3AL" TargetMode="External"/><Relationship Id="rId204" Type="http://schemas.openxmlformats.org/officeDocument/2006/relationships/hyperlink" Target="consultantplus://offline/ref=9C68DFA4DB650D0F1CC1C15D23A8AB5115982BF605BD1F75D926E27746955B598B420053778E0447rF3FL" TargetMode="External"/><Relationship Id="rId15" Type="http://schemas.openxmlformats.org/officeDocument/2006/relationships/hyperlink" Target="consultantplus://offline/ref=9C68DFA4DB650D0F1CC1C15D23A8AB51159B2DF207B91F75D926E27746955B598B420053778C0346rF3BL" TargetMode="External"/><Relationship Id="rId36" Type="http://schemas.openxmlformats.org/officeDocument/2006/relationships/hyperlink" Target="consultantplus://offline/ref=9C68DFA4DB650D0F1CC1C15D23A8AB5115982BF507B81F75D926E27746955B598B420053778C0341rF3CL" TargetMode="External"/><Relationship Id="rId57" Type="http://schemas.openxmlformats.org/officeDocument/2006/relationships/hyperlink" Target="consultantplus://offline/ref=9C68DFA4DB650D0F1CC1C15D23A8AB51159825F400BB1F75D926E27746955B598B420053778D034ErF39L" TargetMode="External"/><Relationship Id="rId106" Type="http://schemas.openxmlformats.org/officeDocument/2006/relationships/hyperlink" Target="consultantplus://offline/ref=9C68DFA4DB650D0F1CC1C15D23A8AB5115992DF207BF1F75D926E27746955B598B420053778C0141rF3AL" TargetMode="External"/><Relationship Id="rId127" Type="http://schemas.openxmlformats.org/officeDocument/2006/relationships/hyperlink" Target="consultantplus://offline/ref=9C68DFA4DB650D0F1CC1C15D23A8AB5113952FF303B4427FD17FEE75419A044E8C0B0C52778E01r431L" TargetMode="External"/><Relationship Id="rId10" Type="http://schemas.openxmlformats.org/officeDocument/2006/relationships/hyperlink" Target="consultantplus://offline/ref=9C68DFA4DB650D0F1CC1C15D23A8AB5112942EF800B4427FD17FEE75419A044E8C0B0C52778E07r43FL" TargetMode="External"/><Relationship Id="rId31" Type="http://schemas.openxmlformats.org/officeDocument/2006/relationships/hyperlink" Target="consultantplus://offline/ref=9C68DFA4DB650D0F1CC1C15D23A8AB5116952AF50EE948778873ECr732L" TargetMode="External"/><Relationship Id="rId52" Type="http://schemas.openxmlformats.org/officeDocument/2006/relationships/hyperlink" Target="consultantplus://offline/ref=9C68DFA4DB650D0F1CC1C15D23A8AB5115982BF703B71F75D926E27746955B598B420053778C0741rF3DL" TargetMode="External"/><Relationship Id="rId73" Type="http://schemas.openxmlformats.org/officeDocument/2006/relationships/hyperlink" Target="consultantplus://offline/ref=9C68DFA4DB650D0F1CC1C15D23A8AB51159F2CF80CBB1F75D926E27746955B598B420053778C0245rF3AL" TargetMode="External"/><Relationship Id="rId78" Type="http://schemas.openxmlformats.org/officeDocument/2006/relationships/hyperlink" Target="consultantplus://offline/ref=9C68DFA4DB650D0F1CC1C15D23A8AB5115992DF50CB61F75D926E27746955B598B420053778C0A40rF3DL" TargetMode="External"/><Relationship Id="rId94" Type="http://schemas.openxmlformats.org/officeDocument/2006/relationships/hyperlink" Target="consultantplus://offline/ref=9C68DFA4DB650D0F1CC1C15D23A8AB51159924F602B61F75D926E27746955B598B420053778C0245rF3DL" TargetMode="External"/><Relationship Id="rId99" Type="http://schemas.openxmlformats.org/officeDocument/2006/relationships/hyperlink" Target="consultantplus://offline/ref=9C68DFA4DB650D0F1CC1C15D23A8AB5115982AF006B61F75D926E27746955B598B420053778C074FrF3CL" TargetMode="External"/><Relationship Id="rId101" Type="http://schemas.openxmlformats.org/officeDocument/2006/relationships/hyperlink" Target="consultantplus://offline/ref=9C68DFA4DB650D0F1CC1C15D23A8AB5115992DF207BF1F75D926E27746955B598B420053778C0143rF32L" TargetMode="External"/><Relationship Id="rId122" Type="http://schemas.openxmlformats.org/officeDocument/2006/relationships/hyperlink" Target="consultantplus://offline/ref=9C68DFA4DB650D0F1CC1C15D23A8AB5115982BF500B91F75D926E27746955B598B420053778C0246rF3BL" TargetMode="External"/><Relationship Id="rId143" Type="http://schemas.openxmlformats.org/officeDocument/2006/relationships/hyperlink" Target="consultantplus://offline/ref=9C68DFA4DB650D0F1CC1C15D23A8AB51159924F602B61F75D926E27746955B598B420053778C0245rF32L" TargetMode="External"/><Relationship Id="rId148" Type="http://schemas.openxmlformats.org/officeDocument/2006/relationships/hyperlink" Target="consultantplus://offline/ref=9C68DFA4DB650D0F1CC1C15D23A8AB511C9B2CF20EE948778873EC724EC51349C5070D52778Cr03AL" TargetMode="External"/><Relationship Id="rId164" Type="http://schemas.openxmlformats.org/officeDocument/2006/relationships/hyperlink" Target="consultantplus://offline/ref=9C68DFA4DB650D0F1CC1C15D23A8AB51159F2AF202BB1F75D926E27746955B598B420053778C0246rF3BL" TargetMode="External"/><Relationship Id="rId169" Type="http://schemas.openxmlformats.org/officeDocument/2006/relationships/hyperlink" Target="consultantplus://offline/ref=9C68DFA4DB650D0F1CC1C15D23A8AB51159B2FF000B81F75D926E27746955B598B420053778C0246rF3BL" TargetMode="External"/><Relationship Id="rId185" Type="http://schemas.openxmlformats.org/officeDocument/2006/relationships/hyperlink" Target="consultantplus://offline/ref=9C68DFA4DB650D0F1CC1C15D23A8AB5115992AF30DB81F75D926E27746955B598B420053778C0246rF3FL" TargetMode="External"/><Relationship Id="rId4" Type="http://schemas.openxmlformats.org/officeDocument/2006/relationships/hyperlink" Target="consultantplus://offline/ref=9C68DFA4DB650D0F1CC1C15D23A8AB5115982AF002B91F75D926E27746955B598B4200537789044ErF3EL" TargetMode="External"/><Relationship Id="rId9" Type="http://schemas.openxmlformats.org/officeDocument/2006/relationships/hyperlink" Target="consultantplus://offline/ref=9C68DFA4DB650D0F1CC1C15D23A8AB5115992DF605BF1F75D926E27746955B598B420053778C0340rF3DL" TargetMode="External"/><Relationship Id="rId180" Type="http://schemas.openxmlformats.org/officeDocument/2006/relationships/hyperlink" Target="consultantplus://offline/ref=9C68DFA4DB650D0F1CC1C15D23A8AB51159825F400BB1F75D926E27746955B598B420053778D0047rF3CL" TargetMode="External"/><Relationship Id="rId210" Type="http://schemas.openxmlformats.org/officeDocument/2006/relationships/hyperlink" Target="consultantplus://offline/ref=9C68DFA4DB650D0F1CC1C15D23A8AB51179F29F50DB4427FD17FEE75r431L" TargetMode="External"/><Relationship Id="rId26" Type="http://schemas.openxmlformats.org/officeDocument/2006/relationships/hyperlink" Target="consultantplus://offline/ref=9C68DFA4DB650D0F1CC1C15D23A8AB51159924F602B61F75D926E27746955B598B420053778C0247rF32L" TargetMode="External"/><Relationship Id="rId47" Type="http://schemas.openxmlformats.org/officeDocument/2006/relationships/hyperlink" Target="consultantplus://offline/ref=9C68DFA4DB650D0F1CC1C15D23A8AB51159924F602B61F75D926E27746955B598B420053778C0245rF3BL" TargetMode="External"/><Relationship Id="rId68" Type="http://schemas.openxmlformats.org/officeDocument/2006/relationships/hyperlink" Target="consultantplus://offline/ref=9C68DFA4DB650D0F1CC1C15D23A8AB5115982BF70DB71F75D926E27746955B598B420053778C0343rF39L" TargetMode="External"/><Relationship Id="rId89" Type="http://schemas.openxmlformats.org/officeDocument/2006/relationships/hyperlink" Target="consultantplus://offline/ref=9C68DFA4DB650D0F1CC1C15D23A8AB5115992EF000B71F75D926E27746955B598B420053778C0242rF3CL" TargetMode="External"/><Relationship Id="rId112" Type="http://schemas.openxmlformats.org/officeDocument/2006/relationships/hyperlink" Target="consultantplus://offline/ref=9C68DFA4DB650D0F1CC1C15D23A8AB5115982BF703B71F75D926E27746955B598B420053778C0740rF3BL" TargetMode="External"/><Relationship Id="rId133" Type="http://schemas.openxmlformats.org/officeDocument/2006/relationships/hyperlink" Target="consultantplus://offline/ref=9C68DFA4DB650D0F1CC1C15D23A8AB5115982BF703B71F75D926E27746955B598B420053778C074FrF3AL" TargetMode="External"/><Relationship Id="rId154" Type="http://schemas.openxmlformats.org/officeDocument/2006/relationships/hyperlink" Target="consultantplus://offline/ref=9C68DFA4DB650D0F1CC1C15D23A8AB51159A2EF601B4427FD17FEE75419A044E8C0B0C52778C03r431L" TargetMode="External"/><Relationship Id="rId175" Type="http://schemas.openxmlformats.org/officeDocument/2006/relationships/hyperlink" Target="consultantplus://offline/ref=9C68DFA4DB650D0F1CC1C15D23A8AB51159F2FF302BE1F75D926E27746955B598B420053778C0247rF32L" TargetMode="External"/><Relationship Id="rId196" Type="http://schemas.openxmlformats.org/officeDocument/2006/relationships/hyperlink" Target="consultantplus://offline/ref=9C68DFA4DB650D0F1CC1C15D23A8AB5115992DF50CB61F75D926E27746955B598B420053778C0B47rF38L" TargetMode="External"/><Relationship Id="rId200" Type="http://schemas.openxmlformats.org/officeDocument/2006/relationships/hyperlink" Target="consultantplus://offline/ref=9C68DFA4DB650D0F1CC1C15D23A8AB51159924F204B71F75D926E27746r935L" TargetMode="External"/><Relationship Id="rId16" Type="http://schemas.openxmlformats.org/officeDocument/2006/relationships/hyperlink" Target="consultantplus://offline/ref=9C68DFA4DB650D0F1CC1C15D23A8AB5115982AF006B61F75D926E27746955B598B420053778C074FrF3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24312</Words>
  <Characters>138581</Characters>
  <Application>Microsoft Office Word</Application>
  <DocSecurity>0</DocSecurity>
  <Lines>1154</Lines>
  <Paragraphs>325</Paragraphs>
  <ScaleCrop>false</ScaleCrop>
  <Company/>
  <LinksUpToDate>false</LinksUpToDate>
  <CharactersWithSpaces>162568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2014-05-28T11:55:00Z</dcterms:created>
  <dcterms:modified xsi:type="dcterms:W3CDTF">2014-05-28T11:56:00Z</dcterms:modified>
</cp:coreProperties>
</file>