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BF" w:rsidRDefault="008C21BF" w:rsidP="00E84624">
      <w:pPr>
        <w:pStyle w:val="ConsPlusNormal"/>
        <w:ind w:left="694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C21BF" w:rsidRDefault="008C21BF" w:rsidP="00E84624">
      <w:pPr>
        <w:pStyle w:val="ConsPlusNormal"/>
        <w:ind w:left="694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1BF" w:rsidRPr="007A42E3" w:rsidRDefault="008C21BF" w:rsidP="00E84624">
      <w:pPr>
        <w:pStyle w:val="ConsPlusNormal"/>
        <w:ind w:left="694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Утвержден</w:t>
      </w:r>
    </w:p>
    <w:p w:rsidR="008C21BF" w:rsidRDefault="008C21BF" w:rsidP="00646C2D">
      <w:pPr>
        <w:pStyle w:val="ConsPlusNormal"/>
        <w:ind w:left="694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C21BF" w:rsidRPr="007A42E3" w:rsidRDefault="008C21BF" w:rsidP="00646C2D">
      <w:pPr>
        <w:pStyle w:val="ConsPlusNormal"/>
        <w:ind w:left="694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C21BF" w:rsidRPr="007A42E3" w:rsidRDefault="008C21BF" w:rsidP="00646C2D">
      <w:pPr>
        <w:pStyle w:val="ConsPlusNormal"/>
        <w:ind w:left="6946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от _____2014 № _____</w:t>
      </w:r>
    </w:p>
    <w:p w:rsidR="008C21BF" w:rsidRPr="007A42E3" w:rsidRDefault="008C21BF" w:rsidP="00646C2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1BF" w:rsidRPr="007A42E3" w:rsidRDefault="008C21BF" w:rsidP="00646C2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C21BF" w:rsidRPr="007A42E3" w:rsidRDefault="008C21BF" w:rsidP="00646C2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 xml:space="preserve">предоставления министерством экологии и природных ресурсов </w:t>
      </w:r>
    </w:p>
    <w:p w:rsidR="008C21BF" w:rsidRPr="007A42E3" w:rsidRDefault="008C21BF" w:rsidP="00646C2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Республики Татарстан государственной услуги «Организация и проведение государственной экологической экспертизы объектов регионального уровня»</w:t>
      </w:r>
    </w:p>
    <w:p w:rsidR="008C21BF" w:rsidRPr="007A42E3" w:rsidRDefault="008C21BF" w:rsidP="00646C2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21BF" w:rsidRPr="007A42E3" w:rsidRDefault="008C21BF" w:rsidP="00646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  <w:lang w:val="en-US"/>
        </w:rPr>
        <w:t>I</w:t>
      </w:r>
      <w:r w:rsidRPr="007A42E3">
        <w:rPr>
          <w:rFonts w:ascii="Times New Roman" w:hAnsi="Times New Roman"/>
          <w:sz w:val="28"/>
          <w:szCs w:val="28"/>
        </w:rPr>
        <w:t xml:space="preserve">. </w:t>
      </w:r>
      <w:r w:rsidRPr="007A42E3">
        <w:rPr>
          <w:rFonts w:ascii="Times New Roman" w:hAnsi="Times New Roman"/>
          <w:sz w:val="28"/>
          <w:szCs w:val="28"/>
          <w:lang w:val="en-US"/>
        </w:rPr>
        <w:t>O</w:t>
      </w:r>
      <w:r w:rsidRPr="007A42E3">
        <w:rPr>
          <w:rFonts w:ascii="Times New Roman" w:hAnsi="Times New Roman"/>
          <w:sz w:val="28"/>
          <w:szCs w:val="28"/>
        </w:rPr>
        <w:t>бщие положения</w:t>
      </w:r>
    </w:p>
    <w:p w:rsidR="008C21BF" w:rsidRPr="007A42E3" w:rsidRDefault="008C21BF" w:rsidP="00646C2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1.1. Административный регламент предоставления Министерством экологии и природных ресурсов Республики Татарстан государственной услуги «Организация и проведение государственной экологической экспертизы объектов регионального уровня» устанавливает сроки и последовательность административных процедур и административных действий при предоставлении Министерством экологии и природных ресурсов Республики Татарстан (далее также – Министерство) государственной услуги «Организация и проведение государственной экологической экспертизы объектов регионального уровня» (далее – государственная услуга), а также стандарт предоставления государственной услуги.</w:t>
      </w:r>
    </w:p>
    <w:p w:rsidR="008C21BF" w:rsidRPr="007A42E3" w:rsidRDefault="008C21BF" w:rsidP="00646C2D">
      <w:pPr>
        <w:pStyle w:val="ConsPlusNormal"/>
        <w:tabs>
          <w:tab w:val="left" w:pos="426"/>
          <w:tab w:val="left" w:pos="1276"/>
        </w:tabs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 xml:space="preserve">1.2. </w:t>
      </w:r>
      <w:r w:rsidRPr="007A42E3">
        <w:rPr>
          <w:rFonts w:ascii="Times New Roman" w:hAnsi="Times New Roman"/>
          <w:sz w:val="28"/>
          <w:szCs w:val="28"/>
        </w:rPr>
        <w:t xml:space="preserve">Получателями государственной услуги «Организация и проведение государственной экологической экспертизы регионального уровня» (далее – государственная экологическая экспертиза) являются физические, юридические лица, индивидуальные предприниматели, а также органы государственной власти Российской Федерации и их территориальные органы, органы государственной власти субъектов Российской Федерации, органы государственных внебюджетных фондов и их территориальные органы, органы местного самоуправления, представляющие материалы на государственную экологическую экспертизу. </w:t>
      </w:r>
    </w:p>
    <w:p w:rsidR="008C21BF" w:rsidRPr="007A42E3" w:rsidRDefault="008C21BF" w:rsidP="00646C2D">
      <w:pPr>
        <w:pStyle w:val="ConsPlusNormal"/>
        <w:tabs>
          <w:tab w:val="left" w:pos="426"/>
          <w:tab w:val="left" w:pos="1276"/>
        </w:tabs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1.3. Государственная услуга предоставляется Министерством экологии и природных ресурсов Республики Татарстан.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Место нахождения Министерства: 420049, Республика Татарстан, г.Казань, ул.Павлюхина, д.75.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График работы Министерства: ежедневно, кроме субботы и воскресенья, понедельник – четверг с 9.00 до 18.00, пятница  с 9.00 до 16.45, обед с 12.00 до 12.45.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1.4. Справочный телефон отдела государственной экологической экспертизы Министерства: (843) 267-68-31.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1.5. Адрес официального сайта Министерства в информационно-телекоммуникационной сети «Интернет» (далее – сеть «Интернет»): http://</w:t>
      </w:r>
      <w:r w:rsidRPr="007A42E3">
        <w:rPr>
          <w:rFonts w:ascii="Times New Roman" w:hAnsi="Times New Roman"/>
          <w:iCs/>
          <w:sz w:val="28"/>
          <w:szCs w:val="28"/>
        </w:rPr>
        <w:t>eco.tatarsta</w:t>
      </w:r>
      <w:r w:rsidRPr="007A42E3">
        <w:rPr>
          <w:rFonts w:ascii="Times New Roman" w:hAnsi="Times New Roman"/>
          <w:iCs/>
          <w:sz w:val="28"/>
          <w:szCs w:val="28"/>
          <w:lang w:val="en-US"/>
        </w:rPr>
        <w:t>n</w:t>
      </w:r>
      <w:r w:rsidRPr="007A42E3">
        <w:rPr>
          <w:rFonts w:ascii="Times New Roman" w:hAnsi="Times New Roman"/>
          <w:iCs/>
          <w:sz w:val="28"/>
          <w:szCs w:val="28"/>
        </w:rPr>
        <w:t>.ru.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Адрес электронной почты Министерства – eco@tatar.ru.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1.6. Информация о государственной услуге может быть получена: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1) при изучении актов органов государственной власти;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2)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Министерства для работы с заявителями;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3) посредством сети «Интернет»: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на официальном сайте Министерства;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в республиканской государственной информационной системе «Портал государственных и муниципальных услуг Республики Татарстан» (http://uslugi.tatar.ru);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(www.gosuslugi.ru);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4) при устном обращении в Министерство (по телефону или лично);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5) при письменном (в том числе в форме электронного документа) обращении в Министерство.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1.7. Информация по вопросам предоставления государственной услуги размещается специалистом отдела государственной экологической экспертизы Министерства на официальном сайте Министерства и на информационных стендах в помещениях Министерства для работы с заявителями.</w:t>
      </w:r>
    </w:p>
    <w:p w:rsidR="008C21BF" w:rsidRPr="007A42E3" w:rsidRDefault="008C21BF" w:rsidP="00646C2D">
      <w:pPr>
        <w:pStyle w:val="ConsPlusNormal"/>
        <w:ind w:left="851" w:right="113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21BF" w:rsidRPr="007A42E3" w:rsidRDefault="008C21BF" w:rsidP="00646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  <w:lang w:val="en-US"/>
        </w:rPr>
        <w:t>II</w:t>
      </w:r>
      <w:r w:rsidRPr="007A42E3">
        <w:rPr>
          <w:rFonts w:ascii="Times New Roman" w:hAnsi="Times New Roman"/>
          <w:sz w:val="28"/>
          <w:szCs w:val="28"/>
        </w:rPr>
        <w:t xml:space="preserve">. </w:t>
      </w:r>
      <w:r w:rsidRPr="007A42E3">
        <w:rPr>
          <w:rFonts w:ascii="Times New Roman" w:hAnsi="Times New Roman"/>
          <w:sz w:val="28"/>
          <w:szCs w:val="28"/>
          <w:lang w:val="en-US"/>
        </w:rPr>
        <w:t>C</w:t>
      </w:r>
      <w:r w:rsidRPr="007A42E3">
        <w:rPr>
          <w:rFonts w:ascii="Times New Roman" w:hAnsi="Times New Roman"/>
          <w:sz w:val="28"/>
          <w:szCs w:val="28"/>
        </w:rPr>
        <w:t>тандарт предоставления государственной услуги</w:t>
      </w:r>
    </w:p>
    <w:p w:rsidR="008C21BF" w:rsidRPr="007A42E3" w:rsidRDefault="008C21BF" w:rsidP="00646C2D">
      <w:pPr>
        <w:pStyle w:val="ConsPlusNormal"/>
        <w:tabs>
          <w:tab w:val="left" w:pos="284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2.1. Наименование государственной услуги: организация и проведение государственной экологической экспертизы объектов регионального уровня.</w:t>
      </w:r>
    </w:p>
    <w:p w:rsidR="008C21BF" w:rsidRPr="007A42E3" w:rsidRDefault="008C21BF" w:rsidP="00646C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2.2. Государственная услуга предоставляется Министерством экологии и природных ресурсов Республики Татарстан.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7A42E3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7A42E3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услуг».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2.3. Результатом предоставления государственной услуги является положительное или отрицательное заключение, подготовленное экспертной комиссией государственной экологической экспертизы, утвержденное приказом Министерства, или направление уведомления (сообщения) заявителю об отказе в предоставлении государственной услуги.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2.4. Срок проведения государственной экологической экспертизы не должен превышать шесть месяцев.</w:t>
      </w:r>
    </w:p>
    <w:p w:rsidR="008C21BF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В отношении объектов, указанных в подпунктах 4.1 статьи 12 Федерального закона «Об экологической экспертизе», срок проведения государственной экологической экспертизы не должен превышать трех месяцев.</w:t>
      </w:r>
    </w:p>
    <w:p w:rsidR="008C21BF" w:rsidRPr="000A0C00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п.</w:t>
      </w:r>
      <w:r w:rsidRPr="000A0C00">
        <w:rPr>
          <w:rFonts w:ascii="Times New Roman" w:hAnsi="Times New Roman"/>
          <w:i/>
          <w:sz w:val="28"/>
          <w:szCs w:val="28"/>
        </w:rPr>
        <w:t>2.4.</w:t>
      </w:r>
      <w:r>
        <w:rPr>
          <w:rFonts w:ascii="Times New Roman" w:hAnsi="Times New Roman"/>
          <w:i/>
          <w:sz w:val="28"/>
          <w:szCs w:val="28"/>
        </w:rPr>
        <w:t xml:space="preserve"> с 01.01.2015 в редакции </w:t>
      </w:r>
      <w:r w:rsidRPr="000A0C00">
        <w:rPr>
          <w:rFonts w:ascii="Times New Roman" w:hAnsi="Times New Roman"/>
          <w:i/>
          <w:sz w:val="28"/>
          <w:szCs w:val="28"/>
          <w:lang w:eastAsia="ru-RU"/>
        </w:rPr>
        <w:t>Срок проведения государственной экологической экспертизы не должен превышать три месяца и может быть продлен на один месяц по заявлению заказчика.(</w:t>
      </w:r>
      <w:r w:rsidRPr="000A0C0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в ред. Федерального </w:t>
      </w:r>
      <w:hyperlink r:id="rId8" w:history="1">
        <w:r w:rsidRPr="000A0C00">
          <w:rPr>
            <w:rFonts w:ascii="Times New Roman" w:hAnsi="Times New Roman"/>
            <w:i/>
            <w:iCs/>
            <w:sz w:val="28"/>
            <w:szCs w:val="28"/>
            <w:lang w:eastAsia="ru-RU"/>
          </w:rPr>
          <w:t>закона</w:t>
        </w:r>
      </w:hyperlink>
      <w:r w:rsidRPr="000A0C0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от 21.07.2014 N 219-ФЗ)</w:t>
      </w:r>
    </w:p>
    <w:p w:rsidR="008C21BF" w:rsidRPr="000A0C00" w:rsidRDefault="008C21BF" w:rsidP="00646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2.5. 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A42E3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7A42E3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1996,; № 3, ст.152; № 7, ст.676; 2001, № 24, ст.2421; 2003, № 30,         ст.3051; 2004, № 13, ст.1110; 2005, № 42, ст.4212; 2006, № 29, ст.3119; 2007, № 1, ст.1; № 30, ст.3745; 2009, №1, ст.1, 2; № 4, ст.445);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10" w:history="1">
        <w:r w:rsidRPr="007A42E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A42E3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2005, № 1, ст.16; № 30, ст.3128; 2006, № 1, ст.10, 21; № 23, ст.2380; № 31, ст.3442; № 50, ст.5279; № 52, ст.5498; 2007, № 1, ст.21; № 21,       ст.2455; № 31, ст.4012; № 45, ст.5417; № 46, ст.5553; № 50, ст.6237; 2008, № 20, ст.2251, 2260; № 29, ст.3418; № 30, ст.3604, 3616; № 52, ст.6236; 2009, № 1, ст.17;   № 29, ст.3601; № 48, ст.5711; № 52, ст.6419; 2010, № 31, ст.4195, 4209; № 48,      ст.6246; № 49, ст.6410; 2011, № 13, ст.1688; № 17, ст.2310; № 27, ст.3880; № 29, ст.4281, 4291; № 30, ст.4563, 4572, 4590, 4591, 4594, 4605; № 49, ст.7015, 7042;        № 50, ст.7343; 2012, № 26, ст.3446; № 30, ст.4171; № 31 ст.4322; № 47, ст.6390;       № 53, ст.7614, 7619, 7643; 2013, № 9, ст.873, 874; № 14 ст.1651; № 23, ст.2871;         № 27, ст.3477, 3480; № 30, ст.4040, 4080; № 43, ст.5452);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7A42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A42E3">
        <w:rPr>
          <w:rFonts w:ascii="Times New Roman" w:hAnsi="Times New Roman" w:cs="Times New Roman"/>
          <w:sz w:val="28"/>
          <w:szCs w:val="28"/>
        </w:rPr>
        <w:t xml:space="preserve"> от 24 апреля 1995 года № 52-ФЗ "О животном мире" (Собрание законодательства Российской Федерации, 1995, № 17, ст.1462; 2003,        № 46, ст.4444; 2004, № 45, ст.4377; 2005, № 1, ст.25; 2006, № 1, ст.10; № 52,        ст.5498; 2007, № 1, ст.21; № 17, ст.1933; № 50, ст.6246; 2008, № 30, ст.3616; № 49, ст.5748; 2009, № 1, ст.17; № 11, ст.1261; № 30, ст.3735; 2011, № 1, ст.32; № 30,    ст.4590; № 48, ст.6732; 2013, № 19, ст.2331);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 xml:space="preserve">Федеральный закон от 23 ноября </w:t>
      </w:r>
      <w:smartTag w:uri="urn:schemas-microsoft-com:office:smarttags" w:element="metricconverter">
        <w:smartTagPr>
          <w:attr w:name="ProductID" w:val="1995 г"/>
        </w:smartTagPr>
        <w:r w:rsidRPr="007A42E3">
          <w:rPr>
            <w:rFonts w:ascii="Times New Roman" w:hAnsi="Times New Roman" w:cs="Times New Roman"/>
            <w:sz w:val="28"/>
            <w:szCs w:val="28"/>
          </w:rPr>
          <w:t>1995 года</w:t>
        </w:r>
      </w:smartTag>
      <w:r w:rsidRPr="007A42E3">
        <w:rPr>
          <w:rFonts w:ascii="Times New Roman" w:hAnsi="Times New Roman" w:cs="Times New Roman"/>
          <w:sz w:val="28"/>
          <w:szCs w:val="28"/>
        </w:rPr>
        <w:t xml:space="preserve"> № 174-ФЗ «Об экологической экспертизе» (Собрание законодательства Российской Федерации, 1995, № 48,         ст.4556; 1998, № 16, ст.1800; 2004, № 35, ст.3607; № 52, ст.5276; 2006, № 1, ст.10,   № 50, ст.5279, № 52, ст.5498; 2008, № 20, ст.2260, № 26, ст.3015, № 30, ст.3616, ст.3618; № 45, ст.5148; 2009, № 1, ст.17, № 15, ст.1780, № 19, ст.2283, № 51,        ст.6151; 2011, № 27, ст.3880; № 30, ст.4591, ст.4594, ст.4596; 2012, № 26, ст.3446; 2012, № 31, ст.4322);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 xml:space="preserve">Федеральный закон от 10 января </w:t>
      </w:r>
      <w:smartTag w:uri="urn:schemas-microsoft-com:office:smarttags" w:element="metricconverter">
        <w:smartTagPr>
          <w:attr w:name="ProductID" w:val="2002 г"/>
        </w:smartTagPr>
        <w:r w:rsidRPr="007A42E3">
          <w:rPr>
            <w:rFonts w:ascii="Times New Roman" w:hAnsi="Times New Roman" w:cs="Times New Roman"/>
            <w:sz w:val="28"/>
            <w:szCs w:val="28"/>
          </w:rPr>
          <w:t>2002 года</w:t>
        </w:r>
      </w:smartTag>
      <w:r w:rsidRPr="007A42E3">
        <w:rPr>
          <w:rFonts w:ascii="Times New Roman" w:hAnsi="Times New Roman" w:cs="Times New Roman"/>
          <w:sz w:val="28"/>
          <w:szCs w:val="28"/>
        </w:rPr>
        <w:t xml:space="preserve"> № 7-ФЗ «Об охране окружающей среды» (Собрание законодательства Российской Федерации, 2002, № 2, ст.133; 2004, № 35, ст.3607; 2005, № 1, ст.25; № 19, ст.1752; 2006, № 1, ст.10, № 52, ст.5498; 2007, № 7, ст.834, № 27, ст.3213; 2008, № 26, ст.3012, № 29, ст.3418, № 30, ст.3616; 2009, № 1, ст.17, № 11, ст.1261 , № 52, ст.6450; 2011, № 1, ст.54; № 29, ст.4281; № 30, ст.4590, ст.4591, ст.4596; № 48, ст.6732; № 50, ст.7359; 2012, № 26, ст.3446);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7A42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A42E3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ст.4179; 2011, № 15, ст.2038; № 27, ст.3873, 3880; № 29, ст.4291; № 30, ст.4587; № 49, ст.7061; 2012, № 31,       ст.4322; 2013, № 14, ст.1651; № 27, ст.3477, 3480; № 30, ст.4084);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11 июня 1996 г.         № 698 «Об утверждении Положения о порядке проведения государственной экологической экспертизы» (Собрание законодательства Российской Федерации, 1996, № 40, ст.4648);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 xml:space="preserve">постановление  Правительства Российской Федерации от 7 ноября 2008 г. </w:t>
      </w:r>
      <w:r w:rsidRPr="007A42E3">
        <w:rPr>
          <w:rFonts w:ascii="Times New Roman" w:hAnsi="Times New Roman" w:cs="Times New Roman"/>
          <w:sz w:val="28"/>
          <w:szCs w:val="28"/>
        </w:rPr>
        <w:br/>
        <w:t>№ 822 «Об утверждении Правил представления проектной документации  объектов, строительство, реконструкцию, капитальный ремонт которых предполагается осуществлять на землях особо охраняемых природных территорий, для проведения государственной экспертизы и государственной экологической экспертизы» (Собрание законодательства Российской Федерации, 2008, № 46, ст.5344; 2011, № 9, ст.1246);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7 июля 2011 г.        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2011, № 29, ст.4479);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мая 2011 г.   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 22 ст.3169; № 35, ст.5092; 2012, № 28, ст.3908, № 36, ст.4903; № 50, ст.7070);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августа 2012 г.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(Собрание законодательства Российской Федерации, 2012, № 35, ст.4829);</w:t>
      </w:r>
    </w:p>
    <w:p w:rsidR="008C21BF" w:rsidRDefault="008C21BF" w:rsidP="00646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Pr="00FE791F">
          <w:rPr>
            <w:rFonts w:ascii="Times New Roman" w:hAnsi="Times New Roman"/>
            <w:sz w:val="28"/>
            <w:szCs w:val="28"/>
          </w:rPr>
          <w:t>приказ</w:t>
        </w:r>
      </w:hyperlink>
      <w:r>
        <w:rPr>
          <w:rFonts w:ascii="Times New Roman" w:hAnsi="Times New Roman"/>
          <w:sz w:val="28"/>
          <w:szCs w:val="28"/>
        </w:rPr>
        <w:t xml:space="preserve"> Государственного комитета Российской Федерации по охране окружающей среды от 16 мая 2000 г. № 372 «Об утверждении Положения об оценке воздействия намечаемой хозяйственной и иной деятельности на окружающую среду в Российской Федерации» (зарегистрирован в Министерстве юстиции Российской Федерации 4 июля 2000 г., регистрационный № 2302; Бюллетень нормативных актов федеральных органов исполнительной власти, 2000, № 31;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приказ Министерства природных ресурсов и экологии Российской Федерации от 23 сентября 2013 г. № 404 «Об утверждении Порядка оплаты труда внештатных экспертов государственной экологической экспертизы» (зарегистрирован в Министерстве юстиции Российской Федерации 1 апреля 2014 года; регистрационный № 31794; Российская газета, 2014, 9 апреля);</w:t>
      </w:r>
    </w:p>
    <w:p w:rsidR="008C21BF" w:rsidRPr="00FE791F" w:rsidRDefault="008C21BF" w:rsidP="00646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Pr="00FE791F">
          <w:rPr>
            <w:rFonts w:ascii="Times New Roman" w:hAnsi="Times New Roman"/>
            <w:sz w:val="28"/>
            <w:szCs w:val="28"/>
          </w:rPr>
          <w:t>приказ</w:t>
        </w:r>
      </w:hyperlink>
      <w:r w:rsidRPr="00FE791F">
        <w:rPr>
          <w:rFonts w:ascii="Times New Roman" w:hAnsi="Times New Roman"/>
          <w:sz w:val="28"/>
          <w:szCs w:val="28"/>
        </w:rPr>
        <w:t xml:space="preserve"> Министерства природных ресурсов и экологии Российской Федерации от 12 мая 2014 г. N 205 </w:t>
      </w:r>
      <w:r>
        <w:rPr>
          <w:rFonts w:ascii="Times New Roman" w:hAnsi="Times New Roman"/>
          <w:sz w:val="28"/>
          <w:szCs w:val="28"/>
        </w:rPr>
        <w:t>«</w:t>
      </w:r>
      <w:r w:rsidRPr="00FE791F">
        <w:rPr>
          <w:rFonts w:ascii="Times New Roman" w:hAnsi="Times New Roman"/>
          <w:sz w:val="28"/>
          <w:szCs w:val="28"/>
        </w:rPr>
        <w:t>Об утверждении порядка определения сметы расходов на проведение государственной экологической экспертизы</w:t>
      </w:r>
      <w:r>
        <w:rPr>
          <w:rFonts w:ascii="Times New Roman" w:hAnsi="Times New Roman"/>
          <w:sz w:val="28"/>
          <w:szCs w:val="28"/>
        </w:rPr>
        <w:t>»</w:t>
      </w:r>
      <w:r w:rsidRPr="00FE791F">
        <w:rPr>
          <w:rFonts w:ascii="Times New Roman" w:hAnsi="Times New Roman"/>
          <w:sz w:val="28"/>
          <w:szCs w:val="28"/>
        </w:rPr>
        <w:t xml:space="preserve"> (зарегистрирован в Министерстве юстиции Российской Федерации 30 мая 2014 г., регистрационный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FE791F">
        <w:rPr>
          <w:rFonts w:ascii="Times New Roman" w:hAnsi="Times New Roman"/>
          <w:sz w:val="28"/>
          <w:szCs w:val="28"/>
        </w:rPr>
        <w:t>32503</w:t>
      </w:r>
      <w:r>
        <w:rPr>
          <w:rFonts w:ascii="Times New Roman" w:hAnsi="Times New Roman"/>
          <w:sz w:val="28"/>
          <w:szCs w:val="28"/>
        </w:rPr>
        <w:t>; Российская газета</w:t>
      </w:r>
      <w:r w:rsidRPr="00FE791F">
        <w:rPr>
          <w:rFonts w:ascii="Times New Roman" w:hAnsi="Times New Roman"/>
          <w:sz w:val="28"/>
          <w:szCs w:val="28"/>
        </w:rPr>
        <w:t xml:space="preserve">, 2014, </w:t>
      </w:r>
      <w:r>
        <w:rPr>
          <w:rFonts w:ascii="Times New Roman" w:hAnsi="Times New Roman"/>
          <w:sz w:val="28"/>
          <w:szCs w:val="28"/>
        </w:rPr>
        <w:t>№</w:t>
      </w:r>
      <w:r w:rsidRPr="00FE791F">
        <w:rPr>
          <w:rFonts w:ascii="Times New Roman" w:hAnsi="Times New Roman"/>
          <w:sz w:val="28"/>
          <w:szCs w:val="28"/>
        </w:rPr>
        <w:t xml:space="preserve"> 148);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 xml:space="preserve">Экологический </w:t>
      </w:r>
      <w:hyperlink r:id="rId15" w:history="1">
        <w:r w:rsidRPr="007A42E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A42E3">
        <w:rPr>
          <w:rFonts w:ascii="Times New Roman" w:hAnsi="Times New Roman" w:cs="Times New Roman"/>
          <w:sz w:val="28"/>
          <w:szCs w:val="28"/>
        </w:rPr>
        <w:t xml:space="preserve"> Республики Татарстан (Ведомости Государственного Совета Татарстана, 2009, № 1; 2010, № 5 (I часть); 2011, № 6 (I часть),                        № 10 (I часть); 2012, № 1; 2013, № 1);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</w:rPr>
        <w:t xml:space="preserve">постановление Кабинета Министров Республики Татарстан от              06.07.2005 № 325 «Вопросы Министерства экологии и природных ресурсов Республики Татарстан» (Сборник постановлений и распоряжений Кабинета Министров Республики Татарстан и нормативных актов республиканских органов исполнительной власти, 2005, № 28; </w:t>
      </w:r>
      <w:r w:rsidRPr="007A42E3">
        <w:rPr>
          <w:rFonts w:ascii="Times New Roman" w:hAnsi="Times New Roman"/>
          <w:sz w:val="28"/>
          <w:szCs w:val="28"/>
          <w:lang w:eastAsia="ru-RU"/>
        </w:rPr>
        <w:t>2009, № 9-10, № 37; 2010, № 17, № 41; 2011,    № 5, № 14, № 40; 2012, № 20, № 82; 2013, № 4, № 7, № 23, № 30, № 45, № 76, № 81).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государственной услуги: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1) для проведения государственной экологической экспертизы объектов, указанных в статье 12 Федерального закона «Об экологической экспертизе» (за исключением объектов, указанных в подпункте 4.1 данной статьи), в том числе повторной: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2 к настоящему Административному регламенту, содержащее информацию о наименовании объекта государственной экологической экспертизы, реквизиты заявителя государственной экологической экспертизы, необходимые для подготовки счета на оплату проведения государственной экологической экспертизы (ИНН, БИК, КПП, ОКПУ, расчетный счет, к/счет), подробную опись материалов, представляемых на государственную экологическую экспертизу;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документация, подлежащая государственной экологической экспертизе в соответствии со статьей 12 Федерального закона «Об экологической экспертизе», за исключением объектов, указанных в подпункте 4.1 статьи 12 Федерального закона «Об экологической экспертизе», в установленном объеме и содержащая материалы оценки воздействия на окружающую среду хозяйственной и иной деятельности, которая подлежит государственной экологической экспертизе;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положительные заключения и (или) документы согласований исполнительных органов государственной власти и органов местного самоуправления, полученные в установленном законодательством Российской Федерации порядке;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заключения общественной экологической экспертизы в случае ее проведения;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материалы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самоуправления.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2) для проведения государственной экологической экспертизы, в том числе повторной, объектов, указанных в подпункте 4.1 статьи 12 Федерального закона «Об экологической экспертизе»: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заявление, содержащее информацию о наименовании объекта государственной экологической экспертизы, реквизиты заявителя государственной экологической экспертизы, необходимые для подготовки счета на оплату проведения государственной экологической экспертизы (ИНН, БИК, КПП, ОКПУ, расчетный счет, к/счет), подробную опись материалов, представляемых на государственную экологическую экспертизу, согласно приложению 2 к настоящему Административному регламенту;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документацию, подлежащую государственной экологической экспертизе и содержащую материалы оценки воздействия объектов, строительство, реконструкцию которых предполагается осуществлять на землях особо охраняемых природных территорий, на соответствующую особо охраняемую природную территорию;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заключение общественной экологической экспертизы в случае ее проведения;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материалы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самоуправления.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2.7. Документы, указанные в абзацах четвертом – шестом подпункта 1 и абзацах четвертом, пятом подпункта 2 пункта 2.6, в случае если заявитель не представил указанные документы по собственной инициативе, запрашиваются самостоятельно в федеральных органах исполнительной власти, органах государственной власти субъектов Российской Федерации,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2.8. Запрещается требовать от заявителя: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7A42E3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7A42E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                   № 210-ФЗ «Об организации предоставления государственных и муниципальных услуг».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 xml:space="preserve">2.9. Основания для отказа в приеме документов, необходимых для предоставления государственной услуги, не предусмотрены. 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2.10. Основаниями для отказа в предоставлении государственной услуги являются: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документация не является объектом государственной экологической экспертизы регионального уровня;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отсутствие документа, подтверждающего оплату проведения государственной экологической экспертизы, по истечении 30 дней со дня получения заявителем уведомления о необходимости оплаты государственной экологической экспертизы;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непредставление материалов, необходимых для организации и проведения государственной экологической экспертизы, по истечении 30 дней со дня получения заявителем уведомления о несоответствии ранее представленных материалов установленным требованиям;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ходатайство заявителя о возвращении документации, являющейся объектом государственной экологической экспертизы регионального уровня, на доработку.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2.11. Основанием для приостановления предоставления государственной услуги является установление членами экспертной комиссии государственной экологической экспертизы необходимости получения дополнительной информации об объекте государственной экологической экспертизы с целью его всесторонней и объективной оценки или установление необходимости доработки представленных материалов и направление соответствующего уведомления в адрес заявителя. Предоставление государственной услуги приостанавливается до представления заявителем запрошенной дополнительной информации или до представления доработанных материалов.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24"/>
      <w:bookmarkEnd w:id="0"/>
      <w:r w:rsidRPr="007A42E3">
        <w:rPr>
          <w:rFonts w:ascii="Times New Roman" w:hAnsi="Times New Roman" w:cs="Times New Roman"/>
          <w:sz w:val="28"/>
          <w:szCs w:val="28"/>
        </w:rPr>
        <w:t>2.12.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осуществляется.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2.13. Государственная услуга предоставляется на безвозмездной основе в случае представления материалов по объекту государственной экологической экспертизы  государственными органами и их территориальными органами, органами государственных внебюджетных фондов и их территориальными органами, органами местного самоуправления при условии комплектности материалов. При этом экспертная комиссия формируется из штатных сотрудников.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 xml:space="preserve">В иных случаях государственная услуга проводится при условии ее предварительной оплаты заказчиком в полном объеме. 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 xml:space="preserve">Определение стоимости предоставления государственной услуги осуществляется на основании статьи 28 Федерального </w:t>
      </w:r>
      <w:r w:rsidRPr="002F27E4">
        <w:rPr>
          <w:rFonts w:ascii="Times New Roman" w:hAnsi="Times New Roman"/>
          <w:sz w:val="28"/>
          <w:szCs w:val="28"/>
        </w:rPr>
        <w:t xml:space="preserve">закона «Об экологической экспертизе», в соответствии с </w:t>
      </w:r>
      <w:r w:rsidRPr="002F27E4">
        <w:rPr>
          <w:rFonts w:ascii="Times New Roman" w:hAnsi="Times New Roman"/>
          <w:sz w:val="28"/>
          <w:szCs w:val="28"/>
          <w:lang w:eastAsia="ru-RU"/>
        </w:rPr>
        <w:t xml:space="preserve">Порядком определения сметы расходов на проведение государственной экологической экспертизы, утвержденным </w:t>
      </w:r>
      <w:hyperlink r:id="rId17" w:history="1">
        <w:r w:rsidRPr="002F27E4">
          <w:rPr>
            <w:rFonts w:ascii="Times New Roman" w:hAnsi="Times New Roman"/>
            <w:sz w:val="28"/>
            <w:szCs w:val="28"/>
            <w:lang w:eastAsia="ru-RU"/>
          </w:rPr>
          <w:t>приказом</w:t>
        </w:r>
      </w:hyperlink>
      <w:r w:rsidRPr="002F27E4">
        <w:rPr>
          <w:rFonts w:ascii="Times New Roman" w:hAnsi="Times New Roman"/>
          <w:sz w:val="28"/>
          <w:szCs w:val="28"/>
          <w:lang w:eastAsia="ru-RU"/>
        </w:rPr>
        <w:t xml:space="preserve"> Министерства природных ресурсов и экологии Российской Федерации от 12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2014 г. № 205, </w:t>
      </w:r>
      <w:r w:rsidRPr="007A42E3">
        <w:rPr>
          <w:rFonts w:ascii="Times New Roman" w:hAnsi="Times New Roman"/>
          <w:sz w:val="28"/>
          <w:szCs w:val="28"/>
        </w:rPr>
        <w:t xml:space="preserve"> и Порядком оплаты труда внештатных экспертов государственной экологической экспертизы, утвержденным приказом Министерства природных ресурсов и экологии Российской Федерации от 23 сентября 2013 г. № 404. 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 xml:space="preserve">Оплата предоставления государственной услуги производится заявителем безналичным расчетом посредством перечисления денежных средств на счет с кодом бюджетной классификации (КБК) 701 1 15 07020 01 0000 140 в размере, указанном в </w:t>
      </w:r>
      <w:r>
        <w:rPr>
          <w:rFonts w:ascii="Times New Roman" w:hAnsi="Times New Roman" w:cs="Times New Roman"/>
          <w:sz w:val="28"/>
          <w:szCs w:val="28"/>
        </w:rPr>
        <w:t>смете</w:t>
      </w:r>
      <w:r w:rsidRPr="007A42E3">
        <w:rPr>
          <w:rFonts w:ascii="Times New Roman" w:hAnsi="Times New Roman" w:cs="Times New Roman"/>
          <w:sz w:val="28"/>
          <w:szCs w:val="28"/>
        </w:rPr>
        <w:t xml:space="preserve"> на оплату проведения государственной экологической экспертизы, подготовленном отделом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экологической экспертизы </w:t>
      </w:r>
      <w:r w:rsidRPr="007A42E3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 xml:space="preserve">2.15. Регистрация запроса заявителя о предоставлении государственной услуги осуществляется в день поступления заявления в порядке, предусмотренном </w:t>
      </w:r>
      <w:hyperlink w:anchor="Par150" w:history="1">
        <w:r w:rsidRPr="007A42E3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7A42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2.16. В помещениях для работы с заявителями размещаются информационные стенды о государственной услуге, содержащие визуальную и текстовую информацию о государственной услуге. На фасадной части здания размещается информация о наименовании Министерства.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Для ожидания приема заявителям отводятся места, оборудованные стульями, столами для возможности оформления документов.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Помещение должно быть оборудовано в соответствии с санитарными правилами и нормами.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Министерством должны быть созданы условия для обслуживания инвалидов: помещения оборудованы пандусами, специальными ограждениями и перилами.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На территории, прилегающей к зданию Министерства, оборудуются места для парковки транспортных средств.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2.17. Показателями доступности и качества предоставления государственной услуги являются: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1) соблюдение сроков приема и рассмотрения документов;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2) соблюдение срока получения результата государственной услуги;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3) наличие прецедентов (обоснованных жалоб) на нарушение настоящего Административного регламента, совершенных государственными служащими (отношение числа прецедентов, жалоб к общему числу должностных лиц Министерства, участвующих в предоставлении услуги).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2.18. Взаимодействие заявителя с должностными лицами Министерства осуществляется: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1) при подаче документов, необходимых для предоставления государственной услуги  - не более 15 минут;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2) при получении заключения государственной экологической экспертизы объектов регионального уровня - не более 15 минут.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2.19. Информация о ходе предоставления государственной услуги может быть получена при обращении в Министерство - устном (лично или по телефону) или письменном, а также на официальном сайте Министерства в сети "Интернет".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2.20. Заявитель вправе обратиться для получения государственной услуги в многофункциональный центр предоставления государственных и муниципальных услуг (далее – МФЦ).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Предоставление государственной услуги через МФЦ осуществляется в соответствии с Регламентом работы МФЦ, утвержденным в установленном порядке.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При поступлении документов из МФЦ на получение государственной услуги, процедуры осуществляются в соответствии с настоящим Административным регламентом. Результат государственной услуги направляется в МФЦ.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2.21. Государственная услуга в электронной форме не предоставляется.</w:t>
      </w:r>
    </w:p>
    <w:p w:rsidR="008C21BF" w:rsidRPr="007A42E3" w:rsidRDefault="008C21BF" w:rsidP="00646C2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21BF" w:rsidRPr="007A42E3" w:rsidRDefault="008C21BF" w:rsidP="00646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III. Состав, последовательность и сроки</w:t>
      </w:r>
    </w:p>
    <w:p w:rsidR="008C21BF" w:rsidRPr="007A42E3" w:rsidRDefault="008C21BF" w:rsidP="00646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выполнения административных процедур (действий),</w:t>
      </w:r>
    </w:p>
    <w:p w:rsidR="008C21BF" w:rsidRPr="007A42E3" w:rsidRDefault="008C21BF" w:rsidP="00646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требования к порядку их выполнения</w:t>
      </w:r>
    </w:p>
    <w:p w:rsidR="008C21BF" w:rsidRPr="007A42E3" w:rsidRDefault="008C21BF" w:rsidP="00646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1BF" w:rsidRPr="007A42E3" w:rsidRDefault="008C21BF" w:rsidP="00646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" w:name="Par154"/>
      <w:bookmarkEnd w:id="1"/>
      <w:r w:rsidRPr="007A42E3">
        <w:rPr>
          <w:rFonts w:ascii="Times New Roman" w:hAnsi="Times New Roman"/>
          <w:sz w:val="28"/>
          <w:szCs w:val="28"/>
        </w:rPr>
        <w:t>Описание последовательности действий</w:t>
      </w:r>
    </w:p>
    <w:p w:rsidR="008C21BF" w:rsidRPr="007A42E3" w:rsidRDefault="008C21BF" w:rsidP="00646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при предоставлении государственной услуги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</w:rPr>
        <w:t xml:space="preserve">3.1. </w:t>
      </w:r>
      <w:r w:rsidRPr="007A42E3">
        <w:rPr>
          <w:rFonts w:ascii="Times New Roman" w:hAnsi="Times New Roman"/>
          <w:sz w:val="28"/>
          <w:szCs w:val="28"/>
          <w:lang w:eastAsia="ru-RU"/>
        </w:rPr>
        <w:t>Исчерпывающий перечень административных процедур, содержащихся в данном разделе: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  <w:lang w:eastAsia="ru-RU"/>
        </w:rPr>
        <w:t>прием и регистрация документов для проведения государственной экологической экспертизы объектов регионального уровня (далее – государственная экспертиза);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  <w:lang w:eastAsia="ru-RU"/>
        </w:rPr>
        <w:t>рассмотрение представленных документов;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  <w:lang w:eastAsia="ru-RU"/>
        </w:rPr>
        <w:t>организация государственной экспертизы;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  <w:lang w:eastAsia="ru-RU"/>
        </w:rPr>
        <w:t>формирование и направление межведомственных запросов;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  <w:lang w:eastAsia="ru-RU"/>
        </w:rPr>
        <w:t>подготовка и издание приказа о проведении государственной экспертизы;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  <w:lang w:eastAsia="ru-RU"/>
        </w:rPr>
        <w:t>проведение государственной экспертизы;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  <w:lang w:eastAsia="ru-RU"/>
        </w:rPr>
        <w:t>выдача утвержденного заключения государственной экспертизы.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  <w:lang w:eastAsia="ru-RU"/>
        </w:rPr>
        <w:t xml:space="preserve">3.2. Блок-схема предоставления государственной услуги приведена в </w:t>
      </w:r>
      <w:hyperlink r:id="rId18" w:history="1">
        <w:r w:rsidRPr="007A42E3">
          <w:rPr>
            <w:rFonts w:ascii="Times New Roman" w:hAnsi="Times New Roman"/>
            <w:sz w:val="28"/>
            <w:szCs w:val="28"/>
            <w:lang w:eastAsia="ru-RU"/>
          </w:rPr>
          <w:t>приложении</w:t>
        </w:r>
      </w:hyperlink>
      <w:r w:rsidRPr="007A42E3">
        <w:rPr>
          <w:rFonts w:ascii="Times New Roman" w:hAnsi="Times New Roman"/>
          <w:sz w:val="28"/>
          <w:szCs w:val="28"/>
          <w:lang w:eastAsia="ru-RU"/>
        </w:rPr>
        <w:t xml:space="preserve"> № 1 к настоящему Административному регламенту.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  <w:lang w:eastAsia="ru-RU"/>
        </w:rPr>
        <w:t xml:space="preserve">Прием и регистрация документов для проведения 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  <w:lang w:eastAsia="ru-RU"/>
        </w:rPr>
        <w:t>государственной экспертизы</w:t>
      </w:r>
    </w:p>
    <w:p w:rsidR="008C21BF" w:rsidRPr="007A42E3" w:rsidRDefault="008C21BF" w:rsidP="00646C2D">
      <w:pPr>
        <w:pStyle w:val="ConsPlusNormal"/>
        <w:jc w:val="both"/>
        <w:outlineLvl w:val="2"/>
        <w:rPr>
          <w:rFonts w:ascii="Times New Roman" w:hAnsi="Times New Roman" w:cs="Times New Roman"/>
          <w:caps/>
          <w:sz w:val="28"/>
          <w:szCs w:val="28"/>
        </w:rPr>
      </w:pP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3.3. Основанием для начала процедуры является подача в Министерство документов, предусмотренных пунктом 2.6 настоящего Административного регламента.</w:t>
      </w:r>
    </w:p>
    <w:p w:rsidR="008C21BF" w:rsidRPr="007A42E3" w:rsidRDefault="008C21BF" w:rsidP="00646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3.4. Лицом, ответственным за выполнение процедуры, является начальник отдела контроля исполнения документов Министерства.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3.5. Заявитель лично или через представителя подает в отдел контроля исполнения документов Министерства заявление на предоставление государственной услуги, содержание которого должно соответствовать требованиям настоящего Административного регламента, с приложением материалов согласно подпункта 1 пункта 2.6 Административного регламента. Объект государственной экологической экспертизы представляется в двух экземплярах, другие материалы – в одном экземпляре.</w:t>
      </w:r>
    </w:p>
    <w:p w:rsidR="008C21BF" w:rsidRPr="007A42E3" w:rsidRDefault="008C21BF" w:rsidP="00646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Полномочия представителя заявителя должны быть оформлены в установленном порядке.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</w:rPr>
        <w:t xml:space="preserve">Для проведения государственной экологической экспертизы </w:t>
      </w:r>
      <w:r w:rsidRPr="007A42E3">
        <w:rPr>
          <w:rFonts w:ascii="Times New Roman" w:hAnsi="Times New Roman"/>
          <w:sz w:val="28"/>
          <w:szCs w:val="28"/>
          <w:lang w:eastAsia="ru-RU"/>
        </w:rPr>
        <w:t xml:space="preserve">проектной документации  объектов, строительство, реконструкцию которых предполагается осуществлять на землях особо охраняемых природных территорий,  </w:t>
      </w:r>
      <w:r w:rsidRPr="007A42E3">
        <w:rPr>
          <w:rFonts w:ascii="Times New Roman" w:hAnsi="Times New Roman"/>
          <w:sz w:val="28"/>
          <w:szCs w:val="28"/>
        </w:rPr>
        <w:t>документы, предусмотренные подпунктом 2 пункта 2.6 настоящего Административного регламента,</w:t>
      </w:r>
      <w:r w:rsidRPr="007A42E3">
        <w:rPr>
          <w:rFonts w:ascii="Times New Roman" w:hAnsi="Times New Roman"/>
          <w:sz w:val="28"/>
          <w:szCs w:val="28"/>
          <w:lang w:eastAsia="ru-RU"/>
        </w:rPr>
        <w:t xml:space="preserve"> представляются заявителем в порядке, предусмотренном Правилами представления проектной документации  объектов, строительство, реконструкцию, капитальный ремонт которых предполагается осуществлять на землях особо охраняемых природных территорий, для проведения государственной экспертизы и государственной экологической экспертизы, утвержденными постановлением  Правительства Российской Федерации от 7 ноября 2008 г. № 822.</w:t>
      </w:r>
    </w:p>
    <w:p w:rsidR="008C21BF" w:rsidRPr="007A42E3" w:rsidRDefault="008C21BF" w:rsidP="00646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72"/>
      <w:bookmarkEnd w:id="2"/>
      <w:r w:rsidRPr="007A42E3">
        <w:rPr>
          <w:rFonts w:ascii="Times New Roman" w:hAnsi="Times New Roman"/>
          <w:sz w:val="28"/>
          <w:szCs w:val="28"/>
        </w:rPr>
        <w:t>3.6. Специалист отдела контроля исполнения документов Министерства:</w:t>
      </w:r>
    </w:p>
    <w:p w:rsidR="008C21BF" w:rsidRPr="007A42E3" w:rsidRDefault="008C21BF" w:rsidP="00646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1) регистрирует заявление и представленные документы;</w:t>
      </w:r>
    </w:p>
    <w:p w:rsidR="008C21BF" w:rsidRPr="007A42E3" w:rsidRDefault="008C21BF" w:rsidP="00646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2) вручает заявителю копию заявления с отметкой о дате приема документов и присвоенном входящем номере;</w:t>
      </w:r>
    </w:p>
    <w:p w:rsidR="008C21BF" w:rsidRPr="007A42E3" w:rsidRDefault="008C21BF" w:rsidP="00646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3) направляет заявление с приложением материалов министру экологии и природных ресурсов Республики Татарстан (далее – министр).</w:t>
      </w:r>
    </w:p>
    <w:p w:rsidR="008C21BF" w:rsidRPr="007A42E3" w:rsidRDefault="008C21BF" w:rsidP="00646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 xml:space="preserve">3.7. Действия, предусмотренные </w:t>
      </w:r>
      <w:hyperlink w:anchor="Par172" w:history="1">
        <w:r w:rsidRPr="007A42E3">
          <w:rPr>
            <w:rFonts w:ascii="Times New Roman" w:hAnsi="Times New Roman"/>
            <w:sz w:val="28"/>
            <w:szCs w:val="28"/>
          </w:rPr>
          <w:t>пунктом 3.6</w:t>
        </w:r>
      </w:hyperlink>
      <w:r w:rsidRPr="007A42E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осуществляются в день поступления заявления.</w:t>
      </w:r>
    </w:p>
    <w:p w:rsidR="008C21BF" w:rsidRPr="007A42E3" w:rsidRDefault="008C21BF" w:rsidP="00646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3.8. Результатом процедуры является зарегистрированное заявление на предоставление государственной услуги с приложенными документами, направленное министру.</w:t>
      </w:r>
    </w:p>
    <w:p w:rsidR="008C21BF" w:rsidRPr="007A42E3" w:rsidRDefault="008C21BF" w:rsidP="00646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21BF" w:rsidRPr="007A42E3" w:rsidRDefault="008C21BF" w:rsidP="00646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Рассмотрение представленных документов</w:t>
      </w:r>
    </w:p>
    <w:p w:rsidR="008C21BF" w:rsidRPr="007A42E3" w:rsidRDefault="008C21BF" w:rsidP="00646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21BF" w:rsidRPr="007A42E3" w:rsidRDefault="008C21BF" w:rsidP="00646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3.9. Основанием для начала процедуры является получение министром зарегистрированного заявления на предоставление государственной услуги и прилагаемых документов.</w:t>
      </w:r>
    </w:p>
    <w:p w:rsidR="008C21BF" w:rsidRPr="007A42E3" w:rsidRDefault="008C21BF" w:rsidP="00646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3.10. Лицом, ответственным за выполнение процедуры, является начальник отдела государственной экологической экспертизы Министерства.</w:t>
      </w:r>
    </w:p>
    <w:p w:rsidR="008C21BF" w:rsidRPr="007A42E3" w:rsidRDefault="008C21BF" w:rsidP="00646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183"/>
      <w:bookmarkEnd w:id="3"/>
      <w:r w:rsidRPr="007A42E3">
        <w:rPr>
          <w:rFonts w:ascii="Times New Roman" w:hAnsi="Times New Roman"/>
          <w:sz w:val="28"/>
          <w:szCs w:val="28"/>
        </w:rPr>
        <w:t>3.11. Министр поручает начальнику отдела государственной экологической экспертизы Министерства рассмотрение заявления на предоставление государственной услуги и прилагаемых документов.</w:t>
      </w:r>
    </w:p>
    <w:p w:rsidR="008C21BF" w:rsidRPr="007A42E3" w:rsidRDefault="008C21BF" w:rsidP="00646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184"/>
      <w:bookmarkEnd w:id="4"/>
      <w:r w:rsidRPr="007A42E3">
        <w:rPr>
          <w:rFonts w:ascii="Times New Roman" w:hAnsi="Times New Roman"/>
          <w:sz w:val="28"/>
          <w:szCs w:val="28"/>
        </w:rPr>
        <w:t>3.12. Начальник отдела государственной экологической экспертизы Министерства по результатам проверки поступивших документов:</w:t>
      </w:r>
    </w:p>
    <w:p w:rsidR="008C21BF" w:rsidRPr="007A42E3" w:rsidRDefault="008C21BF" w:rsidP="00646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1) принимает решение о назначении ответственного должностного лица отдела государственной экологической экспертизы (далее – ответственный исполнитель) с учетом его должностных обязанностей и направляет в установленном порядке ответственному исполнителю  заявление на предоставление государственной услуги с приложением материалов;</w:t>
      </w:r>
    </w:p>
    <w:p w:rsidR="008C21BF" w:rsidRPr="007A42E3" w:rsidRDefault="008C21BF" w:rsidP="00646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 xml:space="preserve">2) при наличии оснований для отказа в предоставлении государственной услуги, предусмотренных </w:t>
      </w:r>
      <w:hyperlink w:anchor="Par124" w:history="1">
        <w:r w:rsidRPr="007A42E3">
          <w:rPr>
            <w:rFonts w:ascii="Times New Roman" w:hAnsi="Times New Roman"/>
            <w:sz w:val="28"/>
            <w:szCs w:val="28"/>
          </w:rPr>
          <w:t>пунктом 2.10</w:t>
        </w:r>
      </w:hyperlink>
      <w:r w:rsidRPr="007A42E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возвращает заявление на предоставление государственной услуги и материалы заявителю без рассмотрения с обоснованием отказа.</w:t>
      </w:r>
    </w:p>
    <w:p w:rsidR="008C21BF" w:rsidRPr="007A42E3" w:rsidRDefault="008C21BF" w:rsidP="00646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 xml:space="preserve">3.13. Действия, предусмотренные </w:t>
      </w:r>
      <w:hyperlink w:anchor="Par183" w:history="1">
        <w:r w:rsidRPr="007A42E3">
          <w:rPr>
            <w:rFonts w:ascii="Times New Roman" w:hAnsi="Times New Roman"/>
            <w:sz w:val="28"/>
            <w:szCs w:val="28"/>
          </w:rPr>
          <w:t>пунктами 3.11</w:t>
        </w:r>
      </w:hyperlink>
      <w:r w:rsidRPr="007A42E3">
        <w:rPr>
          <w:rFonts w:ascii="Times New Roman" w:hAnsi="Times New Roman"/>
          <w:sz w:val="28"/>
          <w:szCs w:val="28"/>
        </w:rPr>
        <w:t xml:space="preserve"> и </w:t>
      </w:r>
      <w:hyperlink w:anchor="Par184" w:history="1">
        <w:r w:rsidRPr="007A42E3">
          <w:rPr>
            <w:rFonts w:ascii="Times New Roman" w:hAnsi="Times New Roman"/>
            <w:sz w:val="28"/>
            <w:szCs w:val="28"/>
          </w:rPr>
          <w:t>3.12</w:t>
        </w:r>
      </w:hyperlink>
      <w:r w:rsidRPr="007A42E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осуществляются в течение трех дней с даты регистрации заявления.</w:t>
      </w:r>
    </w:p>
    <w:p w:rsidR="008C21BF" w:rsidRPr="007A42E3" w:rsidRDefault="008C21BF" w:rsidP="00646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3.14. Результатом процедуры является направление заявления на предоставление государственной услуги и прилагаемых документов ответственному исполнителю или возврат документов с уведомлением заявителя.</w:t>
      </w:r>
    </w:p>
    <w:p w:rsidR="008C21BF" w:rsidRPr="007A42E3" w:rsidRDefault="008C21BF" w:rsidP="00646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C21BF" w:rsidRPr="007A42E3" w:rsidRDefault="008C21BF" w:rsidP="00646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Организация государственной экспертизы</w:t>
      </w:r>
    </w:p>
    <w:p w:rsidR="008C21BF" w:rsidRPr="007A42E3" w:rsidRDefault="008C21BF" w:rsidP="00646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 xml:space="preserve">3.15. Основанием для начала процедуры является получение ответственным исполнителем зарегистрированных документов. 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 xml:space="preserve">3.16. Лицом, ответственным за выполнение процедуры, является ответственный исполнитель. 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3.17. Ответственный исполнитель, получив зарегистрированные документы, осуществляет следующие организационные мероприятия: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проверку комплектности документов, являющихся объектом государственной экспертизы;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в случае установления некомплектности документов, подготовку соответствующего уведомления в адрес заявителя;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подготовку сметы расходов на проведение государственной экспертизы, в случае, установленном в пункте 2.13 настоящего Административного регламента;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подготовку уведомления в адрес заявителя о комплектности документов, в случае, установленном в пункте 2.13 настоящего Административного регламента, и необходимости оплаты проведения государственной экспертизы.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 xml:space="preserve">3.18. При обнаружении несоответствия представленных документов перечню, указанному в пункте 2.6 настоящего Административного регламента, ответственный исполнитель готовит проект уведомления в адрес заявителя о некомплектности документов, представленных на государственную экспертизу, с указанием документов, необходимых для проведения государственной экспертизы, а также сроков представления документов в полном объеме. Срок представления заявителем недостающих документов составляет 30 дней со дня получения уведомления. 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Проект уведомления передается на визирование начальнику отдела государственной экологической экспертизы (далее – начальник отдела), начальнику управления государственной экологической экспертизы и нормирования воздействия на окружающую среду (далее – начальник управления) и на подпись первому заместителю министра. Уведомление направляется (вручается) заявителю в срок, не превышающий 7 рабочих дней со дня регистрации заявления.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3.19. При непредставлении заявителем запрошенных документов в течение 30 дней со дня получения уведомления о некомплектности, ранее представленные на государственную экспертизу документы возвращаются заявителю без проведения государственной экспертизы с уведомлением.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 xml:space="preserve">Проект уведомления о возврате документов без проведения государственной экологической экспертизы в связи с некомплектностью готовится ответственным исполнителем в течение 7 рабочих дней по истечении срока укомплектования, передается на визирование начальнику отдела, начальнику управления и на подпись первому заместителю министра. 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3.20. При установлении соответствия представленных документов перечню, указанному в пункте 2.6 настоящего Административного регламента, ответственный исполнитель готовит проект уведомления в адрес заявителя о комплектности документов, представленных на государственную экспертизу, и в случае, установленном пунктом 2.13 настоящего Административного регламента, необходимости оплаты проведения государственной экспертизы.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 xml:space="preserve">Срок оплаты для объектов, указанных в пункте 4.1 статьи 12 Федерального закона «Об экологической экспертизе» составляет 7 дней со дня получения уведомления, для иных объектов – 30 дней со дня получения уведомления. 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 xml:space="preserve">Уведомление направляется (вручается) заявителю в срок, не превышающий      7 рабочих дней со дня регистрации заявления. В случае, установленном в пункте 2.13 настоящего Административного регламента, к уведомлению прилагаются смета и </w:t>
      </w:r>
      <w:r>
        <w:rPr>
          <w:rFonts w:ascii="Times New Roman" w:hAnsi="Times New Roman" w:cs="Times New Roman"/>
          <w:sz w:val="28"/>
          <w:szCs w:val="28"/>
        </w:rPr>
        <w:t xml:space="preserve">банковские реквизиты для оплаты </w:t>
      </w:r>
      <w:r w:rsidRPr="002F27E4">
        <w:rPr>
          <w:rFonts w:ascii="Times New Roman" w:hAnsi="Times New Roman" w:cs="Times New Roman"/>
          <w:sz w:val="28"/>
          <w:szCs w:val="28"/>
        </w:rPr>
        <w:t>сбора за проведение государственной экологической экспертизы объектов регионального уровня</w:t>
      </w:r>
      <w:r w:rsidRPr="007A42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 xml:space="preserve">Смета расходов на проведение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r w:rsidRPr="007A42E3">
        <w:rPr>
          <w:rFonts w:ascii="Times New Roman" w:hAnsi="Times New Roman" w:cs="Times New Roman"/>
          <w:sz w:val="28"/>
          <w:szCs w:val="28"/>
        </w:rPr>
        <w:t xml:space="preserve">экспертизы оформляется отделом государственной экологической экспертизы, а </w:t>
      </w:r>
      <w:r>
        <w:rPr>
          <w:rFonts w:ascii="Times New Roman" w:hAnsi="Times New Roman" w:cs="Times New Roman"/>
          <w:sz w:val="28"/>
          <w:szCs w:val="28"/>
        </w:rPr>
        <w:t>банковские реквизиты для оплаты сбора за</w:t>
      </w:r>
      <w:r w:rsidRPr="007A42E3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42E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r w:rsidRPr="007A42E3">
        <w:rPr>
          <w:rFonts w:ascii="Times New Roman" w:hAnsi="Times New Roman" w:cs="Times New Roman"/>
          <w:sz w:val="28"/>
          <w:szCs w:val="28"/>
        </w:rPr>
        <w:t>экспертизы – отделом финансового контроля, учета и отчетности Министерства.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 xml:space="preserve">3.21. При отсутствии документа, подтверждающего оплату проведения государственной экспертизы, в течение 30 дней со дня получения заявителем уведомления о необходимости оплаты государственной экологической экспертизы, а в отношении объектов, указанных в пункте 4.1 статьи 12 Федерального закона «Об экологической экспертизе» в течение 7 дней со дня получения заявителем соответствующего уведомления, государственная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экологическая </w:t>
      </w:r>
      <w:r w:rsidRPr="007A42E3">
        <w:rPr>
          <w:rFonts w:ascii="Times New Roman" w:hAnsi="Times New Roman" w:cs="Times New Roman"/>
          <w:sz w:val="28"/>
          <w:szCs w:val="28"/>
        </w:rPr>
        <w:t>экспертиза представленных документов не проводится, а сами документы возвращаются заявителю с уведомлением.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Проект уведомления о возврате документов без проведения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 </w:t>
      </w:r>
      <w:r w:rsidRPr="007A42E3">
        <w:rPr>
          <w:rFonts w:ascii="Times New Roman" w:hAnsi="Times New Roman" w:cs="Times New Roman"/>
          <w:sz w:val="28"/>
          <w:szCs w:val="28"/>
        </w:rPr>
        <w:t>экспертизы в связи с неоплатой готовится ответственным исполнителем в течение    7 рабочих дней по истечении срока оплаты, передается на визирование начальнику отдела, начальнику управления и на подпись первому заместителю министра.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 xml:space="preserve">3.22. Результатом процедуры является направление уведомления о комплектности документов, необходимости оплаты (в случае, установленном в пункте 2.13) или некомплектности и необходимости доукомплектования или о возврате документов без проведения государственной экологической экспертизы.  </w:t>
      </w:r>
    </w:p>
    <w:p w:rsidR="008C21BF" w:rsidRPr="007A42E3" w:rsidRDefault="008C21BF" w:rsidP="00646C2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C21BF" w:rsidRPr="007A42E3" w:rsidRDefault="008C21BF" w:rsidP="00646C2D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  <w:lang w:eastAsia="ru-RU"/>
        </w:rPr>
        <w:t>Формирование и направление межведомственных запросов</w:t>
      </w:r>
    </w:p>
    <w:p w:rsidR="008C21BF" w:rsidRPr="007A42E3" w:rsidRDefault="008C21BF" w:rsidP="00646C2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C21BF" w:rsidRPr="007A42E3" w:rsidRDefault="008C21BF" w:rsidP="00646C2D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  <w:lang w:eastAsia="ru-RU"/>
        </w:rPr>
        <w:t>3.23. Основанием для начала административной процедуры является непредставление заявителем по собственной инициативе документов, указанных в абзацах четвертом – шестом подпункта 1 и абзацах четвертом, пятом подпункта 2 пункта 2.6 настоящего Административного регламента.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  <w:lang w:eastAsia="ru-RU"/>
        </w:rPr>
        <w:t xml:space="preserve">3.24. Предоставление документов и (или) информации, необходимой для предоставления государственной услуги,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Министерства. 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  <w:lang w:eastAsia="ru-RU"/>
        </w:rPr>
        <w:t>3.25. Межведомственный запрос о предоставлении документов и (или) информации, необходимой для предоставления государственной услуги, если такие документы и (или) информация не представлены заявителем, должен содержать следующие сведения: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  <w:lang w:eastAsia="ru-RU"/>
        </w:rPr>
        <w:t>наименование органа, направляющего межведомственный запрос;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  <w:lang w:eastAsia="ru-RU"/>
        </w:rPr>
        <w:t>наименование органа или организации, в адрес которых направляется межведомственный запрос;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  <w:lang w:eastAsia="ru-RU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  <w:lang w:eastAsia="ru-RU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  <w:lang w:eastAsia="ru-RU"/>
        </w:rPr>
        <w:t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  <w:lang w:eastAsia="ru-RU"/>
        </w:rPr>
        <w:t>контактная информация для направления ответа на межведомственный запрос;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  <w:lang w:eastAsia="ru-RU"/>
        </w:rPr>
        <w:t>дата направления межведомственного запроса;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  <w:lang w:eastAsia="ru-RU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  <w:lang w:eastAsia="ru-RU"/>
        </w:rPr>
        <w:t>3.26.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должны содержать следующие сведения: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  <w:lang w:eastAsia="ru-RU"/>
        </w:rPr>
        <w:t>наименование органа или организации, в адрес которых направляется межведомственный запрос;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  <w:lang w:eastAsia="ru-RU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  <w:lang w:eastAsia="ru-RU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  <w:lang w:eastAsia="ru-RU"/>
        </w:rPr>
        <w:t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  <w:lang w:eastAsia="ru-RU"/>
        </w:rPr>
        <w:t>контактная информация для направления ответа на межведомственный запрос;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  <w:lang w:eastAsia="ru-RU"/>
        </w:rPr>
        <w:t>дата направления межведомственного запроса.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  <w:lang w:eastAsia="ru-RU"/>
        </w:rPr>
        <w:t xml:space="preserve">3.27. Формирование и направление межведомственного запроса осуществляется ответственным исполнителем </w:t>
      </w:r>
      <w:r w:rsidRPr="007A42E3">
        <w:rPr>
          <w:rFonts w:ascii="Times New Roman" w:hAnsi="Times New Roman"/>
          <w:sz w:val="28"/>
          <w:szCs w:val="28"/>
        </w:rPr>
        <w:t>в срок, не превышающий 7 рабочих дней со дня регистрации заявления.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 xml:space="preserve">3.28. Результатом процедуры является получение не представленных заявителем документов, указанных </w:t>
      </w:r>
      <w:r w:rsidRPr="007A42E3">
        <w:rPr>
          <w:rFonts w:ascii="Times New Roman" w:hAnsi="Times New Roman"/>
          <w:sz w:val="28"/>
          <w:szCs w:val="28"/>
          <w:lang w:eastAsia="ru-RU"/>
        </w:rPr>
        <w:t>в абзацах четвертом – шестом подпункта 1 и абзацах четвертом, пятом подпункта 2 пункта 2.6 настоящего Административного регламента</w:t>
      </w:r>
      <w:r w:rsidRPr="007A42E3">
        <w:rPr>
          <w:rFonts w:ascii="Times New Roman" w:hAnsi="Times New Roman"/>
          <w:sz w:val="28"/>
          <w:szCs w:val="28"/>
        </w:rPr>
        <w:t>.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  <w:lang w:eastAsia="ru-RU"/>
        </w:rPr>
        <w:t>Подготовка и издание приказа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  <w:lang w:eastAsia="ru-RU"/>
        </w:rPr>
        <w:t>о проведении государственной экспертизы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3.29. Основанием для начала административной процедуры является установление комплектности документов и направление уведомления заказчику, а в случае, установленном пунктом 2.13</w:t>
      </w:r>
      <w:r w:rsidRPr="007A42E3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7A42E3">
        <w:rPr>
          <w:rFonts w:ascii="Times New Roman" w:hAnsi="Times New Roman"/>
          <w:sz w:val="28"/>
          <w:szCs w:val="28"/>
        </w:rPr>
        <w:t>,  поступление документа, подтверждающего оплату проведения государственной экспертизы.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>3.30. Лицом, ответственным за выполнение процедуры, является начальник отдела государственной экспертизы.</w:t>
      </w:r>
    </w:p>
    <w:p w:rsidR="008C21BF" w:rsidRDefault="008C21BF" w:rsidP="00646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A42E3">
        <w:rPr>
          <w:rFonts w:ascii="Times New Roman" w:hAnsi="Times New Roman"/>
          <w:sz w:val="28"/>
          <w:szCs w:val="28"/>
        </w:rPr>
        <w:t xml:space="preserve">3.31. Срок издания приказа о проведении государственной экологической экспертизы не должен превышать 30 дней, а в отношении объектов, указанных в пункте 4.1 статьи 12 Федерального закона «Об экологической экспертизе», –             3 рабочих дней после  направления уведомления о комплектности материалов, а в случае, установленном пунктом 2.13 </w:t>
      </w:r>
      <w:r w:rsidRPr="007A42E3">
        <w:rPr>
          <w:rFonts w:ascii="Times New Roman" w:hAnsi="Times New Roman"/>
          <w:sz w:val="28"/>
          <w:szCs w:val="28"/>
          <w:lang w:eastAsia="ru-RU"/>
        </w:rPr>
        <w:t>настоящего Административного регламента</w:t>
      </w:r>
      <w:r w:rsidRPr="007A42E3">
        <w:rPr>
          <w:rFonts w:ascii="Times New Roman" w:hAnsi="Times New Roman"/>
          <w:sz w:val="28"/>
          <w:szCs w:val="28"/>
        </w:rPr>
        <w:t>, после дня поступления документа, подтверждающего оплату проведения государственной экологической экспертизы.</w:t>
      </w:r>
    </w:p>
    <w:p w:rsidR="008C21BF" w:rsidRPr="00726C22" w:rsidRDefault="008C21BF" w:rsidP="00646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26C22">
        <w:rPr>
          <w:rFonts w:ascii="Times New Roman" w:hAnsi="Times New Roman"/>
          <w:i/>
          <w:sz w:val="28"/>
          <w:szCs w:val="28"/>
        </w:rPr>
        <w:t xml:space="preserve">Абз.1 п.3.31 с 01.01.2015 в редакции </w:t>
      </w:r>
      <w:r w:rsidRPr="00726C22">
        <w:rPr>
          <w:rFonts w:ascii="Times New Roman" w:hAnsi="Times New Roman"/>
          <w:i/>
          <w:sz w:val="28"/>
          <w:szCs w:val="28"/>
          <w:lang w:eastAsia="ru-RU"/>
        </w:rPr>
        <w:t xml:space="preserve">Федерального </w:t>
      </w:r>
      <w:hyperlink r:id="rId19" w:history="1">
        <w:r w:rsidRPr="00726C22">
          <w:rPr>
            <w:rFonts w:ascii="Times New Roman" w:hAnsi="Times New Roman"/>
            <w:i/>
            <w:sz w:val="28"/>
            <w:szCs w:val="28"/>
            <w:lang w:eastAsia="ru-RU"/>
          </w:rPr>
          <w:t>закона</w:t>
        </w:r>
      </w:hyperlink>
      <w:r w:rsidRPr="00726C22">
        <w:rPr>
          <w:rFonts w:ascii="Times New Roman" w:hAnsi="Times New Roman"/>
          <w:i/>
          <w:sz w:val="28"/>
          <w:szCs w:val="28"/>
          <w:lang w:eastAsia="ru-RU"/>
        </w:rPr>
        <w:t xml:space="preserve"> от 21.07.2014 N 219-ФЗ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- </w:t>
      </w:r>
      <w:r w:rsidRPr="00726C22">
        <w:rPr>
          <w:rFonts w:ascii="Times New Roman" w:hAnsi="Times New Roman"/>
          <w:i/>
          <w:sz w:val="28"/>
          <w:szCs w:val="28"/>
          <w:lang w:eastAsia="ru-RU"/>
        </w:rPr>
        <w:t xml:space="preserve"> Срок издания приказа о  проведении государственной экологической экспертизы устанавливается не позднее чем через пятнадцать дней, а в отношении объектов, указанных в пункте 4.1. статьи 12 Федерального закона «Об экологической экспертизе» -  не позднее чем через три дня </w:t>
      </w:r>
      <w:r w:rsidRPr="00726C22">
        <w:rPr>
          <w:rFonts w:ascii="Times New Roman" w:hAnsi="Times New Roman"/>
          <w:i/>
          <w:sz w:val="28"/>
          <w:szCs w:val="28"/>
        </w:rPr>
        <w:t xml:space="preserve">после  направления уведомления о комплектности материалов, а в случае, установленном пунктом 2.13 </w:t>
      </w:r>
      <w:r w:rsidRPr="00726C22">
        <w:rPr>
          <w:rFonts w:ascii="Times New Roman" w:hAnsi="Times New Roman"/>
          <w:i/>
          <w:sz w:val="28"/>
          <w:szCs w:val="28"/>
          <w:lang w:eastAsia="ru-RU"/>
        </w:rPr>
        <w:t>настоящего Административного регламента</w:t>
      </w:r>
      <w:r w:rsidRPr="00726C22">
        <w:rPr>
          <w:rFonts w:ascii="Times New Roman" w:hAnsi="Times New Roman"/>
          <w:i/>
          <w:sz w:val="28"/>
          <w:szCs w:val="28"/>
        </w:rPr>
        <w:t>, после дня поступления документа, подтверждающего оплату проведения государственной экологической экспертизы</w:t>
      </w:r>
      <w:r w:rsidRPr="00726C22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</w:rPr>
        <w:t>В течение этого срока начальник отдела осуществляет подготовку предложений по кандидатурам руководителя и ответственного секретаря экспертной комиссии, а также срокам проведения государственной экспертизы. Ответственный секретарь экспертной комиссии назначается из числа штатных сотрудников отдела государственной экспертизы.</w:t>
      </w:r>
    </w:p>
    <w:p w:rsidR="008C21BF" w:rsidRPr="007A42E3" w:rsidRDefault="008C21BF" w:rsidP="00646C2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Ответственный секретарь экспертной комиссии осуществляет подготовку проекта приказа об организации и проведении государственной экспертизы, определяющего состав экспертной комиссии (руководитель, ответственный секретарь и члены экспертной комиссии), срок проведения государственной экспертизы, задание на проведение государственной экспертизы.</w:t>
      </w:r>
    </w:p>
    <w:p w:rsidR="008C21BF" w:rsidRPr="007A42E3" w:rsidRDefault="008C21BF" w:rsidP="00646C2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Число членов экспертной комиссии, должно быть нечетным и составлять не менее трех человек, помимо руководителя и ответственного секретаря. Члены экспертной комиссии определяются из числа штатных сотрудников Министерства, а в случае, установленном пунктом 2.13 настоящего Административного регламента, из реестра внештатных экспертов для привлечения при проведении государственной экологической экспертизы регионального уровня, утвержденного приказом Министерства от 18.04.2014 № 277-п.</w:t>
      </w:r>
    </w:p>
    <w:p w:rsidR="008C21BF" w:rsidRPr="007A42E3" w:rsidRDefault="008C21BF" w:rsidP="00646C2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Проект приказа визируется в установленном порядке и направляется на подпись министру в единой системе межведомственного документооборота.</w:t>
      </w:r>
    </w:p>
    <w:p w:rsidR="008C21BF" w:rsidRPr="007A42E3" w:rsidRDefault="008C21BF" w:rsidP="00646C2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Министерство образует экспертные комиссии государственной экологической экспертизы (далее – экспертная комиссия) по каждому конкретному объекту государственной экспертизы (далее – объект экспертизы) как с привлечением внештатных экспертов, так и из числа штатных сотрудников Министерства.</w:t>
      </w:r>
    </w:p>
    <w:p w:rsidR="008C21BF" w:rsidRPr="007A42E3" w:rsidRDefault="008C21BF" w:rsidP="00646C2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3.32. Отдел государственной экологической экспертизы в течение 3 рабочих дней со дня издания приказа об организации и проведении государственной экспертизы осуществляет размещение информации на официальном сайте Министерства в сети «Интернет», уведомление о начале работы экспертной комиссии, содержащее информацию о сроке ее проведения, дате и месте проведения организационного заседания экспертной комиссии.</w:t>
      </w:r>
    </w:p>
    <w:p w:rsidR="008C21BF" w:rsidRPr="007A42E3" w:rsidRDefault="008C21BF" w:rsidP="00646C2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3.33 Результатом процедуры является приказ об организации и проведении государственной экологической экспертизы, которым утверждается состав экспертной комиссии государственной экологической экспертизы, задание на проведение государственной экологической экспертизы и устанавливается срок проведения государственной экологической экспертизы.</w:t>
      </w:r>
    </w:p>
    <w:p w:rsidR="008C21BF" w:rsidRPr="007A42E3" w:rsidRDefault="008C21BF" w:rsidP="00646C2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C21BF" w:rsidRPr="007A42E3" w:rsidRDefault="008C21BF" w:rsidP="00646C2D">
      <w:pPr>
        <w:pStyle w:val="ConsPlusNormal"/>
        <w:ind w:firstLine="0"/>
        <w:jc w:val="center"/>
        <w:outlineLvl w:val="2"/>
        <w:rPr>
          <w:rFonts w:ascii="Times New Roman" w:hAnsi="Times New Roman"/>
          <w:caps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  <w:lang w:eastAsia="ru-RU"/>
        </w:rPr>
        <w:t>Проведение государственной экспертизы</w:t>
      </w:r>
    </w:p>
    <w:p w:rsidR="008C21BF" w:rsidRPr="007A42E3" w:rsidRDefault="008C21BF" w:rsidP="00646C2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3.34. Основанием для начала административной процедуры является издание Министерством приказа об организации и проведении государственной экспертизы.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3.35. Лицом, ответственным за выполнение процедуры, является  руководитель экспертной комиссии.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3.36. Ответственный секретарь организует работу экспертной комиссии.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Работа экспертной комиссии начинается с проведения организационного заседания, на котором присутствуют руководитель экспертной комиссии, ответственный секретарь, члены экспертной комиссии, заявитель, или его представители, а также, при необходимости, представители иных заинтересованных сторон.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Организационное заседание экспертной комиссии проводится в срок, не превышающий 5 рабочих дней со дня издания приказа о проведении государственной экспертизы. Ответственный секретарь уведомляет заявителя о дате и месте проведения организационного заседания экспертной комиссии посредством почтового отправления, телефонограммы или сообщения, направленного с использованием информационных систем общего пользования. Представители иных заинтересованных сторон (органы государственной власти субъектов Российской Федерации, органы местного самоуправления, общественные организации) уведомляются о дате и месте проведения организационного заседания экспертной комиссии при наличии письменного запроса об участии в заседании в установленном порядке.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В ходе организационного заседания: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ответственный секретарь сообщает о приказе об организации и проведении государственной экспертизы;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руководитель экспертной комиссии информирует о порядке проведения государственной экспертизы;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заявитель или его представители докладывают о характере намечаемой деятельности;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 xml:space="preserve">руководителем экспертной комиссии и членами экспертной комиссии </w:t>
      </w:r>
      <w:r w:rsidRPr="007A42E3">
        <w:rPr>
          <w:rFonts w:ascii="Times New Roman" w:hAnsi="Times New Roman" w:cs="Times New Roman"/>
          <w:sz w:val="28"/>
          <w:szCs w:val="28"/>
        </w:rPr>
        <w:br/>
        <w:t>(за исключением штатных сотрудников Министерства) подписываются договоры на возмездное оказание работ (услуг) по рассмотрению документов, подготовке экспертных заключений;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уточняется календарный план работы экспертной комиссии, экспертных групп (при их создании) и экспертов;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определяются сроки подготовки групповых (при наличии экспертных групп) и индивидуальных экспертных заключений;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определяется срок подготовки проекта заключения экспертной комиссии;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осуществляется передача членам экспертной комиссии документов, являющихся объектом государственной экспертизы.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3.37. Для получения дополнительной информации при необходимости об объекте государственной экологической экспертизы с целью его всесторонней и объективной оценки на основании заявлений членов экспертной комиссии государственной экологической экспертизы ответственным секретарем в адрес заявителя направляется соответствующее уведомление.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 xml:space="preserve">Проект уведомления о необходимости представления дополнительной информации об объекте государственной экологической экспертизы готовится ответственным секретарем в срок, не превышающий 7 рабочих дней со дня поступления соответствующих заявлений от членов экспертной комиссии государственной экологической экспертизы, передается на визирование начальнику отдела, начальнику управления  и на подпись первому заместителю министра. 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Дополнительные материалы, поступившие от заявителя, регистрируются в порядке регистрации заявления и передаются для использования в работе экспертной комиссии ответственному секретарю. В случае непредставления заявителем дополнительных материалов документация, являющаяся объектом государственной экологической экспертизы, рассматривается экспертами в исходном объеме.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 xml:space="preserve">3.38. В случае необходимости, для получения дополнительной информации об объекте государственной экологической экспертизы, может быть организован выезд членов экспертной комиссии на место намечаемой деятельности. 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3.39. В процессе работы экспертной комиссии: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подготавливаются индивидуальные и групповые (при наличии экспертных групп) экспертные заключения, которые передаются ответственному секретарю экспертной комиссии;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рассматриваются на заседаниях экспертной комиссии индивидуальные и групповые (при наличии экспертных групп) экспертные заключения;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составляется руководителем и ответственным секретарем экспертной комиссии проект заключения экспертной комиссии на основании индивидуальных и групповых экспертных заключений.</w:t>
      </w:r>
    </w:p>
    <w:p w:rsidR="008C21BF" w:rsidRPr="007A42E3" w:rsidRDefault="008C21BF" w:rsidP="00646C2D">
      <w:pPr>
        <w:pStyle w:val="ConsPlusNormal"/>
        <w:tabs>
          <w:tab w:val="left" w:pos="1134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3.40. Заседания экспертной комиссии оформляются протоколами, подписываемыми руководителем и ответственным секретарем экспертной комиссии.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3.41. В ходе проведения экспертизы по заявлению заявителя документы могут быть возвращены на доработку. В этом случае проведение экспертизы считается завершенным без результата. Заявителю направляется уведомление о приостановлении предоставления государственной услуги.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3.42. На заключительном заседании экспертной комиссии: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обсуждается проект заключения экспертной комиссии;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руководитель экспертной комиссии докладывает о результатах работы экспертной комиссии и выводах проекта заключения;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проект заключения подписывается руководителем экспертной комиссии, ее ответственным секретарем и всеми ее членами;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руководитель и члены экспертной комиссии (за исключением штатных сотрудников Министерства) подписывают акты приемки выполненных работ.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3.43. При одобрении проекта сводного заключения экспертной комиссии, подготовленного ее руководителем и ответственным секретарем, квалифицированным большинством (не менее двух третей) списочного состава экспертной комиссии проект заключения подписывается членами экспертной комиссии в полном составе, после чего оно является заключением, подготовленным экспертной комиссией.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Заключение, подготовленное экспертной комиссией, не может быть изменено без согласия лиц, его подписавших.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3.44. При несогласии отдельных членов экспертной комиссии с заключением, подготовленным экспертной комиссией, они подписывают заключение с пометкой «особое мнение». Особое мнение оформляется членом экспертной комиссии в виде документа, содержащего обоснование причин несогласия и указание конкретных фактов несоответствия представленных на экспертизу документов экологическим требованиям и нормам.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3.45. Положительное заключение, подготовленное экспертной комиссией, должно содержать выводы: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о соответствии документов и (или) документации, обосновывающих намечаемую в связи с реализацией объекта государственной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о возможности реализации объекта экспертизы.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3.46. Отрицательное заключение, подготовленное экспертной комиссией, может содержать выводы двух видов: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а) о необходимости доработки представленных документов по замечаниям и предложениям, изложенным в заключении, подготовленном экспертной комиссией;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б) о недопустимости реализации объекта экспертизы ввиду необеспеченности соблюдения требований экологической безопасности намечаемой деятельности.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3.47. Заключение, подготовленное экспертной комиссией, в двух экземплярах с особыми мнениями экспертов и протокол заключительного заседания экспертной комиссии передаются в уполномоченное подразделение (отдел) Министерства для подготовки проекта приказа об утверждении заключения.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 xml:space="preserve">Подготовленный ответственным секретарем проект приказа об утверждении заключения, подготовленного экспертной комиссией, визируется в установленном порядке и направляется на подпись министру в единой системе межведомственного документооборота. 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Приказ об утверждении заключения, подготовленного экспертной комиссией, подписывается и регистрируется в срок, установленный приказом о проведении государственной экспертизы.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Государственная экспертиза считается завершенной после утверждения заключения, подготовленного экспертной комиссией, приказом Министерства.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Заключение, подготовленное экспертной комиссией, приобретает статус заключения государственной экспертизы со дня его утверждения.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 xml:space="preserve">3.48. </w:t>
      </w:r>
      <w:r w:rsidRPr="007A42E3">
        <w:rPr>
          <w:rFonts w:ascii="Times New Roman" w:hAnsi="Times New Roman"/>
          <w:sz w:val="28"/>
          <w:szCs w:val="28"/>
          <w:lang w:eastAsia="ru-RU"/>
        </w:rPr>
        <w:t xml:space="preserve">При несогласии более одной трети списочного состава экспертной комиссии с выводами проекта сводного заключения, </w:t>
      </w:r>
      <w:r w:rsidRPr="007A42E3">
        <w:rPr>
          <w:rFonts w:ascii="Times New Roman" w:hAnsi="Times New Roman" w:cs="Times New Roman"/>
          <w:sz w:val="28"/>
          <w:szCs w:val="28"/>
        </w:rPr>
        <w:t>руководитель комиссии совместно с начальником отдела и начальником управления докладывают первому заместителю министра и министру о невозможности принятия комиссией в существующем составе решения, необходимости продления срока проведения государственной экспертизы и дополнительном включении экспертов в состав комиссии. Решение о необходимости продления срока проведения государственной экспертизы и дополнительном включении экспертов в состав комиссии оформляется приказом Министерства.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3.49. После утверждения заключения экспертной комиссии государственной экспертизы ответственный секретарь в течение 7 рабочих дней в случае, установленном пунктом 2.13 настоящего Административного регламента, направляет оформленные в установленном порядке договоры на возмездное оказание работ (услуг) с руководителем и членами экспертной комиссии и акты приемки выполненных руководителем и членами экспертной комиссии работ в отдел финансового контроля, учета и отчетности Министерства для оплаты оказанных работ (услуг).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3.50. Результатом процедуры является утверждение положительного или отрицательного заключения экспертной комиссии государственной экспертизы.</w:t>
      </w:r>
    </w:p>
    <w:p w:rsidR="008C21BF" w:rsidRPr="007A42E3" w:rsidRDefault="008C21BF" w:rsidP="00646C2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C21BF" w:rsidRPr="007A42E3" w:rsidRDefault="008C21BF" w:rsidP="00646C2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Выдача утвержденного заключения</w:t>
      </w:r>
    </w:p>
    <w:p w:rsidR="008C21BF" w:rsidRPr="007A42E3" w:rsidRDefault="008C21BF" w:rsidP="00646C2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государственной экспертизы</w:t>
      </w:r>
    </w:p>
    <w:p w:rsidR="008C21BF" w:rsidRPr="007A42E3" w:rsidRDefault="008C21BF" w:rsidP="00646C2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3.51. Основанием для начала административной процедуры является утверждение приказом Министерства заключения экспертной комиссии.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3.52. Лицом, ответственным за выполнение процедуры, является  ответственный секретарь экспертной комиссии.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3.53. После утверждения приказом Министерства заключения экспертной комиссии ответственный секретарь готовит проект уведомления в адрес заявителя о завершении государственной экспертизы и направлении заключения государственной экспертизы. Проект уведомления передается на визирование начальнику отдела, начальнику управления и на подпись первому заместителю министра. Уведомление направляется (вручается) заявителю в течение 5 рабочих дней со дня утверждения заключения экспертной комиссии.</w:t>
      </w:r>
    </w:p>
    <w:p w:rsidR="008C21BF" w:rsidRPr="007A42E3" w:rsidRDefault="008C21BF" w:rsidP="00646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</w:rPr>
        <w:t>3.54. Информация о заключении государственной экспертизы направляется территориальным управлениям Министерства, органам местного самоуправления</w:t>
      </w:r>
      <w:r w:rsidRPr="007A42E3">
        <w:rPr>
          <w:rFonts w:ascii="Times New Roman" w:hAnsi="Times New Roman"/>
          <w:sz w:val="28"/>
          <w:szCs w:val="28"/>
          <w:lang w:eastAsia="ru-RU"/>
        </w:rPr>
        <w:t xml:space="preserve"> и в случаях, определяемых федеральным органом исполнительной власти в области экологической экспертизы, - кредитным организациям, которые осуществляют финансирование реализации объекта государственной экспертизы.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 xml:space="preserve">Проекты соответствующих уведомлений, подготовленные ответственным секретарем, передаются на визирование начальнику отдела, начальнику управления и на подпись первому заместителю министра. 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3.55. Отдел государственной экологической экспертизы Министерства в течение 5 дней со дня издания приказа об утверждении заключения экспертной комиссии осуществляет размещение информации на официальном сайте Министерства в сети «Интернет», уведомление о результатах проведения государственной экспертизы.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 w:cs="Times New Roman"/>
          <w:sz w:val="28"/>
          <w:szCs w:val="28"/>
        </w:rPr>
        <w:t>3.56. Один экземпляр документов, представленных на государственную экспертизу, после ее завершения формируется для хранения в архиве Министерства, остальные документы возвращаются заявителю. Срок архивного хранения документов определяется сроком предъявления и</w:t>
      </w:r>
      <w:r w:rsidRPr="007A42E3">
        <w:rPr>
          <w:rFonts w:ascii="Times New Roman" w:hAnsi="Times New Roman"/>
          <w:sz w:val="28"/>
          <w:szCs w:val="28"/>
          <w:lang w:eastAsia="ru-RU"/>
        </w:rPr>
        <w:t>ска о компенсации вреда окружающей среде, причиненного нарушением законодательства в области охраны окружающей среды, и составляет двадцать лет.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A42E3">
        <w:rPr>
          <w:rFonts w:ascii="Times New Roman" w:hAnsi="Times New Roman"/>
          <w:sz w:val="28"/>
          <w:szCs w:val="28"/>
          <w:lang w:eastAsia="ru-RU"/>
        </w:rPr>
        <w:t>3.57. Результатом процедуры является направление заключения экспертной комиссии, утвержденного приказом Министерства, заявителю.</w:t>
      </w:r>
    </w:p>
    <w:p w:rsidR="008C21BF" w:rsidRPr="007A42E3" w:rsidRDefault="008C21BF" w:rsidP="00646C2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C21BF" w:rsidRPr="007A42E3" w:rsidRDefault="008C21BF" w:rsidP="00646C2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IV. Формы контроля за предоставлением государственной услуги</w:t>
      </w:r>
    </w:p>
    <w:p w:rsidR="008C21BF" w:rsidRPr="007A42E3" w:rsidRDefault="008C21BF" w:rsidP="00646C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должностными лицами Министерства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решений, осуществляется лицом, ответственным за выполнение соответствующей административной процедуры, и первым заместителем министра экологии и природных ресурсов Республики Татарстан, ответственным за организацию работы по предоставлению государственной услуги (далее -  первый заместитель министра).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проверок соблюдения и исполнения должностными лицами Министерства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Текущий контроль осуществляется на постоянной основе.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4.3. Контроль полноты и качества предоставления государственной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Министерства.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4.4. Проверки полноты и качества предоставления государственной услуги осуществляются на основании актов Министерства.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Министерства) и внеплановыми.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4.5. Решение о проведении внеплановой проверки полноты и качества предоставления государственной услуги принимается в следующих случаях: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1) в связи с проверкой устранения ранее выявленных нарушений требований настоящего Административного регламента и иных нормативных правовых актов, устанавливающих требования к предоставлению государственной услуги;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2) обращений граждан, юридических лиц с жалобами на нарушения их прав и законных интересов действиями (бездействием) должностных лиц Министерства, участвующих в предоставлении государственной услуги.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4.6. 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4.7.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4.8. Контроль за предоставлением государственной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государственной услуги.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C21BF" w:rsidRPr="007A42E3" w:rsidRDefault="008C21BF" w:rsidP="00646C2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244"/>
      <w:bookmarkEnd w:id="5"/>
      <w:r w:rsidRPr="007A42E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A42E3">
        <w:rPr>
          <w:rFonts w:ascii="Times New Roman" w:hAnsi="Times New Roman" w:cs="Times New Roman"/>
          <w:sz w:val="28"/>
          <w:szCs w:val="28"/>
        </w:rPr>
        <w:t>. Досудебный (внесудебный) порядок</w:t>
      </w:r>
    </w:p>
    <w:p w:rsidR="008C21BF" w:rsidRPr="007A42E3" w:rsidRDefault="008C21BF" w:rsidP="00646C2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</w:t>
      </w:r>
    </w:p>
    <w:p w:rsidR="008C21BF" w:rsidRPr="007A42E3" w:rsidRDefault="008C21BF" w:rsidP="00646C2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Министерства, а также его должностных лиц</w:t>
      </w:r>
    </w:p>
    <w:p w:rsidR="008C21BF" w:rsidRPr="007A42E3" w:rsidRDefault="008C21BF" w:rsidP="00646C2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и экспертной комиссии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5.1. Юридические лица, индивидуальные предприниматели и граждане (далее также – заявители) имеют право на досудебное (внесудебное) обжалование действий (бездействия) и решений, осуществляемых (принятых) в ходе предоставления государственной услуги и нарушающих требования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являются действия (бездействие) Министерства, его должностных лиц, либо государственного гражданского служащего и принятые (осуществляемые) ими решения в ходе предоставления государственной услуги.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граждане могут обратиться с жалобой, в том числе в следующих случаях: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3) требование представления документов, не предусмотренных настоящим Административным регламентом, нормативными правовыми актами Российской Федерации, нормативными правовыми актами Республики Татарстан при предоставлении государственной услуги;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государственной услуги платы, не предусмотренной настоящим Административным регламентом, нормативными правовыми актами Российской Федерации, нормативными правовыми актами Республики Татарстан;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7) отказ Министерства, а также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259"/>
      <w:bookmarkEnd w:id="6"/>
      <w:r w:rsidRPr="007A42E3">
        <w:rPr>
          <w:rFonts w:ascii="Times New Roman" w:hAnsi="Times New Roman" w:cs="Times New Roman"/>
          <w:sz w:val="28"/>
          <w:szCs w:val="28"/>
        </w:rPr>
        <w:t>5.3. Жалоба может быть подана в Министерство, а также в вышестоящий орган или вышестоящему должностному лицу.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5.4. Жалоба подается в письменной форме, в том числе при личном приеме заявителя, или в электронном виде.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261"/>
      <w:bookmarkEnd w:id="7"/>
      <w:r w:rsidRPr="007A42E3">
        <w:rPr>
          <w:rFonts w:ascii="Times New Roman" w:hAnsi="Times New Roman" w:cs="Times New Roman"/>
          <w:sz w:val="28"/>
          <w:szCs w:val="28"/>
        </w:rPr>
        <w:t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5.6. Прием жалоб в письменной форме осуществляется Министерством в рабочее время.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5.7. В электронном виде жалоба может быть подана заявителем посредством: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1) официального сайта Министерства в сети "Интернет";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2) портала государственных и муниципальных услуг Республики Татарстан;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3) единого портала государственных и муниципальных услуг (функций).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 xml:space="preserve">5.8. При подаче жалобы в электронном виде документы, указанные в </w:t>
      </w:r>
      <w:hyperlink w:anchor="Par261" w:history="1">
        <w:r w:rsidRPr="007A42E3">
          <w:rPr>
            <w:rFonts w:ascii="Times New Roman" w:hAnsi="Times New Roman" w:cs="Times New Roman"/>
            <w:sz w:val="28"/>
            <w:szCs w:val="28"/>
          </w:rPr>
          <w:t>пункте  5.5</w:t>
        </w:r>
      </w:hyperlink>
      <w:r w:rsidRPr="007A42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5.9. 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Министерством, но не позднее следующего рабочего дня со дня поступления жалобы.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5.10. Жалоба должна содержать: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1) наименование Министерства, фамилию, имя, отчество или должность соответствующего должностного лица Министерства либо государственного гражданского служащего, решения и действия (бездействие) которых обжалуются;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(индивидуального предпринимателя), в случае направления жалобы в форме электронного документа -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Министерства, его должностного лица либо государственного гражданского служащего;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Министерства, его должностного лица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5.11. Жалоба, поступившая в Министерство, регистрируется не позднее следующего рабочего дня со дня ее поступления и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Министерства,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5.12. Оснований для приостановления рассмотрения жалобы не имеется.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281"/>
      <w:bookmarkEnd w:id="8"/>
      <w:r w:rsidRPr="007A42E3">
        <w:rPr>
          <w:rFonts w:ascii="Times New Roman" w:hAnsi="Times New Roman" w:cs="Times New Roman"/>
          <w:sz w:val="28"/>
          <w:szCs w:val="28"/>
        </w:rPr>
        <w:t>5.13. По результатам рассмотрения жалобы Министерство принимает в форме акта одно из следующих решений: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Министерством опечаток и (или)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 xml:space="preserve">5.14. Не позднее дня, следующего за днем принятия решения, указанного в </w:t>
      </w:r>
      <w:hyperlink w:anchor="Par281" w:history="1">
        <w:r w:rsidRPr="007A42E3">
          <w:rPr>
            <w:rFonts w:ascii="Times New Roman" w:hAnsi="Times New Roman" w:cs="Times New Roman"/>
            <w:sz w:val="28"/>
            <w:szCs w:val="28"/>
          </w:rPr>
          <w:t>пункте 5.13</w:t>
        </w:r>
      </w:hyperlink>
      <w:r w:rsidRPr="007A42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подписью, направляется мотивированный ответ о результатах рассмотрения жалобы.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Pr="007A42E3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7A42E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преступления должностное лицо, наделенное полномочиями по рассмотрению жалоб в соответствии с </w:t>
      </w:r>
      <w:hyperlink w:anchor="Par259" w:history="1">
        <w:r w:rsidRPr="007A42E3">
          <w:rPr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7A42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5.16. В ответе по результатам рассмотрения жалобы указываются: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5.17. Ответ по результатам рассмотрения жалобы подписывается уполномоченным на рассмотрение жалобы должностным лицом Министерства.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5.18. В случае если заявитель не удовлетворен решением, принятым в ходе рассмотрения жалобы должностными лицами Министерства, или решение ими не было принято, то заявитель вправе обратиться в Кабинет Министров Республики Татарстан или обжаловать принятое решение в судебном порядке в соответствии с законодательством Российской Федерации.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5.19. Заявители имеют право на получение информации и документов, необходимых для обоснования и рассмотрения жалобы.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5.20. Информацию о порядке подачи и рассмотрения жалобы можно получить следующими способами: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1) посредством информационных стендов, содержащих визуальную и текстовую информацию о порядке подачи и рассмотрения жалобы, расположенных в помещениях Министерства для работы с заявителями;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2) посредством сети «Интернет»: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на официальном сайте Министерства;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Республики Татарстан;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3) при устном обращении в Министерство (по телефону или лично);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4) при письменном обращении в Министерство (в том числе в форме электронного документа, направленного через официальный сайт Министерства).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5.21. Министерство отказывает в удовлетворении жалобы в следующих случаях: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 по жалобе о том же предмете и по тем же основаниям;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5.22. Министерство оставляет жалобу без ответа (о чем в установленном порядке сообщает заявителю) в следующих случаях: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C21BF" w:rsidRPr="007A42E3" w:rsidRDefault="008C21BF" w:rsidP="00646C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E3">
        <w:rPr>
          <w:rFonts w:ascii="Times New Roman" w:hAnsi="Times New Roman" w:cs="Times New Roman"/>
          <w:sz w:val="28"/>
          <w:szCs w:val="28"/>
        </w:rPr>
        <w:t>2) отсутствие возможности прочитать текст жалобы, фамилию или почтовый адрес заявителя.</w:t>
      </w:r>
    </w:p>
    <w:p w:rsidR="008C21BF" w:rsidRDefault="008C21BF" w:rsidP="007226DA">
      <w:pPr>
        <w:pStyle w:val="ConsPlusNonformat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C21BF" w:rsidRDefault="008C21BF" w:rsidP="007226DA">
      <w:pPr>
        <w:pStyle w:val="ConsPlusNonformat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C21BF" w:rsidRDefault="008C21BF" w:rsidP="007226DA">
      <w:pPr>
        <w:pStyle w:val="ConsPlusNonformat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C21BF" w:rsidRDefault="008C21BF" w:rsidP="007226DA">
      <w:pPr>
        <w:pStyle w:val="ConsPlusNonformat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C21BF" w:rsidRDefault="008C21BF" w:rsidP="007226DA">
      <w:pPr>
        <w:pStyle w:val="ConsPlusNonformat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C21BF" w:rsidRDefault="008C21BF" w:rsidP="007226DA">
      <w:pPr>
        <w:pStyle w:val="ConsPlusNonformat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C21BF" w:rsidRDefault="008C21BF" w:rsidP="007226DA">
      <w:pPr>
        <w:pStyle w:val="ConsPlusNonformat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C21BF" w:rsidRDefault="008C21BF" w:rsidP="007226DA">
      <w:pPr>
        <w:pStyle w:val="ConsPlusNonformat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C21BF" w:rsidRPr="00D00EB7" w:rsidRDefault="008C21BF" w:rsidP="007226DA">
      <w:pPr>
        <w:pStyle w:val="ConsPlusNonformat"/>
        <w:ind w:left="6237"/>
        <w:jc w:val="both"/>
        <w:rPr>
          <w:sz w:val="16"/>
          <w:szCs w:val="16"/>
        </w:rPr>
      </w:pPr>
      <w:r w:rsidRPr="00D00E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C21BF" w:rsidRPr="00D00EB7" w:rsidRDefault="008C21BF" w:rsidP="007226DA">
      <w:pPr>
        <w:pStyle w:val="ConsPlusNormal"/>
        <w:ind w:left="6237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0EB7">
        <w:rPr>
          <w:rFonts w:ascii="Times New Roman" w:hAnsi="Times New Roman" w:cs="Times New Roman"/>
          <w:sz w:val="28"/>
          <w:szCs w:val="28"/>
        </w:rPr>
        <w:t>к Административному регла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0EB7">
        <w:rPr>
          <w:rFonts w:ascii="Times New Roman" w:hAnsi="Times New Roman" w:cs="Times New Roman"/>
          <w:sz w:val="28"/>
          <w:szCs w:val="28"/>
        </w:rPr>
        <w:t>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EB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0EB7">
        <w:rPr>
          <w:rFonts w:ascii="Times New Roman" w:hAnsi="Times New Roman" w:cs="Times New Roman"/>
          <w:sz w:val="28"/>
          <w:szCs w:val="28"/>
        </w:rPr>
        <w:t>инис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0EB7">
        <w:rPr>
          <w:rFonts w:ascii="Times New Roman" w:hAnsi="Times New Roman" w:cs="Times New Roman"/>
          <w:sz w:val="28"/>
          <w:szCs w:val="28"/>
        </w:rPr>
        <w:t>терством экологии и природных ресурсов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EB7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EB7">
        <w:rPr>
          <w:rFonts w:ascii="Times New Roman" w:hAnsi="Times New Roman" w:cs="Times New Roman"/>
          <w:sz w:val="28"/>
          <w:szCs w:val="28"/>
        </w:rPr>
        <w:t>«Орга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0EB7">
        <w:rPr>
          <w:rFonts w:ascii="Times New Roman" w:hAnsi="Times New Roman" w:cs="Times New Roman"/>
          <w:sz w:val="28"/>
          <w:szCs w:val="28"/>
        </w:rPr>
        <w:t>низация 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EB7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0EB7">
        <w:rPr>
          <w:rFonts w:ascii="Times New Roman" w:hAnsi="Times New Roman" w:cs="Times New Roman"/>
          <w:sz w:val="28"/>
          <w:szCs w:val="28"/>
        </w:rPr>
        <w:t>ственной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EB7">
        <w:rPr>
          <w:rFonts w:ascii="Times New Roman" w:hAnsi="Times New Roman" w:cs="Times New Roman"/>
          <w:sz w:val="28"/>
          <w:szCs w:val="28"/>
        </w:rPr>
        <w:t>экспер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0EB7">
        <w:rPr>
          <w:rFonts w:ascii="Times New Roman" w:hAnsi="Times New Roman" w:cs="Times New Roman"/>
          <w:sz w:val="28"/>
          <w:szCs w:val="28"/>
        </w:rPr>
        <w:t>тизы регионального  уровня»</w:t>
      </w:r>
    </w:p>
    <w:p w:rsidR="008C21BF" w:rsidRPr="00D00EB7" w:rsidRDefault="008C21BF" w:rsidP="00497D54">
      <w:pPr>
        <w:pStyle w:val="ConsPlusNonformat"/>
        <w:jc w:val="both"/>
        <w:rPr>
          <w:sz w:val="16"/>
          <w:szCs w:val="16"/>
        </w:rPr>
      </w:pPr>
    </w:p>
    <w:p w:rsidR="008C21BF" w:rsidRDefault="008C21BF" w:rsidP="00497D54">
      <w:pPr>
        <w:pStyle w:val="ConsPlusNonformat"/>
        <w:jc w:val="both"/>
        <w:rPr>
          <w:sz w:val="16"/>
          <w:szCs w:val="16"/>
        </w:rPr>
      </w:pPr>
    </w:p>
    <w:p w:rsidR="008C21BF" w:rsidRPr="00D00EB7" w:rsidRDefault="008C21BF" w:rsidP="00497D54">
      <w:pPr>
        <w:pStyle w:val="ConsPlusNonformat"/>
        <w:jc w:val="both"/>
        <w:rPr>
          <w:sz w:val="16"/>
          <w:szCs w:val="16"/>
        </w:rPr>
      </w:pPr>
    </w:p>
    <w:p w:rsidR="008C21BF" w:rsidRPr="00D00EB7" w:rsidRDefault="008C21BF" w:rsidP="00497D54">
      <w:pPr>
        <w:pStyle w:val="ConsPlusNonformat"/>
        <w:jc w:val="both"/>
        <w:rPr>
          <w:sz w:val="16"/>
          <w:szCs w:val="16"/>
        </w:rPr>
      </w:pPr>
    </w:p>
    <w:p w:rsidR="008C21BF" w:rsidRPr="00D00EB7" w:rsidRDefault="008C21BF" w:rsidP="00497D54">
      <w:pPr>
        <w:pStyle w:val="ConsPlusNonformat"/>
        <w:jc w:val="both"/>
        <w:rPr>
          <w:b/>
          <w:sz w:val="16"/>
          <w:szCs w:val="16"/>
        </w:rPr>
      </w:pPr>
    </w:p>
    <w:p w:rsidR="008C21BF" w:rsidRPr="00D00EB7" w:rsidRDefault="008C21BF" w:rsidP="00EC03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EB7">
        <w:rPr>
          <w:rFonts w:ascii="Times New Roman" w:hAnsi="Times New Roman" w:cs="Times New Roman"/>
          <w:b/>
          <w:sz w:val="28"/>
          <w:szCs w:val="28"/>
        </w:rPr>
        <w:t xml:space="preserve">Блок-схема </w:t>
      </w:r>
    </w:p>
    <w:p w:rsidR="008C21BF" w:rsidRPr="00D00EB7" w:rsidRDefault="008C21BF" w:rsidP="00EC03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EB7"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проведения государственной экологической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Pr="00D00EB7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p w:rsidR="008C21BF" w:rsidRPr="00D00EB7" w:rsidRDefault="008C21BF" w:rsidP="00065FD0">
      <w:pPr>
        <w:pStyle w:val="ConsPlusNonformat"/>
        <w:jc w:val="both"/>
        <w:rPr>
          <w:sz w:val="16"/>
          <w:szCs w:val="16"/>
        </w:rPr>
      </w:pPr>
    </w:p>
    <w:p w:rsidR="008C21BF" w:rsidRDefault="008C21BF" w:rsidP="00497D54">
      <w:pPr>
        <w:pStyle w:val="ConsPlusNonformat"/>
        <w:jc w:val="both"/>
        <w:rPr>
          <w:sz w:val="16"/>
          <w:szCs w:val="16"/>
        </w:rPr>
      </w:pPr>
    </w:p>
    <w:p w:rsidR="008C21BF" w:rsidRDefault="008C21BF" w:rsidP="00497D54">
      <w:pPr>
        <w:pStyle w:val="ConsPlusNonformat"/>
        <w:jc w:val="both"/>
        <w:rPr>
          <w:sz w:val="16"/>
          <w:szCs w:val="16"/>
        </w:rPr>
      </w:pPr>
    </w:p>
    <w:p w:rsidR="008C21BF" w:rsidRDefault="008C21BF" w:rsidP="00497D54">
      <w:pPr>
        <w:pStyle w:val="ConsPlusNonformat"/>
        <w:jc w:val="both"/>
        <w:rPr>
          <w:sz w:val="16"/>
          <w:szCs w:val="16"/>
        </w:rPr>
      </w:pPr>
      <w:r>
        <w:rPr>
          <w:noProof/>
          <w:lang w:eastAsia="ru-RU"/>
        </w:rPr>
        <w:pict>
          <v:rect id="_x0000_s1026" style="position:absolute;left:0;text-align:left;margin-left:88.75pt;margin-top:1.1pt;width:325.2pt;height:20.3pt;z-index:251607552">
            <v:textbox style="mso-next-textbox:#_x0000_s1026">
              <w:txbxContent>
                <w:p w:rsidR="008C21BF" w:rsidRDefault="008C21BF" w:rsidP="00C6316E">
                  <w:pPr>
                    <w:pStyle w:val="ConsPlusNonformat"/>
                    <w:jc w:val="center"/>
                  </w:pPr>
                  <w:r w:rsidRPr="001D0E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заявитель представляет материалы, соответствующие п.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2.6  </w:t>
                  </w:r>
                  <w:r w:rsidRPr="001D0E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настоящего регламента</w:t>
                  </w:r>
                </w:p>
              </w:txbxContent>
            </v:textbox>
          </v:rect>
        </w:pict>
      </w:r>
    </w:p>
    <w:p w:rsidR="008C21BF" w:rsidRDefault="008C21BF" w:rsidP="00497D54">
      <w:pPr>
        <w:pStyle w:val="ConsPlusNonformat"/>
        <w:jc w:val="both"/>
        <w:rPr>
          <w:sz w:val="16"/>
          <w:szCs w:val="1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13.95pt;margin-top:5.05pt;width:84.1pt;height:.05pt;flip:x;z-index:251613696" o:connectortype="straight" strokeweight=".5pt">
            <v:stroke endarrow="open" endarrowwidth="narrow" endarrowlength="short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498.05pt;margin-top:5.1pt;width:0;height:29.5pt;flip:y;z-index:251612672" o:connectortype="straight" strokeweight=".5pt"/>
        </w:pict>
      </w:r>
      <w:r>
        <w:rPr>
          <w:noProof/>
          <w:lang w:eastAsia="ru-RU"/>
        </w:rPr>
        <w:pict>
          <v:shape id="_x0000_s1029" type="#_x0000_t32" style="position:absolute;left:0;text-align:left;margin-left:17.25pt;margin-top:5.05pt;width:71.5pt;height:0;z-index:251624960" o:connectortype="straight" strokeweight=".5pt">
            <v:stroke endarrow="open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16.75pt;margin-top:5.05pt;width:.5pt;height:27.55pt;flip:y;z-index:251622912" o:connectortype="straight" strokeweight=".5pt"/>
        </w:pict>
      </w:r>
    </w:p>
    <w:p w:rsidR="008C21BF" w:rsidRDefault="008C21BF" w:rsidP="00497D54">
      <w:pPr>
        <w:pStyle w:val="ConsPlusNonformat"/>
        <w:jc w:val="both"/>
        <w:rPr>
          <w:sz w:val="16"/>
          <w:szCs w:val="16"/>
        </w:rPr>
      </w:pPr>
      <w:r>
        <w:rPr>
          <w:noProof/>
          <w:lang w:eastAsia="ru-RU"/>
        </w:rPr>
        <w:pict>
          <v:shape id="_x0000_s1031" type="#_x0000_t32" style="position:absolute;left:0;text-align:left;margin-left:222.65pt;margin-top:3.25pt;width:0;height:20.3pt;z-index:251611648" o:connectortype="straight"/>
        </w:pict>
      </w:r>
    </w:p>
    <w:p w:rsidR="008C21BF" w:rsidRDefault="008C21BF" w:rsidP="00497D54">
      <w:pPr>
        <w:pStyle w:val="ConsPlusNonformat"/>
        <w:jc w:val="both"/>
        <w:rPr>
          <w:sz w:val="16"/>
          <w:szCs w:val="16"/>
        </w:rPr>
      </w:pPr>
      <w:r>
        <w:rPr>
          <w:noProof/>
          <w:lang w:eastAsia="ru-RU"/>
        </w:rPr>
        <w:pict>
          <v:shape id="_x0000_s1032" type="#_x0000_t32" style="position:absolute;left:0;text-align:left;margin-left:222.65pt;margin-top:6.35pt;width:0;height:10.15pt;z-index:251609600" o:connectortype="straight"/>
        </w:pict>
      </w:r>
    </w:p>
    <w:p w:rsidR="008C21BF" w:rsidRDefault="008C21BF" w:rsidP="00497D54">
      <w:pPr>
        <w:pStyle w:val="ConsPlusNonformat"/>
        <w:jc w:val="both"/>
        <w:rPr>
          <w:sz w:val="16"/>
          <w:szCs w:val="1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5.65pt;margin-top:7.45pt;width:153.15pt;height:24.15pt;z-index:251621888">
            <v:textbox>
              <w:txbxContent>
                <w:p w:rsidR="008C21BF" w:rsidRPr="00310B1A" w:rsidRDefault="008C21BF" w:rsidP="00C6316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10B1A">
                    <w:rPr>
                      <w:rFonts w:ascii="Times New Roman" w:hAnsi="Times New Roman"/>
                      <w:sz w:val="16"/>
                      <w:szCs w:val="16"/>
                    </w:rPr>
                    <w:t>Материалы возвращаются заявителю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168.15pt;margin-top:5.45pt;width:125.95pt;height:28.55pt;z-index:251614720">
            <v:textbox style="mso-next-textbox:#_x0000_s1034">
              <w:txbxContent>
                <w:p w:rsidR="008C21BF" w:rsidRPr="00065FD0" w:rsidRDefault="008C21BF" w:rsidP="00C6316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FD0">
                    <w:rPr>
                      <w:rFonts w:ascii="Times New Roman" w:hAnsi="Times New Roman"/>
                      <w:sz w:val="16"/>
                      <w:szCs w:val="16"/>
                    </w:rPr>
                    <w:t>Регистрация входящего письма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left:0;text-align:left;margin-left:-14.45pt;margin-top:5.45pt;width:151.55pt;height:24.15pt;z-index:251610624">
            <v:textbox style="mso-next-textbox:#_x0000_s1035">
              <w:txbxContent>
                <w:p w:rsidR="008C21BF" w:rsidRPr="00156970" w:rsidRDefault="008C21BF" w:rsidP="00C6316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56970">
                    <w:rPr>
                      <w:rFonts w:ascii="Times New Roman" w:hAnsi="Times New Roman"/>
                      <w:sz w:val="16"/>
                      <w:szCs w:val="16"/>
                    </w:rPr>
                    <w:t>Материалы возвращаются заявителю</w:t>
                  </w:r>
                </w:p>
              </w:txbxContent>
            </v:textbox>
          </v:shape>
        </w:pict>
      </w:r>
    </w:p>
    <w:p w:rsidR="008C21BF" w:rsidRDefault="008C21BF" w:rsidP="00497D54">
      <w:pPr>
        <w:pStyle w:val="ConsPlusNonformat"/>
        <w:jc w:val="both"/>
        <w:rPr>
          <w:sz w:val="16"/>
          <w:szCs w:val="16"/>
        </w:rPr>
      </w:pPr>
      <w:r>
        <w:rPr>
          <w:noProof/>
          <w:lang w:eastAsia="ru-RU"/>
        </w:rPr>
        <w:pict>
          <v:rect id="_x0000_s1036" style="position:absolute;left:0;text-align:left;margin-left:65.55pt;margin-top:43.7pt;width:329.55pt;height:29pt;z-index:251608576">
            <v:textbox>
              <w:txbxContent>
                <w:p w:rsidR="008C21BF" w:rsidRPr="00310B1A" w:rsidRDefault="008C21BF" w:rsidP="00310B1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10B1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руководитель экспертного отдела назначает ответственного исполнителя из числа штатных  сотрудни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</w:t>
                  </w:r>
                  <w:r w:rsidRPr="00310B1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ов экспертного подразделения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7" type="#_x0000_t32" style="position:absolute;left:0;text-align:left;margin-left:226.45pt;margin-top:24.9pt;width:0;height:18.8pt;flip:y;z-index:251623936" o:connectortype="straight"/>
        </w:pict>
      </w:r>
      <w:r>
        <w:rPr>
          <w:sz w:val="16"/>
          <w:szCs w:val="16"/>
        </w:rPr>
        <w:tab/>
      </w:r>
    </w:p>
    <w:p w:rsidR="008C21BF" w:rsidRPr="00B94A18" w:rsidRDefault="008C21BF" w:rsidP="00B94A18">
      <w:r>
        <w:rPr>
          <w:noProof/>
          <w:lang w:eastAsia="ru-RU"/>
        </w:rPr>
        <w:pict>
          <v:shape id="_x0000_s1038" type="#_x0000_t32" style="position:absolute;margin-left:-8.4pt;margin-top:11.45pt;width:0;height:256.15pt;flip:y;z-index:251639296" o:connectortype="straight"/>
        </w:pict>
      </w:r>
      <w:r>
        <w:rPr>
          <w:noProof/>
          <w:lang w:eastAsia="ru-RU"/>
        </w:rPr>
        <w:pict>
          <v:shape id="_x0000_s1039" type="#_x0000_t32" style="position:absolute;margin-left:498.05pt;margin-top:13.45pt;width:0;height:170.05pt;flip:y;z-index:251637248" o:connectortype="straight"/>
        </w:pict>
      </w:r>
    </w:p>
    <w:p w:rsidR="008C21BF" w:rsidRPr="00B94A18" w:rsidRDefault="008C21BF" w:rsidP="00B94A18"/>
    <w:p w:rsidR="008C21BF" w:rsidRDefault="008C21BF" w:rsidP="00B94A18">
      <w:r>
        <w:rPr>
          <w:noProof/>
          <w:lang w:eastAsia="ru-RU"/>
        </w:rPr>
        <w:pict>
          <v:shape id="_x0000_s1040" type="#_x0000_t32" style="position:absolute;margin-left:226.45pt;margin-top:12.75pt;width:0;height:7.25pt;z-index:251625984" o:connectortype="straight"/>
        </w:pict>
      </w:r>
      <w:r>
        <w:rPr>
          <w:noProof/>
          <w:lang w:eastAsia="ru-RU"/>
        </w:rPr>
        <w:pict>
          <v:rect id="_x0000_s1041" style="position:absolute;margin-left:137.1pt;margin-top:22.4pt;width:192.3pt;height:26.1pt;z-index:251615744">
            <v:textbox>
              <w:txbxContent>
                <w:p w:rsidR="008C21BF" w:rsidRPr="00310B1A" w:rsidRDefault="008C21BF" w:rsidP="00310B1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10B1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ответственный исполнитель рассматривает комплектность материалов</w:t>
                  </w:r>
                </w:p>
              </w:txbxContent>
            </v:textbox>
          </v:rect>
        </w:pict>
      </w:r>
    </w:p>
    <w:p w:rsidR="008C21BF" w:rsidRPr="00B94A18" w:rsidRDefault="008C21BF" w:rsidP="00B94A18">
      <w:pPr>
        <w:tabs>
          <w:tab w:val="left" w:pos="6958"/>
          <w:tab w:val="left" w:pos="8118"/>
        </w:tabs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shape id="_x0000_s1042" type="#_x0000_t32" style="position:absolute;margin-left:44.8pt;margin-top:11.55pt;width:0;height:26.05pt;z-index:251630080" o:connectortype="straight"/>
        </w:pict>
      </w:r>
      <w:r>
        <w:rPr>
          <w:noProof/>
          <w:lang w:eastAsia="ru-RU"/>
        </w:rPr>
        <w:pict>
          <v:shape id="_x0000_s1043" type="#_x0000_t32" style="position:absolute;margin-left:399.95pt;margin-top:11.5pt;width:0;height:26.1pt;z-index:251629056" o:connectortype="straight"/>
        </w:pict>
      </w:r>
      <w:r>
        <w:rPr>
          <w:noProof/>
          <w:lang w:eastAsia="ru-RU"/>
        </w:rPr>
        <w:pict>
          <v:shape id="_x0000_s1044" type="#_x0000_t32" style="position:absolute;margin-left:44.8pt;margin-top:11.5pt;width:92.35pt;height:.05pt;z-index:251628032" o:connectortype="straight"/>
        </w:pict>
      </w:r>
      <w:r>
        <w:rPr>
          <w:noProof/>
          <w:lang w:eastAsia="ru-RU"/>
        </w:rPr>
        <w:pict>
          <v:shape id="_x0000_s1045" type="#_x0000_t32" style="position:absolute;margin-left:329.4pt;margin-top:11.5pt;width:70.55pt;height:0;z-index:251627008" o:connectortype="straight"/>
        </w:pic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B94A18">
        <w:rPr>
          <w:rFonts w:ascii="Times New Roman" w:hAnsi="Times New Roman"/>
          <w:sz w:val="16"/>
          <w:szCs w:val="16"/>
        </w:rPr>
        <w:t xml:space="preserve">материалы комплектны 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B94A18">
        <w:rPr>
          <w:rFonts w:ascii="Times New Roman" w:hAnsi="Times New Roman"/>
          <w:sz w:val="16"/>
          <w:szCs w:val="16"/>
        </w:rPr>
        <w:t xml:space="preserve">  </w:t>
      </w:r>
      <w:r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М</w:t>
      </w:r>
      <w:r w:rsidRPr="00D365E2">
        <w:rPr>
          <w:rFonts w:ascii="Times New Roman" w:hAnsi="Times New Roman"/>
          <w:sz w:val="16"/>
          <w:szCs w:val="16"/>
        </w:rPr>
        <w:t>атериалы некомплектны</w:t>
      </w:r>
    </w:p>
    <w:p w:rsidR="008C21BF" w:rsidRDefault="008C21BF" w:rsidP="00B94A18">
      <w:pPr>
        <w:tabs>
          <w:tab w:val="left" w:pos="8118"/>
        </w:tabs>
      </w:pPr>
      <w:r>
        <w:rPr>
          <w:noProof/>
          <w:lang w:eastAsia="ru-RU"/>
        </w:rPr>
        <w:pict>
          <v:rect id="_x0000_s1046" style="position:absolute;margin-left:13.85pt;margin-top:70.2pt;width:189.4pt;height:60.85pt;z-index:251618816">
            <v:textbox>
              <w:txbxContent>
                <w:p w:rsidR="008C21BF" w:rsidRPr="007C4DA9" w:rsidRDefault="008C21BF" w:rsidP="007C4DA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Ответственный исполнитель направляет письмо о комплектности материалов и в случае необходимости смету и счет с уведомлением необходимости оплаты в течение 30/3 дней со дня получения уведомления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245.3pt;margin-top:17pt;width:212.65pt;height:40.6pt;z-index:251617792">
            <v:textbox>
              <w:txbxContent>
                <w:p w:rsidR="008C21BF" w:rsidRPr="007C4DA9" w:rsidRDefault="008C21BF" w:rsidP="007C4DA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Ответственный исполнитель направляет письмо о некомплекте материалов в течение 7 дней со дня регистрации сопроводительного письма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margin-left:16.75pt;margin-top:17pt;width:178.3pt;height:26.6pt;z-index:251616768">
            <v:textbox>
              <w:txbxContent>
                <w:p w:rsidR="008C21BF" w:rsidRDefault="008C21B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Ответственный исполнитель готовит смету на организацию и проведение ГЭЭ (п.2.13)</w:t>
                  </w:r>
                </w:p>
                <w:p w:rsidR="008C21BF" w:rsidRPr="007C4DA9" w:rsidRDefault="008C21B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8C21BF" w:rsidRPr="00AF2061" w:rsidRDefault="008C21BF" w:rsidP="00AF2061">
      <w:r>
        <w:rPr>
          <w:noProof/>
          <w:lang w:eastAsia="ru-RU"/>
        </w:rPr>
        <w:pict>
          <v:shape id="_x0000_s1049" type="#_x0000_t32" style="position:absolute;margin-left:195.05pt;margin-top:2.2pt;width:38.65pt;height:0;flip:x;z-index:251635200" o:connectortype="straight" strokeweight=".5pt">
            <v:stroke endarrow="open"/>
          </v:shape>
        </w:pict>
      </w:r>
      <w:r>
        <w:rPr>
          <w:noProof/>
          <w:lang w:eastAsia="ru-RU"/>
        </w:rPr>
        <w:pict>
          <v:shape id="_x0000_s1050" type="#_x0000_t32" style="position:absolute;margin-left:233.7pt;margin-top:2.2pt;width:0;height:58.95pt;flip:y;z-index:251634176" o:connectortype="straight"/>
        </w:pict>
      </w:r>
      <w:r>
        <w:rPr>
          <w:noProof/>
          <w:lang w:eastAsia="ru-RU"/>
        </w:rPr>
        <w:pict>
          <v:shape id="_x0000_s1051" type="#_x0000_t32" style="position:absolute;margin-left:44.8pt;margin-top:18.15pt;width:0;height:26.6pt;z-index:251632128" o:connectortype="straight"/>
        </w:pict>
      </w:r>
    </w:p>
    <w:p w:rsidR="008C21BF" w:rsidRDefault="008C21BF" w:rsidP="00AF2061">
      <w:r>
        <w:rPr>
          <w:noProof/>
          <w:lang w:eastAsia="ru-RU"/>
        </w:rPr>
        <w:pict>
          <v:shape id="_x0000_s1052" type="#_x0000_t32" style="position:absolute;margin-left:403.35pt;margin-top:6.7pt;width:0;height:18.35pt;z-index:251631104" o:connectortype="straight"/>
        </w:pict>
      </w:r>
      <w:r>
        <w:rPr>
          <w:noProof/>
          <w:lang w:eastAsia="ru-RU"/>
        </w:rPr>
        <w:pict>
          <v:rect id="_x0000_s1053" style="position:absolute;margin-left:265.65pt;margin-top:25.05pt;width:185.05pt;height:21.2pt;z-index:251619840">
            <v:textbox>
              <w:txbxContent>
                <w:p w:rsidR="008C21BF" w:rsidRPr="00AF2061" w:rsidRDefault="008C21BF" w:rsidP="00AF206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Материалы укомплектованы в течение 30/7 дней</w:t>
                  </w:r>
                </w:p>
              </w:txbxContent>
            </v:textbox>
          </v:rect>
        </w:pict>
      </w:r>
    </w:p>
    <w:p w:rsidR="008C21BF" w:rsidRDefault="008C21BF" w:rsidP="00AF2061">
      <w:pPr>
        <w:jc w:val="center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shape id="_x0000_s1054" type="#_x0000_t32" style="position:absolute;left:0;text-align:left;margin-left:450.7pt;margin-top:10.25pt;width:47.35pt;height:0;z-index:251636224" o:connectortype="straight"/>
        </w:pict>
      </w:r>
      <w:r>
        <w:rPr>
          <w:noProof/>
          <w:lang w:eastAsia="ru-RU"/>
        </w:rPr>
        <w:pict>
          <v:shape id="_x0000_s1055" type="#_x0000_t32" style="position:absolute;left:0;text-align:left;margin-left:233.7pt;margin-top:10.25pt;width:31.95pt;height:0;flip:x;z-index:251633152" o:connectortype="straight"/>
        </w:pic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AF2061">
        <w:rPr>
          <w:rFonts w:ascii="Times New Roman" w:hAnsi="Times New Roman"/>
          <w:sz w:val="16"/>
          <w:szCs w:val="16"/>
        </w:rPr>
        <w:t>да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нет                 </w:t>
      </w:r>
    </w:p>
    <w:p w:rsidR="008C21BF" w:rsidRPr="00AF2061" w:rsidRDefault="008C21BF" w:rsidP="00AF2061">
      <w:pPr>
        <w:rPr>
          <w:rFonts w:ascii="Times New Roman" w:hAnsi="Times New Roman"/>
          <w:sz w:val="16"/>
          <w:szCs w:val="16"/>
        </w:rPr>
      </w:pPr>
    </w:p>
    <w:p w:rsidR="008C21BF" w:rsidRDefault="008C21BF" w:rsidP="00AF2061">
      <w:pPr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shape id="_x0000_s1056" type="#_x0000_t32" style="position:absolute;margin-left:44.8pt;margin-top:13.55pt;width:0;height:23.7pt;z-index:251707904" o:connectortype="straight"/>
        </w:pict>
      </w:r>
    </w:p>
    <w:p w:rsidR="008C21BF" w:rsidRDefault="008C21BF" w:rsidP="00AF2061">
      <w:pPr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rect id="_x0000_s1057" style="position:absolute;margin-left:24pt;margin-top:16.7pt;width:157.05pt;height:23.85pt;z-index:251620864">
            <v:textbox>
              <w:txbxContent>
                <w:p w:rsidR="008C21BF" w:rsidRPr="00AF2061" w:rsidRDefault="008C21BF" w:rsidP="00A3347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Счет оплачен в течение 30/7 дней</w:t>
                  </w:r>
                </w:p>
              </w:txbxContent>
            </v:textbox>
          </v:rect>
        </w:pict>
      </w:r>
    </w:p>
    <w:p w:rsidR="008C21BF" w:rsidRDefault="008C21BF" w:rsidP="00AF2061">
      <w:pPr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roundrect id="_x0000_s1058" style="position:absolute;margin-left:304.75pt;margin-top:145.9pt;width:49.3pt;height:23.2pt;z-index:251646464" arcsize="10923f">
            <v:textbox>
              <w:txbxContent>
                <w:p w:rsidR="008C21BF" w:rsidRPr="004B7248" w:rsidRDefault="008C21BF" w:rsidP="004B724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59" type="#_x0000_t32" style="position:absolute;margin-left:329.4pt;margin-top:130.9pt;width:0;height:15pt;z-index:251645440" o:connectortype="straight"/>
        </w:pict>
      </w:r>
      <w:r>
        <w:rPr>
          <w:noProof/>
          <w:lang w:eastAsia="ru-RU"/>
        </w:rPr>
        <w:pict>
          <v:shape id="_x0000_s1060" type="#_x0000_t32" style="position:absolute;margin-left:329.4pt;margin-top:75.35pt;width:0;height:15.5pt;z-index:251644416" o:connectortype="straight"/>
        </w:pict>
      </w:r>
      <w:r>
        <w:rPr>
          <w:noProof/>
          <w:lang w:eastAsia="ru-RU"/>
        </w:rPr>
        <w:pict>
          <v:shape id="_x0000_s1061" type="#_x0000_t32" style="position:absolute;margin-left:329.4pt;margin-top:12.05pt;width:0;height:27.05pt;flip:y;z-index:251643392" o:connectortype="straight"/>
        </w:pict>
      </w:r>
      <w:r>
        <w:rPr>
          <w:noProof/>
          <w:lang w:eastAsia="ru-RU"/>
        </w:rPr>
        <w:pict>
          <v:shape id="_x0000_s1062" type="#_x0000_t32" style="position:absolute;margin-left:181.05pt;margin-top:12.05pt;width:148.35pt;height:0;z-index:251640320" o:connectortype="straight"/>
        </w:pict>
      </w:r>
      <w:r>
        <w:rPr>
          <w:noProof/>
          <w:lang w:eastAsia="ru-RU"/>
        </w:rPr>
        <w:pict>
          <v:rect id="_x0000_s1063" style="position:absolute;margin-left:208.6pt;margin-top:39.1pt;width:245.95pt;height:36.25pt;z-index:251641344">
            <v:textbox>
              <w:txbxContent>
                <w:p w:rsidR="008C21BF" w:rsidRPr="00A33477" w:rsidRDefault="008C21BF" w:rsidP="00A3347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Ответственный исполнитель подготавливает предложения по кандидатурам руководителя экспертной комиссии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4" style="position:absolute;margin-left:208.6pt;margin-top:90.85pt;width:247.45pt;height:40.05pt;z-index:251642368">
            <v:textbox>
              <w:txbxContent>
                <w:p w:rsidR="008C21BF" w:rsidRPr="00A33477" w:rsidRDefault="008C21BF" w:rsidP="00A3347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 участием руководителя экспертной комиссии ответственный исполнитель подготавливает предложения по составу экспертной комиссии, задание комиссии на проведение ГЭЭ</w:t>
                  </w:r>
                </w:p>
                <w:p w:rsidR="008C21BF" w:rsidRDefault="008C21BF"/>
              </w:txbxContent>
            </v:textbox>
          </v:rect>
        </w:pict>
      </w:r>
      <w:r>
        <w:rPr>
          <w:noProof/>
          <w:lang w:eastAsia="ru-RU"/>
        </w:rPr>
        <w:pict>
          <v:shape id="_x0000_s1065" type="#_x0000_t32" style="position:absolute;margin-left:-8.4pt;margin-top:12.05pt;width:32.4pt;height:0;flip:x;z-index:251638272" o:connectortype="straight"/>
        </w:pict>
      </w:r>
      <w:r>
        <w:rPr>
          <w:rFonts w:ascii="Times New Roman" w:hAnsi="Times New Roman"/>
          <w:sz w:val="16"/>
          <w:szCs w:val="16"/>
        </w:rPr>
        <w:t>нет                                                                                          да</w:t>
      </w:r>
    </w:p>
    <w:p w:rsidR="008C21BF" w:rsidRDefault="008C21BF" w:rsidP="00AF2061">
      <w:pPr>
        <w:rPr>
          <w:rFonts w:ascii="Times New Roman" w:hAnsi="Times New Roman"/>
          <w:sz w:val="16"/>
          <w:szCs w:val="16"/>
        </w:rPr>
      </w:pPr>
    </w:p>
    <w:p w:rsidR="008C21BF" w:rsidRDefault="008C21BF" w:rsidP="00AF2061">
      <w:pPr>
        <w:rPr>
          <w:rFonts w:ascii="Times New Roman" w:hAnsi="Times New Roman"/>
          <w:sz w:val="16"/>
          <w:szCs w:val="16"/>
        </w:rPr>
      </w:pPr>
    </w:p>
    <w:p w:rsidR="008C21BF" w:rsidRDefault="008C21BF" w:rsidP="00AF2061">
      <w:pPr>
        <w:rPr>
          <w:rFonts w:ascii="Times New Roman" w:hAnsi="Times New Roman"/>
          <w:sz w:val="16"/>
          <w:szCs w:val="16"/>
        </w:rPr>
      </w:pPr>
    </w:p>
    <w:p w:rsidR="008C21BF" w:rsidRDefault="008C21BF" w:rsidP="00AF2061">
      <w:pPr>
        <w:rPr>
          <w:rFonts w:ascii="Times New Roman" w:hAnsi="Times New Roman"/>
          <w:sz w:val="16"/>
          <w:szCs w:val="16"/>
        </w:rPr>
      </w:pPr>
    </w:p>
    <w:p w:rsidR="008C21BF" w:rsidRDefault="008C21BF" w:rsidP="00AF2061">
      <w:pPr>
        <w:rPr>
          <w:rFonts w:ascii="Times New Roman" w:hAnsi="Times New Roman"/>
          <w:sz w:val="16"/>
          <w:szCs w:val="16"/>
        </w:rPr>
      </w:pPr>
    </w:p>
    <w:p w:rsidR="008C21BF" w:rsidRDefault="008C21BF" w:rsidP="00AF2061">
      <w:pPr>
        <w:rPr>
          <w:rFonts w:ascii="Times New Roman" w:hAnsi="Times New Roman"/>
          <w:sz w:val="16"/>
          <w:szCs w:val="16"/>
        </w:rPr>
      </w:pPr>
    </w:p>
    <w:p w:rsidR="008C21BF" w:rsidRDefault="008C21BF" w:rsidP="00AF2061">
      <w:pPr>
        <w:rPr>
          <w:rFonts w:ascii="Times New Roman" w:hAnsi="Times New Roman"/>
          <w:sz w:val="16"/>
          <w:szCs w:val="16"/>
        </w:rPr>
      </w:pPr>
    </w:p>
    <w:p w:rsidR="008C21BF" w:rsidRDefault="008C21BF" w:rsidP="00AF2061">
      <w:pPr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rect id="_x0000_s1066" style="position:absolute;margin-left:12.4pt;margin-top:6.6pt;width:194.75pt;height:41.1pt;z-index:251650560">
            <v:textbox>
              <w:txbxContent>
                <w:p w:rsidR="008C21BF" w:rsidRPr="00150D5E" w:rsidRDefault="008C21BF" w:rsidP="00150D5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Состав экспертной комиссии, сроки проведения ГЭЭ и задание экспертной комиссии утверждаются приказом Министерства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7" style="position:absolute;margin-left:267.05pt;margin-top:9pt;width:211.15pt;height:29.45pt;z-index:251649536">
            <v:textbox>
              <w:txbxContent>
                <w:p w:rsidR="008C21BF" w:rsidRPr="00547A32" w:rsidRDefault="008C21BF" w:rsidP="00150D5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Руководитель отдела  назначает ответственного секретаря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8" type="#_x0000_t32" style="position:absolute;margin-left:357.4pt;margin-top:-4.05pt;width:.05pt;height:13.05pt;z-index:251648512" o:connectortype="straight"/>
        </w:pict>
      </w:r>
      <w:r>
        <w:rPr>
          <w:noProof/>
          <w:lang w:eastAsia="ru-RU"/>
        </w:rPr>
        <w:pict>
          <v:roundrect id="_x0000_s1069" style="position:absolute;margin-left:336.6pt;margin-top:-27.2pt;width:40.6pt;height:23.15pt;z-index:251647488" arcsize="10923f">
            <v:textbox>
              <w:txbxContent>
                <w:p w:rsidR="008C21BF" w:rsidRPr="004B7248" w:rsidRDefault="008C21BF" w:rsidP="004B724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xbxContent>
            </v:textbox>
          </v:roundrect>
        </w:pict>
      </w:r>
    </w:p>
    <w:p w:rsidR="008C21BF" w:rsidRDefault="008C21BF" w:rsidP="00AF2061">
      <w:pPr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shape id="_x0000_s1070" type="#_x0000_t32" style="position:absolute;margin-left:209.05pt;margin-top:3.4pt;width:58pt;height:.05pt;flip:x;z-index:251661824" o:connectortype="straight" strokeweight=".5pt">
            <v:stroke endarrow="open"/>
          </v:shape>
        </w:pict>
      </w:r>
    </w:p>
    <w:p w:rsidR="008C21BF" w:rsidRDefault="008C21BF" w:rsidP="00AF2061">
      <w:pPr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shape id="_x0000_s1071" type="#_x0000_t32" style="position:absolute;margin-left:104.7pt;margin-top:6.55pt;width:0;height:14pt;z-index:251663872" o:connectortype="straight"/>
        </w:pict>
      </w:r>
      <w:r>
        <w:rPr>
          <w:noProof/>
          <w:lang w:eastAsia="ru-RU"/>
        </w:rPr>
        <w:pict>
          <v:rect id="_x0000_s1072" style="position:absolute;margin-left:267.05pt;margin-top:20.55pt;width:215.05pt;height:26.55pt;z-index:251651584">
            <v:textbox>
              <w:txbxContent>
                <w:p w:rsidR="008C21BF" w:rsidRPr="00150D5E" w:rsidRDefault="008C21BF" w:rsidP="00150D5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Включение дополнительных экспертов оформляется приказом Министерства</w:t>
                  </w:r>
                </w:p>
              </w:txbxContent>
            </v:textbox>
          </v:rect>
        </w:pict>
      </w:r>
    </w:p>
    <w:p w:rsidR="008C21BF" w:rsidRPr="00154381" w:rsidRDefault="008C21BF" w:rsidP="00154381">
      <w:pPr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shape id="_x0000_s1073" type="#_x0000_t32" style="position:absolute;margin-left:508.2pt;margin-top:12pt;width:.05pt;height:142.85pt;flip:y;z-index:251675136" o:connectortype="straight"/>
        </w:pict>
      </w:r>
      <w:r>
        <w:rPr>
          <w:noProof/>
          <w:lang w:eastAsia="ru-RU"/>
        </w:rPr>
        <w:pict>
          <v:rect id="_x0000_s1074" style="position:absolute;margin-left:12.4pt;margin-top:-.05pt;width:192.8pt;height:37.2pt;z-index:251655680">
            <v:textbox>
              <w:txbxContent>
                <w:p w:rsidR="008C21BF" w:rsidRPr="00150D5E" w:rsidRDefault="008C21BF" w:rsidP="0036376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Проводятся заседания экспертной комиссии, на которые при необходимости приглашается заявитель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5" type="#_x0000_t32" style="position:absolute;margin-left:482.25pt;margin-top:12pt;width:26.1pt;height:0;flip:x;z-index:251676160" o:connectortype="straight" strokeweight=".5pt">
            <v:stroke endarrow="open"/>
          </v:shape>
        </w:pict>
      </w:r>
      <w:r>
        <w:rPr>
          <w:noProof/>
          <w:lang w:eastAsia="ru-RU"/>
        </w:rPr>
        <w:pict>
          <v:shape id="_x0000_s1076" type="#_x0000_t32" style="position:absolute;margin-left:205.2pt;margin-top:12pt;width:61.85pt;height:0;flip:x;z-index:251662848" o:connectortype="straight" strokeweight=".5pt">
            <v:stroke endarrow="open"/>
          </v:shape>
        </w:pict>
      </w:r>
    </w:p>
    <w:p w:rsidR="008C21BF" w:rsidRDefault="008C21BF" w:rsidP="00154381">
      <w:pPr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shape id="_x0000_s1077" type="#_x0000_t32" style="position:absolute;margin-left:111pt;margin-top:16.6pt;width:.15pt;height:12.55pt;z-index:251664896" o:connectortype="straight"/>
        </w:pict>
      </w:r>
    </w:p>
    <w:p w:rsidR="008C21BF" w:rsidRDefault="008C21BF" w:rsidP="009024BB">
      <w:pPr>
        <w:spacing w:line="180" w:lineRule="auto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rect id="_x0000_s1078" style="position:absolute;margin-left:267.05pt;margin-top:1.3pt;width:215.2pt;height:27.55pt;z-index:251652608">
            <v:textbox>
              <w:txbxContent>
                <w:p w:rsidR="008C21BF" w:rsidRPr="00363761" w:rsidRDefault="008C21BF" w:rsidP="0036376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Продление срока проведения ГЭЭ оформляется приказом Министерства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9" style="position:absolute;margin-left:12.4pt;margin-top:8.55pt;width:196.65pt;height:17.85pt;z-index:251656704">
            <v:textbox>
              <w:txbxContent>
                <w:p w:rsidR="008C21BF" w:rsidRPr="00C8099F" w:rsidRDefault="008C21BF" w:rsidP="00C80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Необходимо продление срока проведения ГЭЭ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0" type="#_x0000_t32" style="position:absolute;margin-left:209.05pt;margin-top:12.35pt;width:58pt;height:0;z-index:251665920" o:connectortype="straight" strokeweight=".5pt">
            <v:stroke endarrow="open"/>
          </v:shape>
        </w:pic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да</w:t>
      </w:r>
    </w:p>
    <w:p w:rsidR="008C21BF" w:rsidRDefault="008C21BF" w:rsidP="009024BB">
      <w:pPr>
        <w:tabs>
          <w:tab w:val="left" w:pos="4571"/>
        </w:tabs>
        <w:spacing w:line="180" w:lineRule="auto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shape id="_x0000_s1081" type="#_x0000_t32" style="position:absolute;margin-left:377.2pt;margin-top:11.95pt;width:.05pt;height:9.9pt;z-index:251667968" o:connectortype="straight"/>
        </w:pict>
      </w:r>
      <w:r>
        <w:rPr>
          <w:noProof/>
          <w:lang w:eastAsia="ru-RU"/>
        </w:rPr>
        <w:pict>
          <v:shape id="_x0000_s1082" type="#_x0000_t32" style="position:absolute;margin-left:111.15pt;margin-top:9.5pt;width:.05pt;height:20.7pt;z-index:251666944" o:connectortype="straight"/>
        </w:pict>
      </w:r>
      <w:r>
        <w:rPr>
          <w:noProof/>
          <w:lang w:eastAsia="ru-RU"/>
        </w:rPr>
        <w:pict>
          <v:shape id="_x0000_s1083" type="#_x0000_t32" style="position:absolute;margin-left:111.15pt;margin-top:21.85pt;width:266.2pt;height:0;flip:x;z-index:251668992" o:connectortype="straight" strokeweight=".5pt">
            <v:stroke endarrow="open"/>
          </v:shape>
        </w:pict>
      </w:r>
      <w:r>
        <w:rPr>
          <w:rFonts w:ascii="Times New Roman" w:hAnsi="Times New Roman"/>
          <w:sz w:val="16"/>
          <w:szCs w:val="16"/>
        </w:rPr>
        <w:tab/>
      </w:r>
    </w:p>
    <w:p w:rsidR="008C21BF" w:rsidRDefault="008C21BF" w:rsidP="009024BB">
      <w:pPr>
        <w:tabs>
          <w:tab w:val="left" w:pos="1943"/>
        </w:tabs>
        <w:spacing w:line="180" w:lineRule="auto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rect id="_x0000_s1084" style="position:absolute;margin-left:9.5pt;margin-top:13.3pt;width:203.9pt;height:26.6pt;z-index:251657728">
            <v:textbox>
              <w:txbxContent>
                <w:p w:rsidR="008C21BF" w:rsidRPr="00C8099F" w:rsidRDefault="008C21BF" w:rsidP="00C80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Необходимо представление дополнительных материалов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5" style="position:absolute;margin-left:261.75pt;margin-top:13.3pt;width:227.6pt;height:26.1pt;z-index:251653632">
            <v:textbox>
              <w:txbxContent>
                <w:p w:rsidR="008C21BF" w:rsidRPr="00C8099F" w:rsidRDefault="008C21BF" w:rsidP="00C80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Отв.секретарь направляет заявителю уведомление о необходимости представления дополнительных материалов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16"/>
          <w:szCs w:val="16"/>
        </w:rPr>
        <w:t xml:space="preserve">                                           нет</w:t>
      </w:r>
    </w:p>
    <w:p w:rsidR="008C21BF" w:rsidRDefault="008C21BF" w:rsidP="009024BB">
      <w:pPr>
        <w:spacing w:line="180" w:lineRule="auto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shape id="_x0000_s1086" type="#_x0000_t32" style="position:absolute;margin-left:213.4pt;margin-top:12.05pt;width:48.35pt;height:0;z-index:251670016" o:connectortype="straight" strokeweight=".5pt">
            <v:stroke endarrow="open"/>
          </v:shape>
        </w:pic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да</w:t>
      </w:r>
    </w:p>
    <w:p w:rsidR="008C21BF" w:rsidRDefault="008C21BF" w:rsidP="009024BB">
      <w:pPr>
        <w:tabs>
          <w:tab w:val="left" w:pos="2310"/>
        </w:tabs>
        <w:spacing w:line="180" w:lineRule="auto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shape id="_x0000_s1087" type="#_x0000_t32" style="position:absolute;margin-left:377.4pt;margin-top:6.1pt;width:0;height:9.3pt;z-index:251672064" o:connectortype="straight" strokeweight=".5pt">
            <v:stroke endarrow="open"/>
          </v:shape>
        </w:pict>
      </w:r>
      <w:r>
        <w:rPr>
          <w:noProof/>
          <w:lang w:eastAsia="ru-RU"/>
        </w:rPr>
        <w:pict>
          <v:rect id="_x0000_s1088" style="position:absolute;margin-left:267.05pt;margin-top:15.4pt;width:215.05pt;height:19.35pt;z-index:251654656">
            <v:textbox>
              <w:txbxContent>
                <w:p w:rsidR="008C21BF" w:rsidRPr="00C8099F" w:rsidRDefault="008C21BF" w:rsidP="00C80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Заявитель предоставляет необходимые материалы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9" type="#_x0000_t32" style="position:absolute;margin-left:111.15pt;margin-top:6.1pt;width:.05pt;height:31.1pt;flip:x;z-index:251671040" o:connectortype="straight"/>
        </w:pict>
      </w:r>
      <w:r>
        <w:rPr>
          <w:noProof/>
          <w:lang w:eastAsia="ru-RU"/>
        </w:rPr>
        <w:pict>
          <v:shape id="_x0000_s1090" type="#_x0000_t32" style="position:absolute;margin-left:111.15pt;margin-top:19.05pt;width:156.05pt;height:0;flip:x;z-index:251673088" o:connectortype="straight" strokeweight=".5pt">
            <v:stroke endarrow="open"/>
          </v:shape>
        </w:pic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</w:p>
    <w:p w:rsidR="008C21BF" w:rsidRDefault="008C21BF" w:rsidP="009024BB">
      <w:pPr>
        <w:tabs>
          <w:tab w:val="left" w:pos="2310"/>
        </w:tabs>
        <w:spacing w:line="18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нет</w:t>
      </w:r>
    </w:p>
    <w:p w:rsidR="008C21BF" w:rsidRDefault="008C21BF" w:rsidP="009024BB">
      <w:pPr>
        <w:spacing w:line="120" w:lineRule="auto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shape id="_x0000_s1091" type="#_x0000_t32" style="position:absolute;margin-left:213.4pt;margin-top:12.3pt;width:294.8pt;height:.5pt;flip:y;z-index:251674112" o:connectortype="straight"/>
        </w:pict>
      </w:r>
      <w:r>
        <w:rPr>
          <w:noProof/>
          <w:lang w:eastAsia="ru-RU"/>
        </w:rPr>
        <w:pict>
          <v:rect id="_x0000_s1092" style="position:absolute;margin-left:5.6pt;margin-top:3.4pt;width:207.8pt;height:21.75pt;z-index:251658752">
            <v:textbox>
              <w:txbxContent>
                <w:p w:rsidR="008C21BF" w:rsidRPr="00154381" w:rsidRDefault="008C21B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Необходимо привлечение дополнительных экспертов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да</w:t>
      </w:r>
    </w:p>
    <w:p w:rsidR="008C21BF" w:rsidRDefault="008C21BF" w:rsidP="009024BB">
      <w:pPr>
        <w:spacing w:line="120" w:lineRule="auto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shape id="_x0000_s1093" type="#_x0000_t32" style="position:absolute;margin-left:111pt;margin-top:10.55pt;width:0;height:18.3pt;z-index:251677184" o:connectortype="straight"/>
        </w:pic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8C21BF" w:rsidRDefault="008C21BF" w:rsidP="009024BB">
      <w:pPr>
        <w:spacing w:line="180" w:lineRule="auto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rect id="_x0000_s1094" style="position:absolute;margin-left:5.6pt;margin-top:14.25pt;width:207.8pt;height:27.55pt;z-index:251659776">
            <v:textbox style="mso-next-textbox:#_x0000_s1094">
              <w:txbxContent>
                <w:p w:rsidR="008C21BF" w:rsidRPr="00154381" w:rsidRDefault="008C21BF" w:rsidP="0015438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Руководитель экспертной комиссии организует подготовку проекта сводного заключения ГЭЭ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16"/>
          <w:szCs w:val="16"/>
        </w:rPr>
        <w:t xml:space="preserve">                                          нет</w:t>
      </w:r>
    </w:p>
    <w:p w:rsidR="008C21BF" w:rsidRDefault="008C21BF" w:rsidP="009024BB">
      <w:pPr>
        <w:spacing w:line="180" w:lineRule="auto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shape id="_x0000_s1095" type="#_x0000_t32" style="position:absolute;margin-left:380.15pt;margin-top:48.05pt;width:0;height:19.85pt;z-index:251688448" o:connectortype="straight"/>
        </w:pict>
      </w:r>
      <w:r>
        <w:rPr>
          <w:noProof/>
          <w:lang w:eastAsia="ru-RU"/>
        </w:rPr>
        <w:pict>
          <v:shape id="_x0000_s1096" type="#_x0000_t32" style="position:absolute;margin-left:216.3pt;margin-top:47.6pt;width:163.85pt;height:.45pt;z-index:251687424" o:connectortype="straight"/>
        </w:pict>
      </w:r>
      <w:r>
        <w:rPr>
          <w:noProof/>
          <w:lang w:eastAsia="ru-RU"/>
        </w:rPr>
        <w:pict>
          <v:rect id="_x0000_s1097" style="position:absolute;margin-left:271.9pt;margin-top:67.9pt;width:217.45pt;height:28.55pt;z-index:251679232">
            <v:textbox style="mso-next-textbox:#_x0000_s1097">
              <w:txbxContent>
                <w:p w:rsidR="008C21BF" w:rsidRPr="00E71AFA" w:rsidRDefault="008C21BF" w:rsidP="00E71A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Заключение подписано членами экспертной комиссии в полном составе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8" type="#_x0000_t32" style="position:absolute;margin-left:111pt;margin-top:24.9pt;width:.15pt;height:12.5pt;flip:x y;z-index:251678208" o:connectortype="straight"/>
        </w:pict>
      </w:r>
      <w:r>
        <w:rPr>
          <w:noProof/>
          <w:lang w:eastAsia="ru-RU"/>
        </w:rPr>
        <w:pict>
          <v:rect id="_x0000_s1099" style="position:absolute;margin-left:5.6pt;margin-top:37.4pt;width:210.7pt;height:36.7pt;z-index:251660800">
            <v:textbox style="mso-next-textbox:#_x0000_s1099">
              <w:txbxContent>
                <w:p w:rsidR="008C21BF" w:rsidRPr="00154381" w:rsidRDefault="008C21BF" w:rsidP="0015438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Проводится заключительное заседание с приглашением заявителя, представителей общественных организаций (в случае необходимости)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</w:p>
    <w:p w:rsidR="008C21BF" w:rsidRPr="00E71AFA" w:rsidRDefault="008C21BF" w:rsidP="00E71AFA">
      <w:pPr>
        <w:rPr>
          <w:rFonts w:ascii="Times New Roman" w:hAnsi="Times New Roman"/>
          <w:sz w:val="16"/>
          <w:szCs w:val="16"/>
        </w:rPr>
      </w:pPr>
    </w:p>
    <w:p w:rsidR="008C21BF" w:rsidRDefault="008C21BF" w:rsidP="00E71AFA">
      <w:pPr>
        <w:rPr>
          <w:rFonts w:ascii="Times New Roman" w:hAnsi="Times New Roman"/>
          <w:sz w:val="16"/>
          <w:szCs w:val="16"/>
        </w:rPr>
      </w:pPr>
    </w:p>
    <w:p w:rsidR="008C21BF" w:rsidRDefault="008C21BF" w:rsidP="00E71AFA">
      <w:pPr>
        <w:tabs>
          <w:tab w:val="left" w:pos="4629"/>
        </w:tabs>
        <w:spacing w:line="18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8C21BF" w:rsidRDefault="008C21BF" w:rsidP="00E71AFA">
      <w:pPr>
        <w:tabs>
          <w:tab w:val="left" w:pos="4629"/>
        </w:tabs>
        <w:spacing w:line="180" w:lineRule="auto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shape id="_x0000_s1100" type="#_x0000_t32" style="position:absolute;margin-left:113.9pt;margin-top:8.9pt;width:0;height:12.6pt;z-index:251690496" o:connectortype="straight"/>
        </w:pict>
      </w:r>
      <w:r>
        <w:rPr>
          <w:noProof/>
          <w:lang w:eastAsia="ru-RU"/>
        </w:rPr>
        <w:pict>
          <v:shape id="_x0000_s1101" type="#_x0000_t32" style="position:absolute;margin-left:113.9pt;margin-top:8.9pt;width:158pt;height:0;flip:x;z-index:251689472" o:connectortype="straight"/>
        </w:pic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нет</w:t>
      </w:r>
    </w:p>
    <w:p w:rsidR="008C21BF" w:rsidRDefault="008C21BF" w:rsidP="00E71AFA">
      <w:pPr>
        <w:tabs>
          <w:tab w:val="left" w:pos="4629"/>
        </w:tabs>
        <w:spacing w:line="120" w:lineRule="auto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shape id="_x0000_s1102" type="#_x0000_t32" style="position:absolute;margin-left:238.05pt;margin-top:1.15pt;width:33.85pt;height:0;z-index:251699712" o:connectortype="straight" strokeweight=".5pt">
            <v:stroke endarrow="open"/>
          </v:shape>
        </w:pict>
      </w:r>
      <w:r>
        <w:rPr>
          <w:noProof/>
          <w:lang w:eastAsia="ru-RU"/>
        </w:rPr>
        <w:pict>
          <v:shape id="_x0000_s1103" type="#_x0000_t32" style="position:absolute;margin-left:238.05pt;margin-top:1.15pt;width:0;height:204.4pt;flip:y;z-index:251698688" o:connectortype="straight"/>
        </w:pict>
      </w:r>
      <w:r>
        <w:rPr>
          <w:noProof/>
          <w:lang w:eastAsia="ru-RU"/>
        </w:rPr>
        <w:pict>
          <v:shape id="_x0000_s1104" type="#_x0000_t32" style="position:absolute;margin-left:380.15pt;margin-top:4.6pt;width:0;height:19.25pt;z-index:251691520" o:connectortype="straight"/>
        </w:pict>
      </w:r>
      <w:r>
        <w:rPr>
          <w:noProof/>
          <w:lang w:eastAsia="ru-RU"/>
        </w:rPr>
        <w:pict>
          <v:rect id="_x0000_s1105" style="position:absolute;margin-left:4.65pt;margin-top:4.6pt;width:211.65pt;height:37.65pt;z-index:251683328">
            <v:textbox>
              <w:txbxContent>
                <w:p w:rsidR="008C21BF" w:rsidRPr="00E71AFA" w:rsidRDefault="008C21BF" w:rsidP="00E71A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Отв.исполнитель направляет смету, счет (в случае необходимости) с уведомлением о необходимости оплаты включения дополнительных экспертов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p w:rsidR="008C21BF" w:rsidRDefault="008C21BF" w:rsidP="00E71AFA">
      <w:pPr>
        <w:tabs>
          <w:tab w:val="left" w:pos="4629"/>
        </w:tabs>
        <w:spacing w:line="120" w:lineRule="auto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shape id="_x0000_s1106" type="#_x0000_t32" style="position:absolute;margin-left:380.15pt;margin-top:175.45pt;width:0;height:21.8pt;z-index:251704832" o:connectortype="straight"/>
        </w:pict>
      </w:r>
      <w:r>
        <w:rPr>
          <w:noProof/>
          <w:lang w:eastAsia="ru-RU"/>
        </w:rPr>
        <w:pict>
          <v:rect id="_x0000_s1107" style="position:absolute;margin-left:405.75pt;margin-top:234.45pt;width:90.5pt;height:29.95pt;z-index:251703808">
            <v:textbox>
              <w:txbxContent>
                <w:p w:rsidR="008C21BF" w:rsidRPr="00B64D11" w:rsidRDefault="008C21BF" w:rsidP="00B64D1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Запрет реализации объекта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8" style="position:absolute;margin-left:264.65pt;margin-top:234.45pt;width:99.55pt;height:26.1pt;z-index:251702784">
            <v:textbox>
              <w:txbxContent>
                <w:p w:rsidR="008C21BF" w:rsidRPr="00B64D11" w:rsidRDefault="008C21BF" w:rsidP="00B64D1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Реализация объекта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9" style="position:absolute;margin-left:276.7pt;margin-top:197.25pt;width:219.55pt;height:16.4pt;z-index:251700736">
            <v:textbox>
              <w:txbxContent>
                <w:p w:rsidR="008C21BF" w:rsidRPr="00B64D11" w:rsidRDefault="008C21BF" w:rsidP="00B64D1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Заключение положительное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10" type="#_x0000_t32" style="position:absolute;margin-left:380.15pt;margin-top:70.65pt;width:0;height:19.3pt;z-index:251701760" o:connectortype="straight"/>
        </w:pict>
      </w:r>
      <w:r>
        <w:rPr>
          <w:noProof/>
          <w:lang w:eastAsia="ru-RU"/>
        </w:rPr>
        <w:pict>
          <v:shape id="_x0000_s1111" type="#_x0000_t32" style="position:absolute;margin-left:111.2pt;margin-top:190.95pt;width:126.85pt;height:0;z-index:251697664" o:connectortype="straight"/>
        </w:pict>
      </w:r>
      <w:r>
        <w:rPr>
          <w:noProof/>
          <w:lang w:eastAsia="ru-RU"/>
        </w:rPr>
        <w:pict>
          <v:shape id="_x0000_s1112" type="#_x0000_t32" style="position:absolute;margin-left:111pt;margin-top:156.65pt;width:0;height:34.3pt;z-index:251696640" o:connectortype="straight"/>
        </w:pict>
      </w:r>
      <w:r>
        <w:rPr>
          <w:noProof/>
          <w:lang w:eastAsia="ru-RU"/>
        </w:rPr>
        <w:pict>
          <v:shape id="_x0000_s1113" type="#_x0000_t32" style="position:absolute;margin-left:111pt;margin-top:106.9pt;width:0;height:12.05pt;z-index:251695616" o:connectortype="straight"/>
        </w:pict>
      </w:r>
      <w:r>
        <w:rPr>
          <w:noProof/>
          <w:lang w:eastAsia="ru-RU"/>
        </w:rPr>
        <w:pict>
          <v:shape id="_x0000_s1114" type="#_x0000_t32" style="position:absolute;margin-left:111pt;margin-top:65.3pt;width:0;height:13.05pt;z-index:251694592" o:connectortype="straight"/>
        </w:pict>
      </w:r>
      <w:r>
        <w:rPr>
          <w:noProof/>
          <w:lang w:eastAsia="ru-RU"/>
        </w:rPr>
        <w:pict>
          <v:rect id="_x0000_s1115" style="position:absolute;margin-left:276.7pt;margin-top:89.95pt;width:215.05pt;height:85.5pt;z-index:251682304">
            <v:textbox>
              <w:txbxContent>
                <w:p w:rsidR="008C21BF" w:rsidRPr="00CF7980" w:rsidRDefault="008C21BF" w:rsidP="00B27D2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Информация о заключении ГЭЭ направляется территориальным управлениям Министерства и органам местного самоуправления и в случаях, определяемых федеральным органом исполнительной власти в области экологической экспертизы кредитным организациям, которые осуществляют финансирование реализации объекта ГЭЭ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6" style="position:absolute;margin-left:5.6pt;margin-top:118.95pt;width:215.05pt;height:37.7pt;z-index:251686400">
            <v:textbox>
              <w:txbxContent>
                <w:p w:rsidR="008C21BF" w:rsidRPr="00154381" w:rsidRDefault="008C21BF" w:rsidP="00CF798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Проводится заключительное заседание с приглашением заявителя, представителей общественных организаций (в случае необходимости)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7" style="position:absolute;margin-left:4.65pt;margin-top:78.35pt;width:214.55pt;height:28.55pt;z-index:251685376">
            <v:textbox>
              <w:txbxContent>
                <w:p w:rsidR="008C21BF" w:rsidRPr="00CF7980" w:rsidRDefault="008C21BF" w:rsidP="00CF798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Включение дополнительных экспертов и продление сроков оформляется приказом Министерства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18" type="#_x0000_t32" style="position:absolute;margin-left:380.15pt;margin-top:32pt;width:0;height:15.85pt;z-index:251693568" o:connectortype="straight"/>
        </w:pict>
      </w:r>
      <w:r>
        <w:rPr>
          <w:noProof/>
          <w:lang w:eastAsia="ru-RU"/>
        </w:rPr>
        <w:pict>
          <v:rect id="_x0000_s1119" style="position:absolute;margin-left:276.7pt;margin-top:47.85pt;width:212.65pt;height:22.8pt;z-index:251681280">
            <v:textbox>
              <w:txbxContent>
                <w:p w:rsidR="008C21BF" w:rsidRPr="00CF7980" w:rsidRDefault="008C21BF" w:rsidP="00CF798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Заключение ГЭЭ направляется заявителю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20" type="#_x0000_t32" style="position:absolute;margin-left:111.2pt;margin-top:27.65pt;width:0;height:11.95pt;z-index:251692544" o:connectortype="straight"/>
        </w:pict>
      </w:r>
      <w:r>
        <w:rPr>
          <w:noProof/>
          <w:lang w:eastAsia="ru-RU"/>
        </w:rPr>
        <w:pict>
          <v:rect id="_x0000_s1121" style="position:absolute;margin-left:5.6pt;margin-top:39.6pt;width:214.05pt;height:25.7pt;z-index:251684352">
            <v:textbox>
              <w:txbxContent>
                <w:p w:rsidR="008C21BF" w:rsidRPr="00CF7980" w:rsidRDefault="008C21BF" w:rsidP="00CF798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7980">
                    <w:rPr>
                      <w:rFonts w:ascii="Times New Roman" w:hAnsi="Times New Roman"/>
                      <w:sz w:val="16"/>
                      <w:szCs w:val="16"/>
                    </w:rPr>
                    <w:t>Счет оплачен (представлена копия платежного поручения)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2" style="position:absolute;margin-left:274.3pt;margin-top:9.25pt;width:217.45pt;height:22.75pt;z-index:251680256">
            <v:textbox>
              <w:txbxContent>
                <w:p w:rsidR="008C21BF" w:rsidRPr="00E71AFA" w:rsidRDefault="008C21B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Заключение ГЭЭ утверждается приказом Министерства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да</w:t>
      </w:r>
    </w:p>
    <w:p w:rsidR="008C21BF" w:rsidRPr="00B64D11" w:rsidRDefault="008C21BF" w:rsidP="00B64D11">
      <w:pPr>
        <w:rPr>
          <w:rFonts w:ascii="Times New Roman" w:hAnsi="Times New Roman"/>
          <w:sz w:val="16"/>
          <w:szCs w:val="16"/>
        </w:rPr>
      </w:pPr>
    </w:p>
    <w:p w:rsidR="008C21BF" w:rsidRPr="00B64D11" w:rsidRDefault="008C21BF" w:rsidP="00B64D11">
      <w:pPr>
        <w:rPr>
          <w:rFonts w:ascii="Times New Roman" w:hAnsi="Times New Roman"/>
          <w:sz w:val="16"/>
          <w:szCs w:val="16"/>
        </w:rPr>
      </w:pPr>
    </w:p>
    <w:p w:rsidR="008C21BF" w:rsidRPr="00B64D11" w:rsidRDefault="008C21BF" w:rsidP="00B64D11">
      <w:pPr>
        <w:rPr>
          <w:rFonts w:ascii="Times New Roman" w:hAnsi="Times New Roman"/>
          <w:sz w:val="16"/>
          <w:szCs w:val="16"/>
        </w:rPr>
      </w:pPr>
    </w:p>
    <w:p w:rsidR="008C21BF" w:rsidRPr="00B64D11" w:rsidRDefault="008C21BF" w:rsidP="00B64D11">
      <w:pPr>
        <w:rPr>
          <w:rFonts w:ascii="Times New Roman" w:hAnsi="Times New Roman"/>
          <w:sz w:val="16"/>
          <w:szCs w:val="16"/>
        </w:rPr>
      </w:pPr>
    </w:p>
    <w:p w:rsidR="008C21BF" w:rsidRPr="00B64D11" w:rsidRDefault="008C21BF" w:rsidP="00B64D11">
      <w:pPr>
        <w:rPr>
          <w:rFonts w:ascii="Times New Roman" w:hAnsi="Times New Roman"/>
          <w:sz w:val="16"/>
          <w:szCs w:val="16"/>
        </w:rPr>
      </w:pPr>
    </w:p>
    <w:p w:rsidR="008C21BF" w:rsidRPr="00B64D11" w:rsidRDefault="008C21BF" w:rsidP="00B64D11">
      <w:pPr>
        <w:rPr>
          <w:rFonts w:ascii="Times New Roman" w:hAnsi="Times New Roman"/>
          <w:sz w:val="16"/>
          <w:szCs w:val="16"/>
        </w:rPr>
      </w:pPr>
    </w:p>
    <w:p w:rsidR="008C21BF" w:rsidRPr="00B64D11" w:rsidRDefault="008C21BF" w:rsidP="00B64D11">
      <w:pPr>
        <w:rPr>
          <w:rFonts w:ascii="Times New Roman" w:hAnsi="Times New Roman"/>
          <w:sz w:val="16"/>
          <w:szCs w:val="16"/>
        </w:rPr>
      </w:pPr>
    </w:p>
    <w:p w:rsidR="008C21BF" w:rsidRPr="00B64D11" w:rsidRDefault="008C21BF" w:rsidP="00B64D11">
      <w:pPr>
        <w:rPr>
          <w:rFonts w:ascii="Times New Roman" w:hAnsi="Times New Roman"/>
          <w:sz w:val="16"/>
          <w:szCs w:val="16"/>
        </w:rPr>
      </w:pPr>
    </w:p>
    <w:p w:rsidR="008C21BF" w:rsidRDefault="008C21BF" w:rsidP="00B64D11">
      <w:pPr>
        <w:rPr>
          <w:rFonts w:ascii="Times New Roman" w:hAnsi="Times New Roman"/>
          <w:sz w:val="16"/>
          <w:szCs w:val="16"/>
        </w:rPr>
      </w:pPr>
    </w:p>
    <w:p w:rsidR="008C21BF" w:rsidRDefault="008C21BF" w:rsidP="00B64D11">
      <w:pPr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shape id="_x0000_s1123" type="#_x0000_t32" style="position:absolute;margin-left:454.55pt;margin-top:13.85pt;width:0;height:20.8pt;z-index:251706880" o:connectortype="straight"/>
        </w:pict>
      </w:r>
      <w:r>
        <w:rPr>
          <w:noProof/>
          <w:lang w:eastAsia="ru-RU"/>
        </w:rPr>
        <w:pict>
          <v:shape id="_x0000_s1124" type="#_x0000_t32" style="position:absolute;margin-left:319.25pt;margin-top:13.85pt;width:0;height:20.8pt;z-index:251705856" o:connectortype="straight"/>
        </w:pict>
      </w:r>
    </w:p>
    <w:p w:rsidR="008C21BF" w:rsidRDefault="008C21BF" w:rsidP="00B64D11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да                                                                       нет</w:t>
      </w:r>
    </w:p>
    <w:p w:rsidR="008C21BF" w:rsidRDefault="008C21BF" w:rsidP="00B64D11">
      <w:pPr>
        <w:jc w:val="center"/>
        <w:rPr>
          <w:rFonts w:ascii="Times New Roman" w:hAnsi="Times New Roman"/>
          <w:sz w:val="16"/>
          <w:szCs w:val="16"/>
        </w:rPr>
      </w:pPr>
    </w:p>
    <w:p w:rsidR="008C21BF" w:rsidRDefault="008C21BF" w:rsidP="00B64D11">
      <w:pPr>
        <w:jc w:val="center"/>
        <w:rPr>
          <w:rFonts w:ascii="Times New Roman" w:hAnsi="Times New Roman"/>
          <w:sz w:val="16"/>
          <w:szCs w:val="16"/>
        </w:rPr>
      </w:pPr>
    </w:p>
    <w:p w:rsidR="008C21BF" w:rsidRDefault="008C21BF" w:rsidP="00B64D11">
      <w:pPr>
        <w:jc w:val="center"/>
        <w:rPr>
          <w:rFonts w:ascii="Times New Roman" w:hAnsi="Times New Roman"/>
          <w:sz w:val="16"/>
          <w:szCs w:val="16"/>
        </w:rPr>
      </w:pPr>
    </w:p>
    <w:p w:rsidR="008C21BF" w:rsidRDefault="008C21BF" w:rsidP="00B64D11">
      <w:pPr>
        <w:jc w:val="center"/>
        <w:rPr>
          <w:rFonts w:ascii="Times New Roman" w:hAnsi="Times New Roman"/>
          <w:sz w:val="16"/>
          <w:szCs w:val="16"/>
        </w:rPr>
      </w:pPr>
    </w:p>
    <w:p w:rsidR="008C21BF" w:rsidRDefault="008C21BF" w:rsidP="00B64D11">
      <w:pPr>
        <w:jc w:val="center"/>
        <w:rPr>
          <w:rFonts w:ascii="Times New Roman" w:hAnsi="Times New Roman"/>
          <w:sz w:val="16"/>
          <w:szCs w:val="16"/>
        </w:rPr>
      </w:pPr>
    </w:p>
    <w:p w:rsidR="008C21BF" w:rsidRPr="00D00EB7" w:rsidRDefault="008C21BF" w:rsidP="00646C2D">
      <w:pPr>
        <w:pStyle w:val="ConsPlusNormal"/>
        <w:pageBreakBefore/>
        <w:ind w:left="567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0EB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C21BF" w:rsidRPr="00D00EB7" w:rsidRDefault="008C21BF" w:rsidP="00646C2D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0EB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EB7">
        <w:rPr>
          <w:rFonts w:ascii="Times New Roman" w:hAnsi="Times New Roman" w:cs="Times New Roman"/>
          <w:sz w:val="28"/>
          <w:szCs w:val="28"/>
        </w:rPr>
        <w:t xml:space="preserve">предоставления Министерством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00EB7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0EB7">
        <w:rPr>
          <w:rFonts w:ascii="Times New Roman" w:hAnsi="Times New Roman" w:cs="Times New Roman"/>
          <w:sz w:val="28"/>
          <w:szCs w:val="28"/>
        </w:rPr>
        <w:t>логии и природных ресурсов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EB7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0EB7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EB7">
        <w:rPr>
          <w:rFonts w:ascii="Times New Roman" w:hAnsi="Times New Roman" w:cs="Times New Roman"/>
          <w:sz w:val="28"/>
          <w:szCs w:val="28"/>
        </w:rPr>
        <w:t>«Организация 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EB7">
        <w:rPr>
          <w:rFonts w:ascii="Times New Roman" w:hAnsi="Times New Roman" w:cs="Times New Roman"/>
          <w:sz w:val="28"/>
          <w:szCs w:val="28"/>
        </w:rPr>
        <w:t>государственной эколо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0EB7">
        <w:rPr>
          <w:rFonts w:ascii="Times New Roman" w:hAnsi="Times New Roman" w:cs="Times New Roman"/>
          <w:sz w:val="28"/>
          <w:szCs w:val="28"/>
        </w:rPr>
        <w:t>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EB7">
        <w:rPr>
          <w:rFonts w:ascii="Times New Roman" w:hAnsi="Times New Roman" w:cs="Times New Roman"/>
          <w:sz w:val="28"/>
          <w:szCs w:val="28"/>
        </w:rPr>
        <w:t>экспертизы регионального  уровня»</w:t>
      </w:r>
    </w:p>
    <w:p w:rsidR="008C21BF" w:rsidRPr="00D00EB7" w:rsidRDefault="008C21BF" w:rsidP="00646C2D">
      <w:pPr>
        <w:pStyle w:val="ConsPlusNormal"/>
        <w:ind w:firstLine="0"/>
        <w:jc w:val="both"/>
        <w:rPr>
          <w:sz w:val="28"/>
          <w:szCs w:val="28"/>
        </w:rPr>
      </w:pPr>
    </w:p>
    <w:p w:rsidR="008C21BF" w:rsidRPr="00D00EB7" w:rsidRDefault="008C21BF" w:rsidP="00646C2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21BF" w:rsidRPr="00D00EB7" w:rsidRDefault="008C21BF" w:rsidP="00646C2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21BF" w:rsidRPr="00D00EB7" w:rsidRDefault="008C21BF" w:rsidP="00646C2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21BF" w:rsidRPr="00D00EB7" w:rsidRDefault="008C21BF" w:rsidP="00646C2D">
      <w:pPr>
        <w:pStyle w:val="ConsPlusNonformat"/>
        <w:ind w:left="4245" w:hanging="4245"/>
        <w:rPr>
          <w:rFonts w:ascii="Times New Roman" w:hAnsi="Times New Roman" w:cs="Times New Roman"/>
          <w:sz w:val="28"/>
          <w:szCs w:val="28"/>
        </w:rPr>
      </w:pPr>
      <w:r w:rsidRPr="00D00EB7">
        <w:rPr>
          <w:rFonts w:ascii="Times New Roman" w:hAnsi="Times New Roman" w:cs="Times New Roman"/>
          <w:sz w:val="28"/>
          <w:szCs w:val="28"/>
        </w:rPr>
        <w:t xml:space="preserve">от _________ № __________  </w:t>
      </w:r>
      <w:r w:rsidRPr="00D00EB7">
        <w:rPr>
          <w:rFonts w:ascii="Times New Roman" w:hAnsi="Times New Roman" w:cs="Times New Roman"/>
          <w:sz w:val="28"/>
          <w:szCs w:val="28"/>
        </w:rPr>
        <w:tab/>
        <w:t>Министерство экологии и природных ресурсов Республики Татарстан</w:t>
      </w:r>
    </w:p>
    <w:p w:rsidR="008C21BF" w:rsidRPr="00D00EB7" w:rsidRDefault="008C21BF" w:rsidP="00646C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21BF" w:rsidRPr="00D00EB7" w:rsidRDefault="008C21BF" w:rsidP="00646C2D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8C21BF" w:rsidRPr="00D00EB7" w:rsidRDefault="008C21BF" w:rsidP="00646C2D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8C21BF" w:rsidRPr="00D00EB7" w:rsidRDefault="008C21BF" w:rsidP="00646C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0EB7">
        <w:rPr>
          <w:rFonts w:ascii="Times New Roman" w:hAnsi="Times New Roman" w:cs="Times New Roman"/>
          <w:sz w:val="28"/>
          <w:szCs w:val="28"/>
        </w:rPr>
        <w:t>Заявление</w:t>
      </w:r>
    </w:p>
    <w:p w:rsidR="008C21BF" w:rsidRPr="00D00EB7" w:rsidRDefault="008C21BF" w:rsidP="00646C2D">
      <w:pPr>
        <w:pStyle w:val="ConsPlusNonformat"/>
        <w:ind w:firstLine="706"/>
        <w:jc w:val="center"/>
        <w:rPr>
          <w:rFonts w:ascii="Times New Roman" w:hAnsi="Times New Roman" w:cs="Times New Roman"/>
          <w:sz w:val="28"/>
          <w:szCs w:val="28"/>
        </w:rPr>
      </w:pPr>
    </w:p>
    <w:p w:rsidR="008C21BF" w:rsidRPr="00D00EB7" w:rsidRDefault="008C21BF" w:rsidP="00646C2D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00EB7">
        <w:rPr>
          <w:rFonts w:ascii="Times New Roman" w:hAnsi="Times New Roman" w:cs="Times New Roman"/>
          <w:sz w:val="28"/>
          <w:szCs w:val="28"/>
        </w:rPr>
        <w:t>Направляем для организации и проведения государственной экологической экспертизы материалы:</w:t>
      </w:r>
    </w:p>
    <w:p w:rsidR="008C21BF" w:rsidRPr="00D00EB7" w:rsidRDefault="008C21BF" w:rsidP="00646C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0EB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D00EB7">
        <w:rPr>
          <w:rFonts w:ascii="Times New Roman" w:hAnsi="Times New Roman" w:cs="Times New Roman"/>
          <w:sz w:val="24"/>
          <w:szCs w:val="24"/>
        </w:rPr>
        <w:t>(название объекта государственной экологической экспертизы)</w:t>
      </w:r>
    </w:p>
    <w:p w:rsidR="008C21BF" w:rsidRPr="00D00EB7" w:rsidRDefault="008C21BF" w:rsidP="00646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21BF" w:rsidRDefault="008C21BF" w:rsidP="00646C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21BF" w:rsidRPr="00D00EB7" w:rsidRDefault="008C21BF" w:rsidP="00646C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21BF" w:rsidRPr="00D00EB7" w:rsidRDefault="008C21BF" w:rsidP="0064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EB7">
        <w:rPr>
          <w:rFonts w:ascii="Times New Roman" w:hAnsi="Times New Roman" w:cs="Times New Roman"/>
          <w:sz w:val="28"/>
          <w:szCs w:val="28"/>
        </w:rPr>
        <w:t>Приложение: подробная опись материалов, представляемых на государственную экологическую экспертизу</w:t>
      </w:r>
    </w:p>
    <w:p w:rsidR="008C21BF" w:rsidRPr="00D00EB7" w:rsidRDefault="008C21BF" w:rsidP="00646C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21BF" w:rsidRPr="00D00EB7" w:rsidRDefault="008C21BF" w:rsidP="00646C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21BF" w:rsidRPr="00D00EB7" w:rsidRDefault="008C21BF" w:rsidP="00646C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0EB7">
        <w:rPr>
          <w:rFonts w:ascii="Times New Roman" w:hAnsi="Times New Roman" w:cs="Times New Roman"/>
          <w:sz w:val="28"/>
          <w:szCs w:val="28"/>
        </w:rPr>
        <w:t>Руководитель организации                                                 ______________(__________)</w:t>
      </w:r>
    </w:p>
    <w:p w:rsidR="008C21BF" w:rsidRPr="00B64D11" w:rsidRDefault="008C21BF" w:rsidP="00B64D11">
      <w:pPr>
        <w:jc w:val="center"/>
        <w:rPr>
          <w:rFonts w:ascii="Times New Roman" w:hAnsi="Times New Roman"/>
          <w:sz w:val="16"/>
          <w:szCs w:val="16"/>
        </w:rPr>
      </w:pPr>
    </w:p>
    <w:sectPr w:rsidR="008C21BF" w:rsidRPr="00B64D11" w:rsidSect="00121092">
      <w:headerReference w:type="even" r:id="rId21"/>
      <w:headerReference w:type="default" r:id="rId22"/>
      <w:footnotePr>
        <w:numRestart w:val="eachPage"/>
      </w:footnotePr>
      <w:pgSz w:w="11906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1BF" w:rsidRDefault="008C21BF" w:rsidP="00497D54">
      <w:pPr>
        <w:spacing w:after="0" w:line="240" w:lineRule="auto"/>
      </w:pPr>
      <w:r>
        <w:separator/>
      </w:r>
    </w:p>
  </w:endnote>
  <w:endnote w:type="continuationSeparator" w:id="1">
    <w:p w:rsidR="008C21BF" w:rsidRDefault="008C21BF" w:rsidP="0049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1BF" w:rsidRDefault="008C21BF" w:rsidP="00497D54">
      <w:pPr>
        <w:spacing w:after="0" w:line="240" w:lineRule="auto"/>
      </w:pPr>
      <w:r>
        <w:separator/>
      </w:r>
    </w:p>
  </w:footnote>
  <w:footnote w:type="continuationSeparator" w:id="1">
    <w:p w:rsidR="008C21BF" w:rsidRDefault="008C21BF" w:rsidP="0049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1BF" w:rsidRDefault="008C21BF" w:rsidP="005634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21BF" w:rsidRDefault="008C21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1BF" w:rsidRDefault="008C21BF">
    <w:pPr>
      <w:pStyle w:val="Header"/>
      <w:jc w:val="center"/>
    </w:pPr>
    <w:r w:rsidRPr="00725429">
      <w:rPr>
        <w:rFonts w:ascii="Times New Roman" w:hAnsi="Times New Roman"/>
        <w:sz w:val="28"/>
        <w:szCs w:val="28"/>
      </w:rPr>
      <w:fldChar w:fldCharType="begin"/>
    </w:r>
    <w:r w:rsidRPr="00725429">
      <w:rPr>
        <w:rFonts w:ascii="Times New Roman" w:hAnsi="Times New Roman"/>
        <w:sz w:val="28"/>
        <w:szCs w:val="28"/>
      </w:rPr>
      <w:instrText xml:space="preserve"> PAGE   \* MERGEFORMAT </w:instrText>
    </w:r>
    <w:r w:rsidRPr="00725429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725429">
      <w:rPr>
        <w:rFonts w:ascii="Times New Roman" w:hAnsi="Times New Roman"/>
        <w:sz w:val="28"/>
        <w:szCs w:val="28"/>
      </w:rPr>
      <w:fldChar w:fldCharType="end"/>
    </w:r>
  </w:p>
  <w:p w:rsidR="008C21BF" w:rsidRDefault="008C21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0437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F89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8AAF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249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6030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2EC2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A0B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6F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C8B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0E2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F3E26"/>
    <w:multiLevelType w:val="hybridMultilevel"/>
    <w:tmpl w:val="0CD22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F61B48"/>
    <w:multiLevelType w:val="multilevel"/>
    <w:tmpl w:val="8A12771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09D271B8"/>
    <w:multiLevelType w:val="hybridMultilevel"/>
    <w:tmpl w:val="2D1E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1630E0"/>
    <w:multiLevelType w:val="multilevel"/>
    <w:tmpl w:val="CE866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158C4792"/>
    <w:multiLevelType w:val="multilevel"/>
    <w:tmpl w:val="CE866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173862CF"/>
    <w:multiLevelType w:val="hybridMultilevel"/>
    <w:tmpl w:val="C5EC79D0"/>
    <w:lvl w:ilvl="0" w:tplc="B64CFB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1C187FC4"/>
    <w:multiLevelType w:val="hybridMultilevel"/>
    <w:tmpl w:val="AE98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E1F4EFF"/>
    <w:multiLevelType w:val="hybridMultilevel"/>
    <w:tmpl w:val="5ECE57F4"/>
    <w:lvl w:ilvl="0" w:tplc="CB8C3B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1F7334C2"/>
    <w:multiLevelType w:val="multilevel"/>
    <w:tmpl w:val="8A12771E"/>
    <w:lvl w:ilvl="0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cs="Times New Roman" w:hint="default"/>
      </w:rPr>
    </w:lvl>
  </w:abstractNum>
  <w:abstractNum w:abstractNumId="19">
    <w:nsid w:val="24934874"/>
    <w:multiLevelType w:val="hybridMultilevel"/>
    <w:tmpl w:val="B968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F76AB"/>
    <w:multiLevelType w:val="hybridMultilevel"/>
    <w:tmpl w:val="BC1CFED2"/>
    <w:lvl w:ilvl="0" w:tplc="E6B6696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84C385C"/>
    <w:multiLevelType w:val="hybridMultilevel"/>
    <w:tmpl w:val="C8A0238E"/>
    <w:lvl w:ilvl="0" w:tplc="C9347F8A">
      <w:start w:val="1"/>
      <w:numFmt w:val="decimal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682277"/>
    <w:multiLevelType w:val="hybridMultilevel"/>
    <w:tmpl w:val="B0287ACC"/>
    <w:lvl w:ilvl="0" w:tplc="E6B6696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A07139D"/>
    <w:multiLevelType w:val="hybridMultilevel"/>
    <w:tmpl w:val="59822AE2"/>
    <w:lvl w:ilvl="0" w:tplc="E6B6696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8C5C22"/>
    <w:multiLevelType w:val="hybridMultilevel"/>
    <w:tmpl w:val="7FB6077C"/>
    <w:lvl w:ilvl="0" w:tplc="9B9E6A82">
      <w:start w:val="1"/>
      <w:numFmt w:val="decimal"/>
      <w:lvlText w:val="%1."/>
      <w:lvlJc w:val="left"/>
      <w:pPr>
        <w:tabs>
          <w:tab w:val="num" w:pos="1605"/>
        </w:tabs>
        <w:ind w:left="16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5">
    <w:nsid w:val="322D2320"/>
    <w:multiLevelType w:val="hybridMultilevel"/>
    <w:tmpl w:val="6BEA4B6C"/>
    <w:lvl w:ilvl="0" w:tplc="E6B6696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8567005"/>
    <w:multiLevelType w:val="hybridMultilevel"/>
    <w:tmpl w:val="F662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A115884"/>
    <w:multiLevelType w:val="hybridMultilevel"/>
    <w:tmpl w:val="FDE61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3519B7"/>
    <w:multiLevelType w:val="multilevel"/>
    <w:tmpl w:val="CE866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9">
    <w:nsid w:val="3F0438D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41017AB2"/>
    <w:multiLevelType w:val="hybridMultilevel"/>
    <w:tmpl w:val="8D407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6F31073"/>
    <w:multiLevelType w:val="hybridMultilevel"/>
    <w:tmpl w:val="79040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74087C"/>
    <w:multiLevelType w:val="hybridMultilevel"/>
    <w:tmpl w:val="0F185F1A"/>
    <w:lvl w:ilvl="0" w:tplc="DE9CADE8">
      <w:start w:val="1"/>
      <w:numFmt w:val="decimal"/>
      <w:lvlText w:val="%1."/>
      <w:lvlJc w:val="left"/>
      <w:pPr>
        <w:ind w:left="3221" w:hanging="8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4031"/>
        </w:tabs>
        <w:ind w:left="403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191"/>
        </w:tabs>
        <w:ind w:left="619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911"/>
        </w:tabs>
        <w:ind w:left="691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631"/>
        </w:tabs>
        <w:ind w:left="763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351"/>
        </w:tabs>
        <w:ind w:left="8351" w:hanging="360"/>
      </w:pPr>
      <w:rPr>
        <w:rFonts w:cs="Times New Roman"/>
      </w:rPr>
    </w:lvl>
  </w:abstractNum>
  <w:abstractNum w:abstractNumId="33">
    <w:nsid w:val="4B6703BB"/>
    <w:multiLevelType w:val="hybridMultilevel"/>
    <w:tmpl w:val="626ADA34"/>
    <w:lvl w:ilvl="0" w:tplc="B816D4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51D71C2"/>
    <w:multiLevelType w:val="hybridMultilevel"/>
    <w:tmpl w:val="8F645F70"/>
    <w:lvl w:ilvl="0" w:tplc="F4E6B3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04B75FB"/>
    <w:multiLevelType w:val="hybridMultilevel"/>
    <w:tmpl w:val="589E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704322"/>
    <w:multiLevelType w:val="hybridMultilevel"/>
    <w:tmpl w:val="758E4F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3333F15"/>
    <w:multiLevelType w:val="hybridMultilevel"/>
    <w:tmpl w:val="41ACD420"/>
    <w:lvl w:ilvl="0" w:tplc="C9347F8A">
      <w:start w:val="1"/>
      <w:numFmt w:val="decimal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D86E99"/>
    <w:multiLevelType w:val="hybridMultilevel"/>
    <w:tmpl w:val="E41C9324"/>
    <w:lvl w:ilvl="0" w:tplc="E6B6696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041ACD"/>
    <w:multiLevelType w:val="hybridMultilevel"/>
    <w:tmpl w:val="E0FA751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31"/>
  </w:num>
  <w:num w:numId="4">
    <w:abstractNumId w:val="19"/>
  </w:num>
  <w:num w:numId="5">
    <w:abstractNumId w:val="36"/>
  </w:num>
  <w:num w:numId="6">
    <w:abstractNumId w:val="16"/>
  </w:num>
  <w:num w:numId="7">
    <w:abstractNumId w:val="15"/>
  </w:num>
  <w:num w:numId="8">
    <w:abstractNumId w:val="33"/>
  </w:num>
  <w:num w:numId="9">
    <w:abstractNumId w:val="28"/>
  </w:num>
  <w:num w:numId="10">
    <w:abstractNumId w:val="10"/>
  </w:num>
  <w:num w:numId="11">
    <w:abstractNumId w:val="30"/>
  </w:num>
  <w:num w:numId="12">
    <w:abstractNumId w:val="13"/>
  </w:num>
  <w:num w:numId="13">
    <w:abstractNumId w:val="14"/>
  </w:num>
  <w:num w:numId="14">
    <w:abstractNumId w:val="38"/>
  </w:num>
  <w:num w:numId="15">
    <w:abstractNumId w:val="23"/>
  </w:num>
  <w:num w:numId="16">
    <w:abstractNumId w:val="20"/>
  </w:num>
  <w:num w:numId="17">
    <w:abstractNumId w:val="22"/>
  </w:num>
  <w:num w:numId="18">
    <w:abstractNumId w:val="25"/>
  </w:num>
  <w:num w:numId="19">
    <w:abstractNumId w:val="12"/>
  </w:num>
  <w:num w:numId="20">
    <w:abstractNumId w:val="35"/>
  </w:num>
  <w:num w:numId="21">
    <w:abstractNumId w:val="26"/>
  </w:num>
  <w:num w:numId="22">
    <w:abstractNumId w:val="37"/>
  </w:num>
  <w:num w:numId="23">
    <w:abstractNumId w:val="21"/>
  </w:num>
  <w:num w:numId="24">
    <w:abstractNumId w:val="29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4"/>
  </w:num>
  <w:num w:numId="28">
    <w:abstractNumId w:val="18"/>
  </w:num>
  <w:num w:numId="29">
    <w:abstractNumId w:val="11"/>
  </w:num>
  <w:num w:numId="30">
    <w:abstractNumId w:val="24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D54"/>
    <w:rsid w:val="00000339"/>
    <w:rsid w:val="00001474"/>
    <w:rsid w:val="00001C65"/>
    <w:rsid w:val="00002175"/>
    <w:rsid w:val="0000306F"/>
    <w:rsid w:val="000034D7"/>
    <w:rsid w:val="0000490B"/>
    <w:rsid w:val="00004F0B"/>
    <w:rsid w:val="0000647C"/>
    <w:rsid w:val="00007535"/>
    <w:rsid w:val="00010276"/>
    <w:rsid w:val="00011424"/>
    <w:rsid w:val="0001181C"/>
    <w:rsid w:val="00011AB2"/>
    <w:rsid w:val="00011B6B"/>
    <w:rsid w:val="00011C00"/>
    <w:rsid w:val="000125A2"/>
    <w:rsid w:val="0001392F"/>
    <w:rsid w:val="000150D1"/>
    <w:rsid w:val="00015CF3"/>
    <w:rsid w:val="00015ED2"/>
    <w:rsid w:val="00017357"/>
    <w:rsid w:val="000205D5"/>
    <w:rsid w:val="00020668"/>
    <w:rsid w:val="000211F5"/>
    <w:rsid w:val="000226DE"/>
    <w:rsid w:val="00022D4B"/>
    <w:rsid w:val="00024A67"/>
    <w:rsid w:val="00024AEC"/>
    <w:rsid w:val="00024E17"/>
    <w:rsid w:val="00024EEA"/>
    <w:rsid w:val="0002526A"/>
    <w:rsid w:val="00025AC4"/>
    <w:rsid w:val="00026F36"/>
    <w:rsid w:val="0002754A"/>
    <w:rsid w:val="00027AFB"/>
    <w:rsid w:val="000311C2"/>
    <w:rsid w:val="0003122F"/>
    <w:rsid w:val="00031571"/>
    <w:rsid w:val="000335F6"/>
    <w:rsid w:val="00033F91"/>
    <w:rsid w:val="00034059"/>
    <w:rsid w:val="00034128"/>
    <w:rsid w:val="00036741"/>
    <w:rsid w:val="00036778"/>
    <w:rsid w:val="00037182"/>
    <w:rsid w:val="000372E1"/>
    <w:rsid w:val="00037623"/>
    <w:rsid w:val="00037A4B"/>
    <w:rsid w:val="00037B48"/>
    <w:rsid w:val="00037B81"/>
    <w:rsid w:val="0004051C"/>
    <w:rsid w:val="0004162F"/>
    <w:rsid w:val="000420B5"/>
    <w:rsid w:val="00042AE9"/>
    <w:rsid w:val="00043621"/>
    <w:rsid w:val="00045952"/>
    <w:rsid w:val="00045D85"/>
    <w:rsid w:val="00045DC7"/>
    <w:rsid w:val="00045DF9"/>
    <w:rsid w:val="00046BB7"/>
    <w:rsid w:val="00046E31"/>
    <w:rsid w:val="00047E89"/>
    <w:rsid w:val="00050084"/>
    <w:rsid w:val="00050C96"/>
    <w:rsid w:val="00051ED3"/>
    <w:rsid w:val="000522E2"/>
    <w:rsid w:val="000523B7"/>
    <w:rsid w:val="00052462"/>
    <w:rsid w:val="00053640"/>
    <w:rsid w:val="00053F72"/>
    <w:rsid w:val="00055DF7"/>
    <w:rsid w:val="000573AB"/>
    <w:rsid w:val="000578C1"/>
    <w:rsid w:val="0006025A"/>
    <w:rsid w:val="00060E74"/>
    <w:rsid w:val="00060F92"/>
    <w:rsid w:val="00061BFF"/>
    <w:rsid w:val="00061D51"/>
    <w:rsid w:val="00061D9D"/>
    <w:rsid w:val="00063AB5"/>
    <w:rsid w:val="00064BF2"/>
    <w:rsid w:val="00064DE6"/>
    <w:rsid w:val="00064F1C"/>
    <w:rsid w:val="0006509D"/>
    <w:rsid w:val="00065382"/>
    <w:rsid w:val="000653C3"/>
    <w:rsid w:val="00065503"/>
    <w:rsid w:val="00065FD0"/>
    <w:rsid w:val="0006622C"/>
    <w:rsid w:val="00066CE4"/>
    <w:rsid w:val="00067116"/>
    <w:rsid w:val="00067188"/>
    <w:rsid w:val="0006753F"/>
    <w:rsid w:val="00067B25"/>
    <w:rsid w:val="00067B4C"/>
    <w:rsid w:val="00070A26"/>
    <w:rsid w:val="00071027"/>
    <w:rsid w:val="000716ED"/>
    <w:rsid w:val="00071951"/>
    <w:rsid w:val="00071FAB"/>
    <w:rsid w:val="000726B7"/>
    <w:rsid w:val="0007332F"/>
    <w:rsid w:val="00073405"/>
    <w:rsid w:val="00074A68"/>
    <w:rsid w:val="00074E61"/>
    <w:rsid w:val="0007552D"/>
    <w:rsid w:val="000756ED"/>
    <w:rsid w:val="00076ECB"/>
    <w:rsid w:val="000776A8"/>
    <w:rsid w:val="000779B2"/>
    <w:rsid w:val="00077F36"/>
    <w:rsid w:val="0008032F"/>
    <w:rsid w:val="00080754"/>
    <w:rsid w:val="000814FD"/>
    <w:rsid w:val="000820EE"/>
    <w:rsid w:val="00083608"/>
    <w:rsid w:val="0008369B"/>
    <w:rsid w:val="000847A7"/>
    <w:rsid w:val="000852F3"/>
    <w:rsid w:val="0008621C"/>
    <w:rsid w:val="00086738"/>
    <w:rsid w:val="0008747A"/>
    <w:rsid w:val="000879C9"/>
    <w:rsid w:val="00091145"/>
    <w:rsid w:val="000914E5"/>
    <w:rsid w:val="00091CFD"/>
    <w:rsid w:val="0009276D"/>
    <w:rsid w:val="000929CE"/>
    <w:rsid w:val="000934A7"/>
    <w:rsid w:val="00093D74"/>
    <w:rsid w:val="00093E0E"/>
    <w:rsid w:val="00093F72"/>
    <w:rsid w:val="00094744"/>
    <w:rsid w:val="000949BF"/>
    <w:rsid w:val="00094D6D"/>
    <w:rsid w:val="00095BC1"/>
    <w:rsid w:val="00096044"/>
    <w:rsid w:val="00096BD0"/>
    <w:rsid w:val="00096C45"/>
    <w:rsid w:val="00097200"/>
    <w:rsid w:val="000975F1"/>
    <w:rsid w:val="00097B2E"/>
    <w:rsid w:val="000A0515"/>
    <w:rsid w:val="000A08BD"/>
    <w:rsid w:val="000A0C00"/>
    <w:rsid w:val="000A0D8A"/>
    <w:rsid w:val="000A1010"/>
    <w:rsid w:val="000A1A1A"/>
    <w:rsid w:val="000A2E0A"/>
    <w:rsid w:val="000A4EFA"/>
    <w:rsid w:val="000A6146"/>
    <w:rsid w:val="000A6537"/>
    <w:rsid w:val="000A7246"/>
    <w:rsid w:val="000A75FC"/>
    <w:rsid w:val="000A774E"/>
    <w:rsid w:val="000A7AFB"/>
    <w:rsid w:val="000A7C83"/>
    <w:rsid w:val="000A7DE1"/>
    <w:rsid w:val="000B1119"/>
    <w:rsid w:val="000B24CA"/>
    <w:rsid w:val="000B2AC2"/>
    <w:rsid w:val="000B3092"/>
    <w:rsid w:val="000B34EA"/>
    <w:rsid w:val="000B42F6"/>
    <w:rsid w:val="000B4539"/>
    <w:rsid w:val="000B47B8"/>
    <w:rsid w:val="000B576C"/>
    <w:rsid w:val="000B59CE"/>
    <w:rsid w:val="000B5F7A"/>
    <w:rsid w:val="000B64CE"/>
    <w:rsid w:val="000B734C"/>
    <w:rsid w:val="000B77E8"/>
    <w:rsid w:val="000C2A3C"/>
    <w:rsid w:val="000C2F5F"/>
    <w:rsid w:val="000C3026"/>
    <w:rsid w:val="000C331A"/>
    <w:rsid w:val="000C3ACC"/>
    <w:rsid w:val="000C3E8D"/>
    <w:rsid w:val="000C41CC"/>
    <w:rsid w:val="000C46B4"/>
    <w:rsid w:val="000C4788"/>
    <w:rsid w:val="000C588C"/>
    <w:rsid w:val="000C679D"/>
    <w:rsid w:val="000C6933"/>
    <w:rsid w:val="000C7096"/>
    <w:rsid w:val="000C7654"/>
    <w:rsid w:val="000D1027"/>
    <w:rsid w:val="000D1C6F"/>
    <w:rsid w:val="000D2142"/>
    <w:rsid w:val="000D2A54"/>
    <w:rsid w:val="000D2BF0"/>
    <w:rsid w:val="000D46CC"/>
    <w:rsid w:val="000D58A2"/>
    <w:rsid w:val="000D6108"/>
    <w:rsid w:val="000D6343"/>
    <w:rsid w:val="000D6430"/>
    <w:rsid w:val="000D738F"/>
    <w:rsid w:val="000E03A8"/>
    <w:rsid w:val="000E074A"/>
    <w:rsid w:val="000E12D7"/>
    <w:rsid w:val="000E195A"/>
    <w:rsid w:val="000E1BEE"/>
    <w:rsid w:val="000E1D2D"/>
    <w:rsid w:val="000E2144"/>
    <w:rsid w:val="000E22D5"/>
    <w:rsid w:val="000E299B"/>
    <w:rsid w:val="000E3D4A"/>
    <w:rsid w:val="000E449F"/>
    <w:rsid w:val="000E45BB"/>
    <w:rsid w:val="000E4B6C"/>
    <w:rsid w:val="000E4D68"/>
    <w:rsid w:val="000E62BC"/>
    <w:rsid w:val="000E6860"/>
    <w:rsid w:val="000E7088"/>
    <w:rsid w:val="000E7169"/>
    <w:rsid w:val="000E7A57"/>
    <w:rsid w:val="000E7DF4"/>
    <w:rsid w:val="000F0045"/>
    <w:rsid w:val="000F0B8D"/>
    <w:rsid w:val="000F15D7"/>
    <w:rsid w:val="000F1D6A"/>
    <w:rsid w:val="000F2EB2"/>
    <w:rsid w:val="000F2FC6"/>
    <w:rsid w:val="000F4EA6"/>
    <w:rsid w:val="000F5E52"/>
    <w:rsid w:val="000F6675"/>
    <w:rsid w:val="0010093A"/>
    <w:rsid w:val="001010F0"/>
    <w:rsid w:val="00102043"/>
    <w:rsid w:val="00103D41"/>
    <w:rsid w:val="0010477A"/>
    <w:rsid w:val="00104A9C"/>
    <w:rsid w:val="00104BD3"/>
    <w:rsid w:val="00105D20"/>
    <w:rsid w:val="00106268"/>
    <w:rsid w:val="00106FD3"/>
    <w:rsid w:val="001074BD"/>
    <w:rsid w:val="00107BE3"/>
    <w:rsid w:val="00110599"/>
    <w:rsid w:val="00110839"/>
    <w:rsid w:val="001110CB"/>
    <w:rsid w:val="001115AD"/>
    <w:rsid w:val="00112652"/>
    <w:rsid w:val="00113621"/>
    <w:rsid w:val="00114030"/>
    <w:rsid w:val="00114766"/>
    <w:rsid w:val="00115B7B"/>
    <w:rsid w:val="00116644"/>
    <w:rsid w:val="00117025"/>
    <w:rsid w:val="0011725C"/>
    <w:rsid w:val="00117D52"/>
    <w:rsid w:val="00120150"/>
    <w:rsid w:val="00121092"/>
    <w:rsid w:val="0012124B"/>
    <w:rsid w:val="00122378"/>
    <w:rsid w:val="00122738"/>
    <w:rsid w:val="00123EB7"/>
    <w:rsid w:val="00124580"/>
    <w:rsid w:val="00124CB3"/>
    <w:rsid w:val="00126666"/>
    <w:rsid w:val="001277B5"/>
    <w:rsid w:val="00127DFD"/>
    <w:rsid w:val="00130196"/>
    <w:rsid w:val="00130371"/>
    <w:rsid w:val="00131331"/>
    <w:rsid w:val="0013171C"/>
    <w:rsid w:val="001317C5"/>
    <w:rsid w:val="00131D48"/>
    <w:rsid w:val="00131EA3"/>
    <w:rsid w:val="001321D0"/>
    <w:rsid w:val="00133263"/>
    <w:rsid w:val="001332D1"/>
    <w:rsid w:val="00133AB9"/>
    <w:rsid w:val="00133DD2"/>
    <w:rsid w:val="00134142"/>
    <w:rsid w:val="001348A0"/>
    <w:rsid w:val="001352AE"/>
    <w:rsid w:val="001355BF"/>
    <w:rsid w:val="00135B1D"/>
    <w:rsid w:val="00136965"/>
    <w:rsid w:val="0014045D"/>
    <w:rsid w:val="001405E7"/>
    <w:rsid w:val="001410DE"/>
    <w:rsid w:val="0014118A"/>
    <w:rsid w:val="00141CB9"/>
    <w:rsid w:val="00141E9D"/>
    <w:rsid w:val="001420E0"/>
    <w:rsid w:val="0014281A"/>
    <w:rsid w:val="00142BC7"/>
    <w:rsid w:val="0014317E"/>
    <w:rsid w:val="001439F2"/>
    <w:rsid w:val="00143C2E"/>
    <w:rsid w:val="00144805"/>
    <w:rsid w:val="001458EC"/>
    <w:rsid w:val="00145961"/>
    <w:rsid w:val="0014678A"/>
    <w:rsid w:val="001468D7"/>
    <w:rsid w:val="001473A3"/>
    <w:rsid w:val="00147A72"/>
    <w:rsid w:val="0015011A"/>
    <w:rsid w:val="001502F5"/>
    <w:rsid w:val="0015050A"/>
    <w:rsid w:val="00150A03"/>
    <w:rsid w:val="00150D5E"/>
    <w:rsid w:val="00151B8A"/>
    <w:rsid w:val="00151ED4"/>
    <w:rsid w:val="001527C0"/>
    <w:rsid w:val="001527DD"/>
    <w:rsid w:val="001533EE"/>
    <w:rsid w:val="00153A80"/>
    <w:rsid w:val="00154381"/>
    <w:rsid w:val="00154D9A"/>
    <w:rsid w:val="001550CB"/>
    <w:rsid w:val="0015560C"/>
    <w:rsid w:val="00156143"/>
    <w:rsid w:val="00156290"/>
    <w:rsid w:val="001564D0"/>
    <w:rsid w:val="0015664B"/>
    <w:rsid w:val="00156970"/>
    <w:rsid w:val="001578C9"/>
    <w:rsid w:val="00160809"/>
    <w:rsid w:val="00160877"/>
    <w:rsid w:val="00161F87"/>
    <w:rsid w:val="00162011"/>
    <w:rsid w:val="001627D3"/>
    <w:rsid w:val="001633FF"/>
    <w:rsid w:val="0016398D"/>
    <w:rsid w:val="001658C8"/>
    <w:rsid w:val="001669A6"/>
    <w:rsid w:val="001669DD"/>
    <w:rsid w:val="00166B03"/>
    <w:rsid w:val="0016732A"/>
    <w:rsid w:val="001675D2"/>
    <w:rsid w:val="00167F42"/>
    <w:rsid w:val="00170217"/>
    <w:rsid w:val="00170DA7"/>
    <w:rsid w:val="00172381"/>
    <w:rsid w:val="001723AC"/>
    <w:rsid w:val="0017242C"/>
    <w:rsid w:val="00172A63"/>
    <w:rsid w:val="00173719"/>
    <w:rsid w:val="00173CBF"/>
    <w:rsid w:val="00174545"/>
    <w:rsid w:val="0017499B"/>
    <w:rsid w:val="00174DE2"/>
    <w:rsid w:val="0017594E"/>
    <w:rsid w:val="001759F5"/>
    <w:rsid w:val="00180212"/>
    <w:rsid w:val="0018172C"/>
    <w:rsid w:val="00181E41"/>
    <w:rsid w:val="001829DE"/>
    <w:rsid w:val="0018336E"/>
    <w:rsid w:val="001834A8"/>
    <w:rsid w:val="00183740"/>
    <w:rsid w:val="0018381C"/>
    <w:rsid w:val="0018382F"/>
    <w:rsid w:val="00184385"/>
    <w:rsid w:val="001843AA"/>
    <w:rsid w:val="00185EBD"/>
    <w:rsid w:val="00186D15"/>
    <w:rsid w:val="001871DD"/>
    <w:rsid w:val="001909BE"/>
    <w:rsid w:val="00190F86"/>
    <w:rsid w:val="0019238B"/>
    <w:rsid w:val="0019241D"/>
    <w:rsid w:val="00192B62"/>
    <w:rsid w:val="00194B59"/>
    <w:rsid w:val="00194E12"/>
    <w:rsid w:val="00194EAF"/>
    <w:rsid w:val="00194F0B"/>
    <w:rsid w:val="00195892"/>
    <w:rsid w:val="0019599A"/>
    <w:rsid w:val="00196A22"/>
    <w:rsid w:val="00196D07"/>
    <w:rsid w:val="00197824"/>
    <w:rsid w:val="001A13AD"/>
    <w:rsid w:val="001A14BE"/>
    <w:rsid w:val="001A160A"/>
    <w:rsid w:val="001A1610"/>
    <w:rsid w:val="001A2097"/>
    <w:rsid w:val="001A20AD"/>
    <w:rsid w:val="001A2314"/>
    <w:rsid w:val="001A2A23"/>
    <w:rsid w:val="001A57AA"/>
    <w:rsid w:val="001A5A0F"/>
    <w:rsid w:val="001A5A34"/>
    <w:rsid w:val="001A5DCE"/>
    <w:rsid w:val="001A5F2E"/>
    <w:rsid w:val="001A6E35"/>
    <w:rsid w:val="001A7300"/>
    <w:rsid w:val="001A77E0"/>
    <w:rsid w:val="001A7F90"/>
    <w:rsid w:val="001B036D"/>
    <w:rsid w:val="001B0AF1"/>
    <w:rsid w:val="001B10E2"/>
    <w:rsid w:val="001B10E8"/>
    <w:rsid w:val="001B1686"/>
    <w:rsid w:val="001B2568"/>
    <w:rsid w:val="001B28FA"/>
    <w:rsid w:val="001B39B5"/>
    <w:rsid w:val="001B42D1"/>
    <w:rsid w:val="001B4AD8"/>
    <w:rsid w:val="001B4D56"/>
    <w:rsid w:val="001B508C"/>
    <w:rsid w:val="001B5090"/>
    <w:rsid w:val="001B5555"/>
    <w:rsid w:val="001B590C"/>
    <w:rsid w:val="001B6537"/>
    <w:rsid w:val="001B6557"/>
    <w:rsid w:val="001B6737"/>
    <w:rsid w:val="001B6A3C"/>
    <w:rsid w:val="001B6AA0"/>
    <w:rsid w:val="001B7042"/>
    <w:rsid w:val="001C003C"/>
    <w:rsid w:val="001C01E6"/>
    <w:rsid w:val="001C0F95"/>
    <w:rsid w:val="001C129F"/>
    <w:rsid w:val="001C21D1"/>
    <w:rsid w:val="001C21F7"/>
    <w:rsid w:val="001C236F"/>
    <w:rsid w:val="001C244E"/>
    <w:rsid w:val="001C3EA7"/>
    <w:rsid w:val="001C44F3"/>
    <w:rsid w:val="001C4776"/>
    <w:rsid w:val="001C545E"/>
    <w:rsid w:val="001C6394"/>
    <w:rsid w:val="001C6728"/>
    <w:rsid w:val="001D0EB2"/>
    <w:rsid w:val="001D14CB"/>
    <w:rsid w:val="001D2CCB"/>
    <w:rsid w:val="001D2F91"/>
    <w:rsid w:val="001D3388"/>
    <w:rsid w:val="001D36DF"/>
    <w:rsid w:val="001D378D"/>
    <w:rsid w:val="001D451D"/>
    <w:rsid w:val="001D5263"/>
    <w:rsid w:val="001D599D"/>
    <w:rsid w:val="001D5AB7"/>
    <w:rsid w:val="001D6005"/>
    <w:rsid w:val="001D62A4"/>
    <w:rsid w:val="001D6368"/>
    <w:rsid w:val="001D64C9"/>
    <w:rsid w:val="001D6A93"/>
    <w:rsid w:val="001D7071"/>
    <w:rsid w:val="001D7BE5"/>
    <w:rsid w:val="001D7BEE"/>
    <w:rsid w:val="001E1064"/>
    <w:rsid w:val="001E10F2"/>
    <w:rsid w:val="001E18F6"/>
    <w:rsid w:val="001E2B68"/>
    <w:rsid w:val="001E3060"/>
    <w:rsid w:val="001E3183"/>
    <w:rsid w:val="001E37F2"/>
    <w:rsid w:val="001E3F71"/>
    <w:rsid w:val="001E4D85"/>
    <w:rsid w:val="001E6886"/>
    <w:rsid w:val="001E6DA0"/>
    <w:rsid w:val="001E72C5"/>
    <w:rsid w:val="001E778A"/>
    <w:rsid w:val="001F0E58"/>
    <w:rsid w:val="001F23B8"/>
    <w:rsid w:val="001F2759"/>
    <w:rsid w:val="001F28BF"/>
    <w:rsid w:val="001F29A9"/>
    <w:rsid w:val="001F2D0A"/>
    <w:rsid w:val="001F2D4B"/>
    <w:rsid w:val="001F37D2"/>
    <w:rsid w:val="001F3F56"/>
    <w:rsid w:val="001F4248"/>
    <w:rsid w:val="001F42F7"/>
    <w:rsid w:val="001F4CD6"/>
    <w:rsid w:val="001F52FC"/>
    <w:rsid w:val="001F78F4"/>
    <w:rsid w:val="001F7B14"/>
    <w:rsid w:val="00200FB6"/>
    <w:rsid w:val="00201781"/>
    <w:rsid w:val="00201952"/>
    <w:rsid w:val="00202449"/>
    <w:rsid w:val="00203810"/>
    <w:rsid w:val="00203D2B"/>
    <w:rsid w:val="0020474C"/>
    <w:rsid w:val="002047BB"/>
    <w:rsid w:val="00206DD1"/>
    <w:rsid w:val="00207025"/>
    <w:rsid w:val="0020770D"/>
    <w:rsid w:val="00207726"/>
    <w:rsid w:val="0021072A"/>
    <w:rsid w:val="0021082D"/>
    <w:rsid w:val="00210EB0"/>
    <w:rsid w:val="002112FF"/>
    <w:rsid w:val="00211F11"/>
    <w:rsid w:val="002123DC"/>
    <w:rsid w:val="0021330C"/>
    <w:rsid w:val="002134C2"/>
    <w:rsid w:val="00214774"/>
    <w:rsid w:val="00214FE1"/>
    <w:rsid w:val="002166A7"/>
    <w:rsid w:val="00216B97"/>
    <w:rsid w:val="00216D38"/>
    <w:rsid w:val="00217A80"/>
    <w:rsid w:val="00217DA3"/>
    <w:rsid w:val="00220424"/>
    <w:rsid w:val="00220807"/>
    <w:rsid w:val="0022266B"/>
    <w:rsid w:val="00222B16"/>
    <w:rsid w:val="00222FC5"/>
    <w:rsid w:val="002232F8"/>
    <w:rsid w:val="00225072"/>
    <w:rsid w:val="002252B9"/>
    <w:rsid w:val="00227420"/>
    <w:rsid w:val="00230BB4"/>
    <w:rsid w:val="002310AA"/>
    <w:rsid w:val="0023110A"/>
    <w:rsid w:val="00232748"/>
    <w:rsid w:val="0024053F"/>
    <w:rsid w:val="00240B5B"/>
    <w:rsid w:val="002410C6"/>
    <w:rsid w:val="00241AC5"/>
    <w:rsid w:val="00241E8E"/>
    <w:rsid w:val="002426EA"/>
    <w:rsid w:val="002428ED"/>
    <w:rsid w:val="0024332A"/>
    <w:rsid w:val="002438D3"/>
    <w:rsid w:val="00243BFD"/>
    <w:rsid w:val="0024408D"/>
    <w:rsid w:val="002444EA"/>
    <w:rsid w:val="00245452"/>
    <w:rsid w:val="002469C0"/>
    <w:rsid w:val="00246DD4"/>
    <w:rsid w:val="00247205"/>
    <w:rsid w:val="00247C26"/>
    <w:rsid w:val="00247D40"/>
    <w:rsid w:val="0025114C"/>
    <w:rsid w:val="00251423"/>
    <w:rsid w:val="002519E3"/>
    <w:rsid w:val="002526AF"/>
    <w:rsid w:val="00252C11"/>
    <w:rsid w:val="00253008"/>
    <w:rsid w:val="00253724"/>
    <w:rsid w:val="002545AD"/>
    <w:rsid w:val="002546E6"/>
    <w:rsid w:val="00254871"/>
    <w:rsid w:val="00255918"/>
    <w:rsid w:val="00256473"/>
    <w:rsid w:val="00256AE9"/>
    <w:rsid w:val="00256E59"/>
    <w:rsid w:val="00256EF2"/>
    <w:rsid w:val="00256FFC"/>
    <w:rsid w:val="00257165"/>
    <w:rsid w:val="00257469"/>
    <w:rsid w:val="00257F7F"/>
    <w:rsid w:val="00260D7B"/>
    <w:rsid w:val="00260E66"/>
    <w:rsid w:val="002619F2"/>
    <w:rsid w:val="00262508"/>
    <w:rsid w:val="00262596"/>
    <w:rsid w:val="00262C4F"/>
    <w:rsid w:val="00264AFD"/>
    <w:rsid w:val="00264B2B"/>
    <w:rsid w:val="002656DB"/>
    <w:rsid w:val="0026577B"/>
    <w:rsid w:val="00265D69"/>
    <w:rsid w:val="0026627D"/>
    <w:rsid w:val="002662B3"/>
    <w:rsid w:val="002664EF"/>
    <w:rsid w:val="002669B3"/>
    <w:rsid w:val="00267D50"/>
    <w:rsid w:val="00270059"/>
    <w:rsid w:val="00270586"/>
    <w:rsid w:val="00270856"/>
    <w:rsid w:val="00271175"/>
    <w:rsid w:val="002714F9"/>
    <w:rsid w:val="002718D7"/>
    <w:rsid w:val="002724AD"/>
    <w:rsid w:val="0027301A"/>
    <w:rsid w:val="0027328F"/>
    <w:rsid w:val="00273F7B"/>
    <w:rsid w:val="002753D1"/>
    <w:rsid w:val="0027602F"/>
    <w:rsid w:val="002765F0"/>
    <w:rsid w:val="0028224D"/>
    <w:rsid w:val="00283412"/>
    <w:rsid w:val="002834FE"/>
    <w:rsid w:val="00283CCF"/>
    <w:rsid w:val="00285F52"/>
    <w:rsid w:val="0028659B"/>
    <w:rsid w:val="002869B1"/>
    <w:rsid w:val="00286DA3"/>
    <w:rsid w:val="00286E99"/>
    <w:rsid w:val="00287286"/>
    <w:rsid w:val="0028732B"/>
    <w:rsid w:val="00287C0B"/>
    <w:rsid w:val="00290CBA"/>
    <w:rsid w:val="00290E28"/>
    <w:rsid w:val="00291DD5"/>
    <w:rsid w:val="00292109"/>
    <w:rsid w:val="00292423"/>
    <w:rsid w:val="002926CC"/>
    <w:rsid w:val="00292A0E"/>
    <w:rsid w:val="002937D0"/>
    <w:rsid w:val="00293AF4"/>
    <w:rsid w:val="00293ECD"/>
    <w:rsid w:val="0029514D"/>
    <w:rsid w:val="00295286"/>
    <w:rsid w:val="00295C85"/>
    <w:rsid w:val="00296963"/>
    <w:rsid w:val="00296DD6"/>
    <w:rsid w:val="002A0632"/>
    <w:rsid w:val="002A10D7"/>
    <w:rsid w:val="002A1353"/>
    <w:rsid w:val="002A176C"/>
    <w:rsid w:val="002A22D5"/>
    <w:rsid w:val="002A2375"/>
    <w:rsid w:val="002A2398"/>
    <w:rsid w:val="002A3E0B"/>
    <w:rsid w:val="002A438B"/>
    <w:rsid w:val="002A4675"/>
    <w:rsid w:val="002A5AE0"/>
    <w:rsid w:val="002A6489"/>
    <w:rsid w:val="002A688E"/>
    <w:rsid w:val="002B0121"/>
    <w:rsid w:val="002B0260"/>
    <w:rsid w:val="002B0667"/>
    <w:rsid w:val="002B0913"/>
    <w:rsid w:val="002B0A36"/>
    <w:rsid w:val="002B1538"/>
    <w:rsid w:val="002B2A25"/>
    <w:rsid w:val="002B2FD3"/>
    <w:rsid w:val="002B345F"/>
    <w:rsid w:val="002B3462"/>
    <w:rsid w:val="002B4331"/>
    <w:rsid w:val="002B5A10"/>
    <w:rsid w:val="002B6521"/>
    <w:rsid w:val="002B6BE4"/>
    <w:rsid w:val="002B6C30"/>
    <w:rsid w:val="002C1144"/>
    <w:rsid w:val="002C1280"/>
    <w:rsid w:val="002C13B7"/>
    <w:rsid w:val="002C2578"/>
    <w:rsid w:val="002C3296"/>
    <w:rsid w:val="002C45CD"/>
    <w:rsid w:val="002C4E55"/>
    <w:rsid w:val="002C50C8"/>
    <w:rsid w:val="002C53B4"/>
    <w:rsid w:val="002C5678"/>
    <w:rsid w:val="002C603A"/>
    <w:rsid w:val="002C60B9"/>
    <w:rsid w:val="002C6238"/>
    <w:rsid w:val="002C6A14"/>
    <w:rsid w:val="002C7C50"/>
    <w:rsid w:val="002D0B03"/>
    <w:rsid w:val="002D2336"/>
    <w:rsid w:val="002D2E64"/>
    <w:rsid w:val="002D2EBC"/>
    <w:rsid w:val="002D38A4"/>
    <w:rsid w:val="002D41F0"/>
    <w:rsid w:val="002D487D"/>
    <w:rsid w:val="002D4A1F"/>
    <w:rsid w:val="002D4A20"/>
    <w:rsid w:val="002D5E0C"/>
    <w:rsid w:val="002D6A3E"/>
    <w:rsid w:val="002D70BB"/>
    <w:rsid w:val="002D723F"/>
    <w:rsid w:val="002D7B21"/>
    <w:rsid w:val="002E0A01"/>
    <w:rsid w:val="002E1A6F"/>
    <w:rsid w:val="002E1CA8"/>
    <w:rsid w:val="002E216B"/>
    <w:rsid w:val="002E2323"/>
    <w:rsid w:val="002E2599"/>
    <w:rsid w:val="002E4331"/>
    <w:rsid w:val="002E47B5"/>
    <w:rsid w:val="002E4845"/>
    <w:rsid w:val="002E5B02"/>
    <w:rsid w:val="002E5BF9"/>
    <w:rsid w:val="002E6253"/>
    <w:rsid w:val="002E655D"/>
    <w:rsid w:val="002E7A80"/>
    <w:rsid w:val="002F140E"/>
    <w:rsid w:val="002F2316"/>
    <w:rsid w:val="002F27AF"/>
    <w:rsid w:val="002F27E4"/>
    <w:rsid w:val="002F313A"/>
    <w:rsid w:val="002F37DF"/>
    <w:rsid w:val="002F3FC1"/>
    <w:rsid w:val="002F4F8B"/>
    <w:rsid w:val="002F5C7A"/>
    <w:rsid w:val="002F7537"/>
    <w:rsid w:val="003003A5"/>
    <w:rsid w:val="0030055A"/>
    <w:rsid w:val="003007F6"/>
    <w:rsid w:val="00300F37"/>
    <w:rsid w:val="00301AA0"/>
    <w:rsid w:val="00301B50"/>
    <w:rsid w:val="003024AD"/>
    <w:rsid w:val="0030321C"/>
    <w:rsid w:val="00304DC6"/>
    <w:rsid w:val="00305044"/>
    <w:rsid w:val="00306D7C"/>
    <w:rsid w:val="00310B1A"/>
    <w:rsid w:val="003120A4"/>
    <w:rsid w:val="003122D1"/>
    <w:rsid w:val="0031266A"/>
    <w:rsid w:val="00313CB4"/>
    <w:rsid w:val="00313FE2"/>
    <w:rsid w:val="00314154"/>
    <w:rsid w:val="003145E1"/>
    <w:rsid w:val="00314650"/>
    <w:rsid w:val="00315308"/>
    <w:rsid w:val="003157FC"/>
    <w:rsid w:val="003159F7"/>
    <w:rsid w:val="00315F75"/>
    <w:rsid w:val="003166D2"/>
    <w:rsid w:val="00320291"/>
    <w:rsid w:val="00320741"/>
    <w:rsid w:val="00320A42"/>
    <w:rsid w:val="00320A95"/>
    <w:rsid w:val="003211FD"/>
    <w:rsid w:val="00323E2A"/>
    <w:rsid w:val="00323E94"/>
    <w:rsid w:val="00323F8D"/>
    <w:rsid w:val="003247A2"/>
    <w:rsid w:val="00324F33"/>
    <w:rsid w:val="00326BA8"/>
    <w:rsid w:val="00327F36"/>
    <w:rsid w:val="00331117"/>
    <w:rsid w:val="0033140B"/>
    <w:rsid w:val="00331D11"/>
    <w:rsid w:val="003320A9"/>
    <w:rsid w:val="003325B7"/>
    <w:rsid w:val="003335C3"/>
    <w:rsid w:val="00333ABC"/>
    <w:rsid w:val="00333EE2"/>
    <w:rsid w:val="00333F7E"/>
    <w:rsid w:val="0033423F"/>
    <w:rsid w:val="00334535"/>
    <w:rsid w:val="0033513E"/>
    <w:rsid w:val="00336276"/>
    <w:rsid w:val="003402E0"/>
    <w:rsid w:val="003403D0"/>
    <w:rsid w:val="00340D15"/>
    <w:rsid w:val="00340E58"/>
    <w:rsid w:val="00341227"/>
    <w:rsid w:val="00341CC6"/>
    <w:rsid w:val="0034245F"/>
    <w:rsid w:val="0034278B"/>
    <w:rsid w:val="00343302"/>
    <w:rsid w:val="00343CF5"/>
    <w:rsid w:val="0034484F"/>
    <w:rsid w:val="003455E9"/>
    <w:rsid w:val="00345FC0"/>
    <w:rsid w:val="00346483"/>
    <w:rsid w:val="0034713D"/>
    <w:rsid w:val="0034752C"/>
    <w:rsid w:val="00347B62"/>
    <w:rsid w:val="00350678"/>
    <w:rsid w:val="00350B29"/>
    <w:rsid w:val="003522AE"/>
    <w:rsid w:val="0035282E"/>
    <w:rsid w:val="00352890"/>
    <w:rsid w:val="00352B7F"/>
    <w:rsid w:val="00352B94"/>
    <w:rsid w:val="00353DA7"/>
    <w:rsid w:val="00354394"/>
    <w:rsid w:val="0035477F"/>
    <w:rsid w:val="00354973"/>
    <w:rsid w:val="00354ECC"/>
    <w:rsid w:val="00355213"/>
    <w:rsid w:val="00356633"/>
    <w:rsid w:val="00357122"/>
    <w:rsid w:val="00357657"/>
    <w:rsid w:val="00357ABD"/>
    <w:rsid w:val="00360FFC"/>
    <w:rsid w:val="003619EB"/>
    <w:rsid w:val="00361A2A"/>
    <w:rsid w:val="00361A3D"/>
    <w:rsid w:val="00362157"/>
    <w:rsid w:val="00362B4F"/>
    <w:rsid w:val="00362C0E"/>
    <w:rsid w:val="0036372E"/>
    <w:rsid w:val="00363761"/>
    <w:rsid w:val="0036391D"/>
    <w:rsid w:val="003644B6"/>
    <w:rsid w:val="003649D4"/>
    <w:rsid w:val="003663F2"/>
    <w:rsid w:val="00366E9D"/>
    <w:rsid w:val="0036700B"/>
    <w:rsid w:val="0036742A"/>
    <w:rsid w:val="00367490"/>
    <w:rsid w:val="0036767F"/>
    <w:rsid w:val="00367E32"/>
    <w:rsid w:val="00367E45"/>
    <w:rsid w:val="00371761"/>
    <w:rsid w:val="00371E7A"/>
    <w:rsid w:val="0037205E"/>
    <w:rsid w:val="0037302F"/>
    <w:rsid w:val="0037325C"/>
    <w:rsid w:val="003754FA"/>
    <w:rsid w:val="00376B36"/>
    <w:rsid w:val="0037720A"/>
    <w:rsid w:val="00377FF0"/>
    <w:rsid w:val="0038024D"/>
    <w:rsid w:val="00380788"/>
    <w:rsid w:val="003809AB"/>
    <w:rsid w:val="00380D90"/>
    <w:rsid w:val="0038171E"/>
    <w:rsid w:val="00381D05"/>
    <w:rsid w:val="00382067"/>
    <w:rsid w:val="00382B70"/>
    <w:rsid w:val="00382D1D"/>
    <w:rsid w:val="00383399"/>
    <w:rsid w:val="003837E0"/>
    <w:rsid w:val="00383A59"/>
    <w:rsid w:val="00383C32"/>
    <w:rsid w:val="003847A7"/>
    <w:rsid w:val="00384B12"/>
    <w:rsid w:val="003852D0"/>
    <w:rsid w:val="00385B9A"/>
    <w:rsid w:val="00385DCA"/>
    <w:rsid w:val="00387455"/>
    <w:rsid w:val="00390875"/>
    <w:rsid w:val="00390B05"/>
    <w:rsid w:val="003910B5"/>
    <w:rsid w:val="0039147B"/>
    <w:rsid w:val="003919D2"/>
    <w:rsid w:val="00391B3E"/>
    <w:rsid w:val="00392A9F"/>
    <w:rsid w:val="00392FC0"/>
    <w:rsid w:val="003935A5"/>
    <w:rsid w:val="0039375D"/>
    <w:rsid w:val="003937F2"/>
    <w:rsid w:val="003938D1"/>
    <w:rsid w:val="003949F9"/>
    <w:rsid w:val="0039576F"/>
    <w:rsid w:val="003962A5"/>
    <w:rsid w:val="00396CA8"/>
    <w:rsid w:val="0039753B"/>
    <w:rsid w:val="003976A3"/>
    <w:rsid w:val="003976C3"/>
    <w:rsid w:val="003A0DD4"/>
    <w:rsid w:val="003A1C98"/>
    <w:rsid w:val="003A3883"/>
    <w:rsid w:val="003A5E01"/>
    <w:rsid w:val="003A6ADF"/>
    <w:rsid w:val="003A733F"/>
    <w:rsid w:val="003A7EFA"/>
    <w:rsid w:val="003B0662"/>
    <w:rsid w:val="003B08BA"/>
    <w:rsid w:val="003B09A0"/>
    <w:rsid w:val="003B0AFF"/>
    <w:rsid w:val="003B0BBF"/>
    <w:rsid w:val="003B0BC8"/>
    <w:rsid w:val="003B22A0"/>
    <w:rsid w:val="003B2C62"/>
    <w:rsid w:val="003B3B29"/>
    <w:rsid w:val="003B3FFE"/>
    <w:rsid w:val="003B5503"/>
    <w:rsid w:val="003B5B68"/>
    <w:rsid w:val="003B5F11"/>
    <w:rsid w:val="003B63C6"/>
    <w:rsid w:val="003B7A0A"/>
    <w:rsid w:val="003B7C64"/>
    <w:rsid w:val="003B7EDD"/>
    <w:rsid w:val="003C043C"/>
    <w:rsid w:val="003C1EC5"/>
    <w:rsid w:val="003C221E"/>
    <w:rsid w:val="003C28E2"/>
    <w:rsid w:val="003C3001"/>
    <w:rsid w:val="003C31BD"/>
    <w:rsid w:val="003C3BA2"/>
    <w:rsid w:val="003C4844"/>
    <w:rsid w:val="003C4953"/>
    <w:rsid w:val="003C4FB9"/>
    <w:rsid w:val="003C5E87"/>
    <w:rsid w:val="003C6B2A"/>
    <w:rsid w:val="003C6EE7"/>
    <w:rsid w:val="003D0347"/>
    <w:rsid w:val="003D0385"/>
    <w:rsid w:val="003D0796"/>
    <w:rsid w:val="003D29B2"/>
    <w:rsid w:val="003D33F8"/>
    <w:rsid w:val="003D4337"/>
    <w:rsid w:val="003D44B2"/>
    <w:rsid w:val="003D7ADA"/>
    <w:rsid w:val="003D7FCA"/>
    <w:rsid w:val="003E056E"/>
    <w:rsid w:val="003E1562"/>
    <w:rsid w:val="003E2912"/>
    <w:rsid w:val="003E34DD"/>
    <w:rsid w:val="003E367F"/>
    <w:rsid w:val="003E36B4"/>
    <w:rsid w:val="003E3D21"/>
    <w:rsid w:val="003E4450"/>
    <w:rsid w:val="003E4F0A"/>
    <w:rsid w:val="003E5AD7"/>
    <w:rsid w:val="003E5B5E"/>
    <w:rsid w:val="003E66EE"/>
    <w:rsid w:val="003E7375"/>
    <w:rsid w:val="003F0682"/>
    <w:rsid w:val="003F0A2E"/>
    <w:rsid w:val="003F0F3C"/>
    <w:rsid w:val="003F1272"/>
    <w:rsid w:val="003F18D1"/>
    <w:rsid w:val="003F1A87"/>
    <w:rsid w:val="003F1B37"/>
    <w:rsid w:val="003F2832"/>
    <w:rsid w:val="003F30BE"/>
    <w:rsid w:val="003F4B10"/>
    <w:rsid w:val="003F4BD9"/>
    <w:rsid w:val="003F5EC5"/>
    <w:rsid w:val="003F6468"/>
    <w:rsid w:val="003F6A50"/>
    <w:rsid w:val="003F6AFB"/>
    <w:rsid w:val="003F6CA2"/>
    <w:rsid w:val="003F7130"/>
    <w:rsid w:val="003F7743"/>
    <w:rsid w:val="003F7811"/>
    <w:rsid w:val="00401276"/>
    <w:rsid w:val="004013CF"/>
    <w:rsid w:val="004020E2"/>
    <w:rsid w:val="0040235D"/>
    <w:rsid w:val="00402647"/>
    <w:rsid w:val="004026A1"/>
    <w:rsid w:val="004028E2"/>
    <w:rsid w:val="004042F1"/>
    <w:rsid w:val="004049CF"/>
    <w:rsid w:val="00404C7A"/>
    <w:rsid w:val="0040678F"/>
    <w:rsid w:val="00406BE0"/>
    <w:rsid w:val="00410134"/>
    <w:rsid w:val="00410466"/>
    <w:rsid w:val="00410A55"/>
    <w:rsid w:val="00412FC8"/>
    <w:rsid w:val="00413BD0"/>
    <w:rsid w:val="0041402F"/>
    <w:rsid w:val="0041456F"/>
    <w:rsid w:val="00414EE4"/>
    <w:rsid w:val="00415299"/>
    <w:rsid w:val="0041554D"/>
    <w:rsid w:val="00415C60"/>
    <w:rsid w:val="00415D3E"/>
    <w:rsid w:val="0041658B"/>
    <w:rsid w:val="00416BD9"/>
    <w:rsid w:val="0041723C"/>
    <w:rsid w:val="004174B6"/>
    <w:rsid w:val="0041757F"/>
    <w:rsid w:val="00417FF5"/>
    <w:rsid w:val="004211AA"/>
    <w:rsid w:val="0042185F"/>
    <w:rsid w:val="004218E8"/>
    <w:rsid w:val="00422B75"/>
    <w:rsid w:val="004247F9"/>
    <w:rsid w:val="00425547"/>
    <w:rsid w:val="0042577F"/>
    <w:rsid w:val="00425901"/>
    <w:rsid w:val="00425BFB"/>
    <w:rsid w:val="00425DD3"/>
    <w:rsid w:val="00425F4F"/>
    <w:rsid w:val="00426AEB"/>
    <w:rsid w:val="00426C5C"/>
    <w:rsid w:val="004276C5"/>
    <w:rsid w:val="00427D25"/>
    <w:rsid w:val="0043037D"/>
    <w:rsid w:val="00430A00"/>
    <w:rsid w:val="00430AC6"/>
    <w:rsid w:val="00431205"/>
    <w:rsid w:val="00431B4D"/>
    <w:rsid w:val="00431D05"/>
    <w:rsid w:val="00431D20"/>
    <w:rsid w:val="0043296C"/>
    <w:rsid w:val="00433012"/>
    <w:rsid w:val="0043319E"/>
    <w:rsid w:val="004334C9"/>
    <w:rsid w:val="004338CA"/>
    <w:rsid w:val="00433A49"/>
    <w:rsid w:val="0043404C"/>
    <w:rsid w:val="00434D07"/>
    <w:rsid w:val="004353F4"/>
    <w:rsid w:val="004357C7"/>
    <w:rsid w:val="004358C8"/>
    <w:rsid w:val="00437673"/>
    <w:rsid w:val="00440A0C"/>
    <w:rsid w:val="00440AB0"/>
    <w:rsid w:val="00441593"/>
    <w:rsid w:val="00441742"/>
    <w:rsid w:val="004417F8"/>
    <w:rsid w:val="0044196B"/>
    <w:rsid w:val="00443105"/>
    <w:rsid w:val="0044408A"/>
    <w:rsid w:val="00444318"/>
    <w:rsid w:val="0044449A"/>
    <w:rsid w:val="004452B9"/>
    <w:rsid w:val="00445433"/>
    <w:rsid w:val="004454FE"/>
    <w:rsid w:val="00445AB2"/>
    <w:rsid w:val="00445B0D"/>
    <w:rsid w:val="00446D3E"/>
    <w:rsid w:val="00447193"/>
    <w:rsid w:val="00447253"/>
    <w:rsid w:val="00450488"/>
    <w:rsid w:val="0045079B"/>
    <w:rsid w:val="00451699"/>
    <w:rsid w:val="00451926"/>
    <w:rsid w:val="004525BE"/>
    <w:rsid w:val="004529A0"/>
    <w:rsid w:val="00452ECE"/>
    <w:rsid w:val="0045495D"/>
    <w:rsid w:val="00454A33"/>
    <w:rsid w:val="00454B81"/>
    <w:rsid w:val="00456285"/>
    <w:rsid w:val="00456BAA"/>
    <w:rsid w:val="004579B4"/>
    <w:rsid w:val="0046076E"/>
    <w:rsid w:val="00461E3F"/>
    <w:rsid w:val="00462F32"/>
    <w:rsid w:val="00462FB6"/>
    <w:rsid w:val="0046339F"/>
    <w:rsid w:val="00463F99"/>
    <w:rsid w:val="00464D12"/>
    <w:rsid w:val="004658AF"/>
    <w:rsid w:val="00465EE9"/>
    <w:rsid w:val="00467276"/>
    <w:rsid w:val="004676C8"/>
    <w:rsid w:val="00470BDF"/>
    <w:rsid w:val="00470FCA"/>
    <w:rsid w:val="0047122B"/>
    <w:rsid w:val="00471A0D"/>
    <w:rsid w:val="004721B0"/>
    <w:rsid w:val="00473252"/>
    <w:rsid w:val="00473D0C"/>
    <w:rsid w:val="00474723"/>
    <w:rsid w:val="004753A1"/>
    <w:rsid w:val="00475BEA"/>
    <w:rsid w:val="00475CE8"/>
    <w:rsid w:val="00475EFD"/>
    <w:rsid w:val="00476DDD"/>
    <w:rsid w:val="00476E57"/>
    <w:rsid w:val="00477619"/>
    <w:rsid w:val="004777A0"/>
    <w:rsid w:val="004778D3"/>
    <w:rsid w:val="004804EA"/>
    <w:rsid w:val="0048092E"/>
    <w:rsid w:val="00481C6E"/>
    <w:rsid w:val="00482298"/>
    <w:rsid w:val="004826B2"/>
    <w:rsid w:val="0048286B"/>
    <w:rsid w:val="00483040"/>
    <w:rsid w:val="0048436C"/>
    <w:rsid w:val="0048447E"/>
    <w:rsid w:val="0048541E"/>
    <w:rsid w:val="00486AAD"/>
    <w:rsid w:val="00486B77"/>
    <w:rsid w:val="004870D2"/>
    <w:rsid w:val="00490529"/>
    <w:rsid w:val="0049058A"/>
    <w:rsid w:val="00490742"/>
    <w:rsid w:val="00490928"/>
    <w:rsid w:val="0049197A"/>
    <w:rsid w:val="004919F4"/>
    <w:rsid w:val="00491BDD"/>
    <w:rsid w:val="00491CBD"/>
    <w:rsid w:val="00492044"/>
    <w:rsid w:val="0049261C"/>
    <w:rsid w:val="00492915"/>
    <w:rsid w:val="004929FA"/>
    <w:rsid w:val="00493429"/>
    <w:rsid w:val="00493879"/>
    <w:rsid w:val="00493E71"/>
    <w:rsid w:val="00494FA0"/>
    <w:rsid w:val="00495303"/>
    <w:rsid w:val="0049543A"/>
    <w:rsid w:val="004957A5"/>
    <w:rsid w:val="0049582E"/>
    <w:rsid w:val="004958DB"/>
    <w:rsid w:val="00495C60"/>
    <w:rsid w:val="0049600A"/>
    <w:rsid w:val="00496255"/>
    <w:rsid w:val="004962A4"/>
    <w:rsid w:val="004962DA"/>
    <w:rsid w:val="00496612"/>
    <w:rsid w:val="0049683A"/>
    <w:rsid w:val="00497D54"/>
    <w:rsid w:val="004A00E4"/>
    <w:rsid w:val="004A01C4"/>
    <w:rsid w:val="004A041E"/>
    <w:rsid w:val="004A0C99"/>
    <w:rsid w:val="004A129B"/>
    <w:rsid w:val="004A1B84"/>
    <w:rsid w:val="004A1E22"/>
    <w:rsid w:val="004A2298"/>
    <w:rsid w:val="004A25D9"/>
    <w:rsid w:val="004A2637"/>
    <w:rsid w:val="004A2682"/>
    <w:rsid w:val="004A279B"/>
    <w:rsid w:val="004A2D6C"/>
    <w:rsid w:val="004A2F91"/>
    <w:rsid w:val="004A39EB"/>
    <w:rsid w:val="004A3B0C"/>
    <w:rsid w:val="004A3F7A"/>
    <w:rsid w:val="004A4AC3"/>
    <w:rsid w:val="004A4B9B"/>
    <w:rsid w:val="004A4E5A"/>
    <w:rsid w:val="004A4E88"/>
    <w:rsid w:val="004A4F35"/>
    <w:rsid w:val="004A6D62"/>
    <w:rsid w:val="004A7052"/>
    <w:rsid w:val="004A7EFA"/>
    <w:rsid w:val="004B074E"/>
    <w:rsid w:val="004B1D2D"/>
    <w:rsid w:val="004B2E7C"/>
    <w:rsid w:val="004B3879"/>
    <w:rsid w:val="004B402F"/>
    <w:rsid w:val="004B41C7"/>
    <w:rsid w:val="004B429A"/>
    <w:rsid w:val="004B4799"/>
    <w:rsid w:val="004B4DA4"/>
    <w:rsid w:val="004B522C"/>
    <w:rsid w:val="004B5EA5"/>
    <w:rsid w:val="004B6DC7"/>
    <w:rsid w:val="004B7248"/>
    <w:rsid w:val="004B7C5B"/>
    <w:rsid w:val="004B7E0A"/>
    <w:rsid w:val="004B7FF3"/>
    <w:rsid w:val="004C0047"/>
    <w:rsid w:val="004C063B"/>
    <w:rsid w:val="004C18D7"/>
    <w:rsid w:val="004C1B05"/>
    <w:rsid w:val="004C1EEA"/>
    <w:rsid w:val="004C1F9D"/>
    <w:rsid w:val="004C2900"/>
    <w:rsid w:val="004C3173"/>
    <w:rsid w:val="004C3FC2"/>
    <w:rsid w:val="004C508D"/>
    <w:rsid w:val="004C53E6"/>
    <w:rsid w:val="004C5B25"/>
    <w:rsid w:val="004C5EF0"/>
    <w:rsid w:val="004C6171"/>
    <w:rsid w:val="004C6C2B"/>
    <w:rsid w:val="004C7986"/>
    <w:rsid w:val="004D0472"/>
    <w:rsid w:val="004D048F"/>
    <w:rsid w:val="004D075D"/>
    <w:rsid w:val="004D0E1C"/>
    <w:rsid w:val="004D124F"/>
    <w:rsid w:val="004D1667"/>
    <w:rsid w:val="004D18FA"/>
    <w:rsid w:val="004D1CEE"/>
    <w:rsid w:val="004D23E1"/>
    <w:rsid w:val="004D24B0"/>
    <w:rsid w:val="004D4277"/>
    <w:rsid w:val="004D429F"/>
    <w:rsid w:val="004D497D"/>
    <w:rsid w:val="004D567D"/>
    <w:rsid w:val="004D63E2"/>
    <w:rsid w:val="004D7031"/>
    <w:rsid w:val="004D73CA"/>
    <w:rsid w:val="004D788E"/>
    <w:rsid w:val="004E0D3A"/>
    <w:rsid w:val="004E1032"/>
    <w:rsid w:val="004E1C51"/>
    <w:rsid w:val="004E2019"/>
    <w:rsid w:val="004E2641"/>
    <w:rsid w:val="004E26A9"/>
    <w:rsid w:val="004E2B23"/>
    <w:rsid w:val="004E2BE2"/>
    <w:rsid w:val="004E2F92"/>
    <w:rsid w:val="004E3E3F"/>
    <w:rsid w:val="004E4A72"/>
    <w:rsid w:val="004E4F90"/>
    <w:rsid w:val="004E57DD"/>
    <w:rsid w:val="004E6EB4"/>
    <w:rsid w:val="004F0079"/>
    <w:rsid w:val="004F0FDF"/>
    <w:rsid w:val="004F10F1"/>
    <w:rsid w:val="004F260B"/>
    <w:rsid w:val="004F2CA6"/>
    <w:rsid w:val="004F30AD"/>
    <w:rsid w:val="004F3164"/>
    <w:rsid w:val="004F3B67"/>
    <w:rsid w:val="004F418D"/>
    <w:rsid w:val="004F4C13"/>
    <w:rsid w:val="004F6115"/>
    <w:rsid w:val="004F67B6"/>
    <w:rsid w:val="004F7158"/>
    <w:rsid w:val="004F791A"/>
    <w:rsid w:val="0050081B"/>
    <w:rsid w:val="0050275B"/>
    <w:rsid w:val="00502B8B"/>
    <w:rsid w:val="00503FBA"/>
    <w:rsid w:val="00504F40"/>
    <w:rsid w:val="00505B77"/>
    <w:rsid w:val="00505BBA"/>
    <w:rsid w:val="005074EB"/>
    <w:rsid w:val="00507665"/>
    <w:rsid w:val="00507ED1"/>
    <w:rsid w:val="005108EA"/>
    <w:rsid w:val="00512863"/>
    <w:rsid w:val="00512A62"/>
    <w:rsid w:val="00513AE4"/>
    <w:rsid w:val="00513DF8"/>
    <w:rsid w:val="00514434"/>
    <w:rsid w:val="005146CB"/>
    <w:rsid w:val="00514817"/>
    <w:rsid w:val="00514987"/>
    <w:rsid w:val="0051539B"/>
    <w:rsid w:val="00515C54"/>
    <w:rsid w:val="005168AD"/>
    <w:rsid w:val="00520B52"/>
    <w:rsid w:val="00521337"/>
    <w:rsid w:val="0052179A"/>
    <w:rsid w:val="00522353"/>
    <w:rsid w:val="0052244F"/>
    <w:rsid w:val="005227FB"/>
    <w:rsid w:val="0052283E"/>
    <w:rsid w:val="00522A8C"/>
    <w:rsid w:val="00523159"/>
    <w:rsid w:val="00524317"/>
    <w:rsid w:val="0052540A"/>
    <w:rsid w:val="005260DD"/>
    <w:rsid w:val="005261A9"/>
    <w:rsid w:val="00530303"/>
    <w:rsid w:val="005309F5"/>
    <w:rsid w:val="00530BBB"/>
    <w:rsid w:val="00530CFC"/>
    <w:rsid w:val="00530EA2"/>
    <w:rsid w:val="00532836"/>
    <w:rsid w:val="00532AA1"/>
    <w:rsid w:val="0053319C"/>
    <w:rsid w:val="00533B24"/>
    <w:rsid w:val="00533B68"/>
    <w:rsid w:val="005344CF"/>
    <w:rsid w:val="00534F47"/>
    <w:rsid w:val="00536476"/>
    <w:rsid w:val="0053699C"/>
    <w:rsid w:val="00540019"/>
    <w:rsid w:val="00540B6F"/>
    <w:rsid w:val="00541B15"/>
    <w:rsid w:val="00541D36"/>
    <w:rsid w:val="0054240C"/>
    <w:rsid w:val="005425BE"/>
    <w:rsid w:val="00543142"/>
    <w:rsid w:val="00543FAD"/>
    <w:rsid w:val="00544C75"/>
    <w:rsid w:val="00544DF4"/>
    <w:rsid w:val="00546DF7"/>
    <w:rsid w:val="005476AA"/>
    <w:rsid w:val="00547A32"/>
    <w:rsid w:val="00547B97"/>
    <w:rsid w:val="0055017A"/>
    <w:rsid w:val="00551C2E"/>
    <w:rsid w:val="00552FEB"/>
    <w:rsid w:val="0055355D"/>
    <w:rsid w:val="00553A9A"/>
    <w:rsid w:val="00555019"/>
    <w:rsid w:val="00555471"/>
    <w:rsid w:val="0055578A"/>
    <w:rsid w:val="00555AB2"/>
    <w:rsid w:val="00556420"/>
    <w:rsid w:val="00557F0A"/>
    <w:rsid w:val="00557F11"/>
    <w:rsid w:val="005607EB"/>
    <w:rsid w:val="00560815"/>
    <w:rsid w:val="00561597"/>
    <w:rsid w:val="005616FA"/>
    <w:rsid w:val="0056185D"/>
    <w:rsid w:val="0056206F"/>
    <w:rsid w:val="00562F60"/>
    <w:rsid w:val="00562FE2"/>
    <w:rsid w:val="00563459"/>
    <w:rsid w:val="005634FE"/>
    <w:rsid w:val="00563D7A"/>
    <w:rsid w:val="005653D7"/>
    <w:rsid w:val="00565C99"/>
    <w:rsid w:val="00566F9D"/>
    <w:rsid w:val="0057020F"/>
    <w:rsid w:val="005703B2"/>
    <w:rsid w:val="005707F1"/>
    <w:rsid w:val="00570957"/>
    <w:rsid w:val="005710CD"/>
    <w:rsid w:val="00572670"/>
    <w:rsid w:val="00573535"/>
    <w:rsid w:val="00573626"/>
    <w:rsid w:val="0057381B"/>
    <w:rsid w:val="005739F4"/>
    <w:rsid w:val="00573C7B"/>
    <w:rsid w:val="00573CA3"/>
    <w:rsid w:val="00573D26"/>
    <w:rsid w:val="005742FA"/>
    <w:rsid w:val="005763AD"/>
    <w:rsid w:val="00577627"/>
    <w:rsid w:val="00580276"/>
    <w:rsid w:val="005804CE"/>
    <w:rsid w:val="00580597"/>
    <w:rsid w:val="00580A1A"/>
    <w:rsid w:val="00581079"/>
    <w:rsid w:val="005813D2"/>
    <w:rsid w:val="00581D02"/>
    <w:rsid w:val="00582230"/>
    <w:rsid w:val="00582612"/>
    <w:rsid w:val="00582C36"/>
    <w:rsid w:val="00582D7A"/>
    <w:rsid w:val="00583BE4"/>
    <w:rsid w:val="005840FC"/>
    <w:rsid w:val="005841E8"/>
    <w:rsid w:val="005841F0"/>
    <w:rsid w:val="00584CD3"/>
    <w:rsid w:val="00584EF1"/>
    <w:rsid w:val="005853A3"/>
    <w:rsid w:val="00585711"/>
    <w:rsid w:val="00585BE4"/>
    <w:rsid w:val="00585F42"/>
    <w:rsid w:val="00585F58"/>
    <w:rsid w:val="00586379"/>
    <w:rsid w:val="0058658F"/>
    <w:rsid w:val="00586CBC"/>
    <w:rsid w:val="00587F5B"/>
    <w:rsid w:val="0059010B"/>
    <w:rsid w:val="005905BD"/>
    <w:rsid w:val="00590A28"/>
    <w:rsid w:val="00591365"/>
    <w:rsid w:val="00591560"/>
    <w:rsid w:val="00591BCC"/>
    <w:rsid w:val="00592123"/>
    <w:rsid w:val="00592A26"/>
    <w:rsid w:val="00592B2F"/>
    <w:rsid w:val="00593AA1"/>
    <w:rsid w:val="00593AF7"/>
    <w:rsid w:val="005945B5"/>
    <w:rsid w:val="00594776"/>
    <w:rsid w:val="005949A4"/>
    <w:rsid w:val="00594E96"/>
    <w:rsid w:val="00595B92"/>
    <w:rsid w:val="00595F12"/>
    <w:rsid w:val="00596ED5"/>
    <w:rsid w:val="00597015"/>
    <w:rsid w:val="00597399"/>
    <w:rsid w:val="00597B72"/>
    <w:rsid w:val="005A0B01"/>
    <w:rsid w:val="005A20AA"/>
    <w:rsid w:val="005A2728"/>
    <w:rsid w:val="005A27C5"/>
    <w:rsid w:val="005A2F32"/>
    <w:rsid w:val="005A30F6"/>
    <w:rsid w:val="005A31E2"/>
    <w:rsid w:val="005A3D9E"/>
    <w:rsid w:val="005A46EC"/>
    <w:rsid w:val="005A642C"/>
    <w:rsid w:val="005A68D0"/>
    <w:rsid w:val="005A68D7"/>
    <w:rsid w:val="005A6BFF"/>
    <w:rsid w:val="005A6C65"/>
    <w:rsid w:val="005A788C"/>
    <w:rsid w:val="005A7B01"/>
    <w:rsid w:val="005B0354"/>
    <w:rsid w:val="005B07C3"/>
    <w:rsid w:val="005B33BC"/>
    <w:rsid w:val="005B34E5"/>
    <w:rsid w:val="005B3734"/>
    <w:rsid w:val="005B37FE"/>
    <w:rsid w:val="005B3A73"/>
    <w:rsid w:val="005B5189"/>
    <w:rsid w:val="005B52FF"/>
    <w:rsid w:val="005B542A"/>
    <w:rsid w:val="005B646B"/>
    <w:rsid w:val="005C07D2"/>
    <w:rsid w:val="005C161D"/>
    <w:rsid w:val="005C197E"/>
    <w:rsid w:val="005C1BC5"/>
    <w:rsid w:val="005C2A9A"/>
    <w:rsid w:val="005C2DC9"/>
    <w:rsid w:val="005C37B1"/>
    <w:rsid w:val="005C4037"/>
    <w:rsid w:val="005C47EA"/>
    <w:rsid w:val="005C4AC2"/>
    <w:rsid w:val="005C5845"/>
    <w:rsid w:val="005C5A46"/>
    <w:rsid w:val="005D0F72"/>
    <w:rsid w:val="005D1068"/>
    <w:rsid w:val="005D1A6D"/>
    <w:rsid w:val="005D23D8"/>
    <w:rsid w:val="005D2B45"/>
    <w:rsid w:val="005D3033"/>
    <w:rsid w:val="005D353B"/>
    <w:rsid w:val="005D363C"/>
    <w:rsid w:val="005D41C9"/>
    <w:rsid w:val="005D4765"/>
    <w:rsid w:val="005D5F76"/>
    <w:rsid w:val="005D61D8"/>
    <w:rsid w:val="005D64EC"/>
    <w:rsid w:val="005D6BA6"/>
    <w:rsid w:val="005D6D1D"/>
    <w:rsid w:val="005D6EA4"/>
    <w:rsid w:val="005D7350"/>
    <w:rsid w:val="005D75E0"/>
    <w:rsid w:val="005E006E"/>
    <w:rsid w:val="005E0BBB"/>
    <w:rsid w:val="005E1371"/>
    <w:rsid w:val="005E143B"/>
    <w:rsid w:val="005E197F"/>
    <w:rsid w:val="005E2383"/>
    <w:rsid w:val="005E2B9C"/>
    <w:rsid w:val="005E3271"/>
    <w:rsid w:val="005E349B"/>
    <w:rsid w:val="005E35BB"/>
    <w:rsid w:val="005E375D"/>
    <w:rsid w:val="005E378E"/>
    <w:rsid w:val="005E3BDE"/>
    <w:rsid w:val="005E523E"/>
    <w:rsid w:val="005E5365"/>
    <w:rsid w:val="005E76D3"/>
    <w:rsid w:val="005F034F"/>
    <w:rsid w:val="005F1674"/>
    <w:rsid w:val="005F204E"/>
    <w:rsid w:val="005F21F4"/>
    <w:rsid w:val="005F2C98"/>
    <w:rsid w:val="005F3D2D"/>
    <w:rsid w:val="005F3D43"/>
    <w:rsid w:val="005F4A80"/>
    <w:rsid w:val="005F4BCE"/>
    <w:rsid w:val="005F4DB2"/>
    <w:rsid w:val="005F512A"/>
    <w:rsid w:val="005F5457"/>
    <w:rsid w:val="005F5916"/>
    <w:rsid w:val="005F624C"/>
    <w:rsid w:val="005F6A41"/>
    <w:rsid w:val="005F6A7D"/>
    <w:rsid w:val="005F71B5"/>
    <w:rsid w:val="005F7373"/>
    <w:rsid w:val="005F7E60"/>
    <w:rsid w:val="00600DD6"/>
    <w:rsid w:val="00601E21"/>
    <w:rsid w:val="00602D90"/>
    <w:rsid w:val="006034A4"/>
    <w:rsid w:val="00603712"/>
    <w:rsid w:val="006039F4"/>
    <w:rsid w:val="00603AD9"/>
    <w:rsid w:val="00604873"/>
    <w:rsid w:val="00605826"/>
    <w:rsid w:val="00606283"/>
    <w:rsid w:val="00606718"/>
    <w:rsid w:val="00607DE7"/>
    <w:rsid w:val="006101E9"/>
    <w:rsid w:val="00610424"/>
    <w:rsid w:val="0061051E"/>
    <w:rsid w:val="006109F1"/>
    <w:rsid w:val="00610ECB"/>
    <w:rsid w:val="00610F0E"/>
    <w:rsid w:val="00612987"/>
    <w:rsid w:val="0061300A"/>
    <w:rsid w:val="0061304F"/>
    <w:rsid w:val="00614430"/>
    <w:rsid w:val="0061467F"/>
    <w:rsid w:val="00614BBF"/>
    <w:rsid w:val="00615F1A"/>
    <w:rsid w:val="006162CB"/>
    <w:rsid w:val="0061633D"/>
    <w:rsid w:val="0061683B"/>
    <w:rsid w:val="006177C7"/>
    <w:rsid w:val="00620189"/>
    <w:rsid w:val="00620B07"/>
    <w:rsid w:val="006213DB"/>
    <w:rsid w:val="0062147C"/>
    <w:rsid w:val="00621B3F"/>
    <w:rsid w:val="00621FBB"/>
    <w:rsid w:val="00622B45"/>
    <w:rsid w:val="00622D9F"/>
    <w:rsid w:val="00623A7E"/>
    <w:rsid w:val="00624E77"/>
    <w:rsid w:val="00624E8A"/>
    <w:rsid w:val="00625216"/>
    <w:rsid w:val="00625C39"/>
    <w:rsid w:val="00626153"/>
    <w:rsid w:val="00626406"/>
    <w:rsid w:val="00626407"/>
    <w:rsid w:val="0062699D"/>
    <w:rsid w:val="00626BD9"/>
    <w:rsid w:val="00627311"/>
    <w:rsid w:val="00627A37"/>
    <w:rsid w:val="00627AAF"/>
    <w:rsid w:val="00627DCD"/>
    <w:rsid w:val="0063167A"/>
    <w:rsid w:val="006316A4"/>
    <w:rsid w:val="0063179E"/>
    <w:rsid w:val="006319EF"/>
    <w:rsid w:val="00631B6C"/>
    <w:rsid w:val="00633592"/>
    <w:rsid w:val="00633E6D"/>
    <w:rsid w:val="006343CC"/>
    <w:rsid w:val="006343FE"/>
    <w:rsid w:val="00634414"/>
    <w:rsid w:val="00634F71"/>
    <w:rsid w:val="00635036"/>
    <w:rsid w:val="0063536C"/>
    <w:rsid w:val="0063558B"/>
    <w:rsid w:val="006357DD"/>
    <w:rsid w:val="00635AC0"/>
    <w:rsid w:val="00637467"/>
    <w:rsid w:val="006401BA"/>
    <w:rsid w:val="006409FA"/>
    <w:rsid w:val="00640B4F"/>
    <w:rsid w:val="00641300"/>
    <w:rsid w:val="006421D1"/>
    <w:rsid w:val="00642827"/>
    <w:rsid w:val="00643350"/>
    <w:rsid w:val="006436BA"/>
    <w:rsid w:val="006440C2"/>
    <w:rsid w:val="00644CE1"/>
    <w:rsid w:val="0064697B"/>
    <w:rsid w:val="00646C2D"/>
    <w:rsid w:val="00646EB7"/>
    <w:rsid w:val="00647785"/>
    <w:rsid w:val="0065090B"/>
    <w:rsid w:val="0065097B"/>
    <w:rsid w:val="006514A1"/>
    <w:rsid w:val="00651967"/>
    <w:rsid w:val="00651BDE"/>
    <w:rsid w:val="00651EEB"/>
    <w:rsid w:val="006529C9"/>
    <w:rsid w:val="006534FF"/>
    <w:rsid w:val="006536D9"/>
    <w:rsid w:val="00653F4F"/>
    <w:rsid w:val="00654378"/>
    <w:rsid w:val="00655105"/>
    <w:rsid w:val="006554A2"/>
    <w:rsid w:val="006570A7"/>
    <w:rsid w:val="00657F44"/>
    <w:rsid w:val="006605C5"/>
    <w:rsid w:val="00660CDE"/>
    <w:rsid w:val="0066113E"/>
    <w:rsid w:val="00661899"/>
    <w:rsid w:val="00661E77"/>
    <w:rsid w:val="00663A63"/>
    <w:rsid w:val="00665083"/>
    <w:rsid w:val="00665A97"/>
    <w:rsid w:val="0066613A"/>
    <w:rsid w:val="006662FD"/>
    <w:rsid w:val="00666D94"/>
    <w:rsid w:val="006706E5"/>
    <w:rsid w:val="00670DB3"/>
    <w:rsid w:val="00671298"/>
    <w:rsid w:val="00671C85"/>
    <w:rsid w:val="00671C9C"/>
    <w:rsid w:val="00671EDC"/>
    <w:rsid w:val="006729EF"/>
    <w:rsid w:val="00672E0F"/>
    <w:rsid w:val="006760E6"/>
    <w:rsid w:val="006765C4"/>
    <w:rsid w:val="00676E51"/>
    <w:rsid w:val="0068045E"/>
    <w:rsid w:val="00680600"/>
    <w:rsid w:val="00680748"/>
    <w:rsid w:val="00681180"/>
    <w:rsid w:val="006815CE"/>
    <w:rsid w:val="00681D39"/>
    <w:rsid w:val="00682054"/>
    <w:rsid w:val="00682132"/>
    <w:rsid w:val="006821C4"/>
    <w:rsid w:val="0068318D"/>
    <w:rsid w:val="006834DD"/>
    <w:rsid w:val="006834E3"/>
    <w:rsid w:val="006838AD"/>
    <w:rsid w:val="00683966"/>
    <w:rsid w:val="00684111"/>
    <w:rsid w:val="0068413F"/>
    <w:rsid w:val="006841BD"/>
    <w:rsid w:val="006846D4"/>
    <w:rsid w:val="00684ABA"/>
    <w:rsid w:val="00684F02"/>
    <w:rsid w:val="00686C7D"/>
    <w:rsid w:val="00690608"/>
    <w:rsid w:val="00691657"/>
    <w:rsid w:val="0069266F"/>
    <w:rsid w:val="00692801"/>
    <w:rsid w:val="00692DAB"/>
    <w:rsid w:val="00692EF7"/>
    <w:rsid w:val="00693247"/>
    <w:rsid w:val="006932CC"/>
    <w:rsid w:val="00694D5F"/>
    <w:rsid w:val="00694DD3"/>
    <w:rsid w:val="006952FC"/>
    <w:rsid w:val="006954CE"/>
    <w:rsid w:val="0069591A"/>
    <w:rsid w:val="00695C46"/>
    <w:rsid w:val="00696310"/>
    <w:rsid w:val="00696796"/>
    <w:rsid w:val="00697BF8"/>
    <w:rsid w:val="006A1807"/>
    <w:rsid w:val="006A18EF"/>
    <w:rsid w:val="006A2188"/>
    <w:rsid w:val="006A2498"/>
    <w:rsid w:val="006A2DB3"/>
    <w:rsid w:val="006A3394"/>
    <w:rsid w:val="006A378B"/>
    <w:rsid w:val="006A37E4"/>
    <w:rsid w:val="006A3A5D"/>
    <w:rsid w:val="006A3DB1"/>
    <w:rsid w:val="006A5427"/>
    <w:rsid w:val="006A7557"/>
    <w:rsid w:val="006B00A0"/>
    <w:rsid w:val="006B0190"/>
    <w:rsid w:val="006B01EA"/>
    <w:rsid w:val="006B15BC"/>
    <w:rsid w:val="006B17DA"/>
    <w:rsid w:val="006B18C7"/>
    <w:rsid w:val="006B23FD"/>
    <w:rsid w:val="006B2BA8"/>
    <w:rsid w:val="006B2E45"/>
    <w:rsid w:val="006B2E9E"/>
    <w:rsid w:val="006B3F2C"/>
    <w:rsid w:val="006B4404"/>
    <w:rsid w:val="006B4851"/>
    <w:rsid w:val="006B54C1"/>
    <w:rsid w:val="006B5E1E"/>
    <w:rsid w:val="006B66A2"/>
    <w:rsid w:val="006B7BB1"/>
    <w:rsid w:val="006C0668"/>
    <w:rsid w:val="006C157F"/>
    <w:rsid w:val="006C1AF6"/>
    <w:rsid w:val="006C1C9F"/>
    <w:rsid w:val="006C1E37"/>
    <w:rsid w:val="006C284C"/>
    <w:rsid w:val="006C2CFA"/>
    <w:rsid w:val="006C3159"/>
    <w:rsid w:val="006C31C6"/>
    <w:rsid w:val="006C3793"/>
    <w:rsid w:val="006C3C62"/>
    <w:rsid w:val="006C3FB1"/>
    <w:rsid w:val="006D04C7"/>
    <w:rsid w:val="006D209C"/>
    <w:rsid w:val="006D39FE"/>
    <w:rsid w:val="006D3DD9"/>
    <w:rsid w:val="006D5073"/>
    <w:rsid w:val="006D508F"/>
    <w:rsid w:val="006D5315"/>
    <w:rsid w:val="006D6200"/>
    <w:rsid w:val="006D69B9"/>
    <w:rsid w:val="006D6D23"/>
    <w:rsid w:val="006E065D"/>
    <w:rsid w:val="006E154A"/>
    <w:rsid w:val="006E18AD"/>
    <w:rsid w:val="006E1CDC"/>
    <w:rsid w:val="006E1D94"/>
    <w:rsid w:val="006E24C1"/>
    <w:rsid w:val="006E25D8"/>
    <w:rsid w:val="006E2762"/>
    <w:rsid w:val="006E2766"/>
    <w:rsid w:val="006E384E"/>
    <w:rsid w:val="006E3AF2"/>
    <w:rsid w:val="006E49CC"/>
    <w:rsid w:val="006E4B44"/>
    <w:rsid w:val="006E4F51"/>
    <w:rsid w:val="006E54B7"/>
    <w:rsid w:val="006E5B12"/>
    <w:rsid w:val="006E5C1E"/>
    <w:rsid w:val="006E669A"/>
    <w:rsid w:val="006E7207"/>
    <w:rsid w:val="006E7BB6"/>
    <w:rsid w:val="006F17A9"/>
    <w:rsid w:val="006F2830"/>
    <w:rsid w:val="006F2FFD"/>
    <w:rsid w:val="006F3118"/>
    <w:rsid w:val="006F31A2"/>
    <w:rsid w:val="006F3260"/>
    <w:rsid w:val="006F32F2"/>
    <w:rsid w:val="006F42B6"/>
    <w:rsid w:val="006F4D53"/>
    <w:rsid w:val="006F4E10"/>
    <w:rsid w:val="006F4FAD"/>
    <w:rsid w:val="006F5F48"/>
    <w:rsid w:val="006F6295"/>
    <w:rsid w:val="006F6966"/>
    <w:rsid w:val="006F6BBA"/>
    <w:rsid w:val="006F76B5"/>
    <w:rsid w:val="006F7746"/>
    <w:rsid w:val="006F7DF0"/>
    <w:rsid w:val="006F7FBF"/>
    <w:rsid w:val="007012A1"/>
    <w:rsid w:val="007012A5"/>
    <w:rsid w:val="00701727"/>
    <w:rsid w:val="007027F8"/>
    <w:rsid w:val="00702D6A"/>
    <w:rsid w:val="00703C3F"/>
    <w:rsid w:val="007041AD"/>
    <w:rsid w:val="0070746A"/>
    <w:rsid w:val="00710C25"/>
    <w:rsid w:val="00710C4B"/>
    <w:rsid w:val="0071168A"/>
    <w:rsid w:val="00711A52"/>
    <w:rsid w:val="00712C63"/>
    <w:rsid w:val="00712D64"/>
    <w:rsid w:val="007131A4"/>
    <w:rsid w:val="0071367B"/>
    <w:rsid w:val="00713C7E"/>
    <w:rsid w:val="00713D29"/>
    <w:rsid w:val="0071409A"/>
    <w:rsid w:val="0071414D"/>
    <w:rsid w:val="00714B04"/>
    <w:rsid w:val="00714BBF"/>
    <w:rsid w:val="007171D2"/>
    <w:rsid w:val="00717769"/>
    <w:rsid w:val="007200EC"/>
    <w:rsid w:val="007201CF"/>
    <w:rsid w:val="00720491"/>
    <w:rsid w:val="00721B39"/>
    <w:rsid w:val="00721D97"/>
    <w:rsid w:val="00721EC4"/>
    <w:rsid w:val="007225D5"/>
    <w:rsid w:val="007226DA"/>
    <w:rsid w:val="007227B8"/>
    <w:rsid w:val="007229E1"/>
    <w:rsid w:val="00723984"/>
    <w:rsid w:val="00723B92"/>
    <w:rsid w:val="0072401B"/>
    <w:rsid w:val="00725067"/>
    <w:rsid w:val="007250FC"/>
    <w:rsid w:val="00725429"/>
    <w:rsid w:val="007255D1"/>
    <w:rsid w:val="00726423"/>
    <w:rsid w:val="00726C22"/>
    <w:rsid w:val="007272C5"/>
    <w:rsid w:val="00727FD6"/>
    <w:rsid w:val="007319FC"/>
    <w:rsid w:val="007327D0"/>
    <w:rsid w:val="00732EDC"/>
    <w:rsid w:val="0073369B"/>
    <w:rsid w:val="00733BBB"/>
    <w:rsid w:val="00734588"/>
    <w:rsid w:val="007346E3"/>
    <w:rsid w:val="00734914"/>
    <w:rsid w:val="007358B3"/>
    <w:rsid w:val="007360AF"/>
    <w:rsid w:val="007370DC"/>
    <w:rsid w:val="00737994"/>
    <w:rsid w:val="007405E6"/>
    <w:rsid w:val="00741510"/>
    <w:rsid w:val="00741EA5"/>
    <w:rsid w:val="00742598"/>
    <w:rsid w:val="0074309D"/>
    <w:rsid w:val="007434A4"/>
    <w:rsid w:val="007436ED"/>
    <w:rsid w:val="0074375C"/>
    <w:rsid w:val="0074388A"/>
    <w:rsid w:val="0074391E"/>
    <w:rsid w:val="00743C9E"/>
    <w:rsid w:val="00743CC6"/>
    <w:rsid w:val="00744149"/>
    <w:rsid w:val="00744B19"/>
    <w:rsid w:val="00745710"/>
    <w:rsid w:val="00745E20"/>
    <w:rsid w:val="007463D9"/>
    <w:rsid w:val="00746A80"/>
    <w:rsid w:val="00747F08"/>
    <w:rsid w:val="007522C4"/>
    <w:rsid w:val="00752855"/>
    <w:rsid w:val="00752F67"/>
    <w:rsid w:val="0075317C"/>
    <w:rsid w:val="00753613"/>
    <w:rsid w:val="00753749"/>
    <w:rsid w:val="007541D3"/>
    <w:rsid w:val="00755868"/>
    <w:rsid w:val="007579E4"/>
    <w:rsid w:val="00757F3F"/>
    <w:rsid w:val="007600CB"/>
    <w:rsid w:val="00761A0C"/>
    <w:rsid w:val="00761A3E"/>
    <w:rsid w:val="0076212E"/>
    <w:rsid w:val="0076228F"/>
    <w:rsid w:val="00762A1C"/>
    <w:rsid w:val="00762F96"/>
    <w:rsid w:val="00764479"/>
    <w:rsid w:val="00764DCD"/>
    <w:rsid w:val="00766153"/>
    <w:rsid w:val="00766621"/>
    <w:rsid w:val="0076662F"/>
    <w:rsid w:val="007666EB"/>
    <w:rsid w:val="00767020"/>
    <w:rsid w:val="007676D4"/>
    <w:rsid w:val="007676DD"/>
    <w:rsid w:val="00767896"/>
    <w:rsid w:val="00770769"/>
    <w:rsid w:val="007708C2"/>
    <w:rsid w:val="00770AC1"/>
    <w:rsid w:val="00770BA7"/>
    <w:rsid w:val="00771AC9"/>
    <w:rsid w:val="00773747"/>
    <w:rsid w:val="00774973"/>
    <w:rsid w:val="00776720"/>
    <w:rsid w:val="0077681A"/>
    <w:rsid w:val="0077681C"/>
    <w:rsid w:val="0077714D"/>
    <w:rsid w:val="007800D7"/>
    <w:rsid w:val="00780CA0"/>
    <w:rsid w:val="00781066"/>
    <w:rsid w:val="007812FF"/>
    <w:rsid w:val="00783003"/>
    <w:rsid w:val="007830C5"/>
    <w:rsid w:val="00783265"/>
    <w:rsid w:val="007849AD"/>
    <w:rsid w:val="00784DAE"/>
    <w:rsid w:val="007859D0"/>
    <w:rsid w:val="00785BFE"/>
    <w:rsid w:val="00786091"/>
    <w:rsid w:val="007860D1"/>
    <w:rsid w:val="007863EA"/>
    <w:rsid w:val="007865E5"/>
    <w:rsid w:val="00787715"/>
    <w:rsid w:val="00787F51"/>
    <w:rsid w:val="00790FAD"/>
    <w:rsid w:val="00791926"/>
    <w:rsid w:val="00791A8D"/>
    <w:rsid w:val="00791DE1"/>
    <w:rsid w:val="00792056"/>
    <w:rsid w:val="00792320"/>
    <w:rsid w:val="00793147"/>
    <w:rsid w:val="00794416"/>
    <w:rsid w:val="00794622"/>
    <w:rsid w:val="00795636"/>
    <w:rsid w:val="00795A5D"/>
    <w:rsid w:val="00795CF7"/>
    <w:rsid w:val="0079635E"/>
    <w:rsid w:val="0079659E"/>
    <w:rsid w:val="00796C63"/>
    <w:rsid w:val="0079756C"/>
    <w:rsid w:val="007A091D"/>
    <w:rsid w:val="007A141F"/>
    <w:rsid w:val="007A187C"/>
    <w:rsid w:val="007A1B5C"/>
    <w:rsid w:val="007A29B5"/>
    <w:rsid w:val="007A3077"/>
    <w:rsid w:val="007A390F"/>
    <w:rsid w:val="007A42E3"/>
    <w:rsid w:val="007A491A"/>
    <w:rsid w:val="007A5950"/>
    <w:rsid w:val="007A63BA"/>
    <w:rsid w:val="007A682C"/>
    <w:rsid w:val="007A6BAA"/>
    <w:rsid w:val="007A6E4A"/>
    <w:rsid w:val="007A756E"/>
    <w:rsid w:val="007A79CB"/>
    <w:rsid w:val="007B02C9"/>
    <w:rsid w:val="007B138C"/>
    <w:rsid w:val="007B17BC"/>
    <w:rsid w:val="007B2342"/>
    <w:rsid w:val="007B3976"/>
    <w:rsid w:val="007B4F0A"/>
    <w:rsid w:val="007B61B8"/>
    <w:rsid w:val="007B7302"/>
    <w:rsid w:val="007C0F9C"/>
    <w:rsid w:val="007C11D4"/>
    <w:rsid w:val="007C2B38"/>
    <w:rsid w:val="007C3733"/>
    <w:rsid w:val="007C3CC0"/>
    <w:rsid w:val="007C461F"/>
    <w:rsid w:val="007C4B8C"/>
    <w:rsid w:val="007C4DA9"/>
    <w:rsid w:val="007C51CA"/>
    <w:rsid w:val="007C5B4C"/>
    <w:rsid w:val="007C6638"/>
    <w:rsid w:val="007C73E2"/>
    <w:rsid w:val="007C79F7"/>
    <w:rsid w:val="007C7C62"/>
    <w:rsid w:val="007D01E4"/>
    <w:rsid w:val="007D24DD"/>
    <w:rsid w:val="007D2A36"/>
    <w:rsid w:val="007D2FDA"/>
    <w:rsid w:val="007D3657"/>
    <w:rsid w:val="007D41F7"/>
    <w:rsid w:val="007D4615"/>
    <w:rsid w:val="007D4CA9"/>
    <w:rsid w:val="007D513D"/>
    <w:rsid w:val="007D5ACC"/>
    <w:rsid w:val="007D5EDE"/>
    <w:rsid w:val="007D678B"/>
    <w:rsid w:val="007D7C21"/>
    <w:rsid w:val="007E0679"/>
    <w:rsid w:val="007E0733"/>
    <w:rsid w:val="007E19FB"/>
    <w:rsid w:val="007E201C"/>
    <w:rsid w:val="007E2562"/>
    <w:rsid w:val="007E2C1E"/>
    <w:rsid w:val="007E2D17"/>
    <w:rsid w:val="007E2DD7"/>
    <w:rsid w:val="007E372F"/>
    <w:rsid w:val="007E3BB2"/>
    <w:rsid w:val="007E3BEA"/>
    <w:rsid w:val="007E481B"/>
    <w:rsid w:val="007E5985"/>
    <w:rsid w:val="007E5F62"/>
    <w:rsid w:val="007E67FF"/>
    <w:rsid w:val="007E6A7A"/>
    <w:rsid w:val="007E6FBA"/>
    <w:rsid w:val="007E73A7"/>
    <w:rsid w:val="007E791F"/>
    <w:rsid w:val="007E7C09"/>
    <w:rsid w:val="007F031A"/>
    <w:rsid w:val="007F0326"/>
    <w:rsid w:val="007F083C"/>
    <w:rsid w:val="007F0CE8"/>
    <w:rsid w:val="007F0E11"/>
    <w:rsid w:val="007F2BC0"/>
    <w:rsid w:val="007F2CEC"/>
    <w:rsid w:val="007F42FA"/>
    <w:rsid w:val="007F48C1"/>
    <w:rsid w:val="007F5B6D"/>
    <w:rsid w:val="007F5CDF"/>
    <w:rsid w:val="007F7A02"/>
    <w:rsid w:val="007F7B5B"/>
    <w:rsid w:val="007F7EF7"/>
    <w:rsid w:val="00800506"/>
    <w:rsid w:val="00801AC3"/>
    <w:rsid w:val="008031E9"/>
    <w:rsid w:val="008034D0"/>
    <w:rsid w:val="00804B60"/>
    <w:rsid w:val="00807BDE"/>
    <w:rsid w:val="00807F3D"/>
    <w:rsid w:val="008100B5"/>
    <w:rsid w:val="00810715"/>
    <w:rsid w:val="00810DBD"/>
    <w:rsid w:val="0081103B"/>
    <w:rsid w:val="00811730"/>
    <w:rsid w:val="00811CAC"/>
    <w:rsid w:val="00812210"/>
    <w:rsid w:val="00812C7D"/>
    <w:rsid w:val="008138FC"/>
    <w:rsid w:val="00813DC1"/>
    <w:rsid w:val="00816249"/>
    <w:rsid w:val="0081659A"/>
    <w:rsid w:val="00816DA8"/>
    <w:rsid w:val="0081739A"/>
    <w:rsid w:val="00817897"/>
    <w:rsid w:val="00817C29"/>
    <w:rsid w:val="0082175D"/>
    <w:rsid w:val="0082214E"/>
    <w:rsid w:val="00822801"/>
    <w:rsid w:val="0082297F"/>
    <w:rsid w:val="00825D8E"/>
    <w:rsid w:val="00825F09"/>
    <w:rsid w:val="008261E3"/>
    <w:rsid w:val="008264F0"/>
    <w:rsid w:val="00826EDC"/>
    <w:rsid w:val="00827640"/>
    <w:rsid w:val="00827DB6"/>
    <w:rsid w:val="00830D7C"/>
    <w:rsid w:val="008314B4"/>
    <w:rsid w:val="00832355"/>
    <w:rsid w:val="00832CF6"/>
    <w:rsid w:val="0083305F"/>
    <w:rsid w:val="00833331"/>
    <w:rsid w:val="008351A3"/>
    <w:rsid w:val="008358DC"/>
    <w:rsid w:val="008359B1"/>
    <w:rsid w:val="00835A25"/>
    <w:rsid w:val="00835D64"/>
    <w:rsid w:val="00836527"/>
    <w:rsid w:val="008367CB"/>
    <w:rsid w:val="00837AF7"/>
    <w:rsid w:val="0084004C"/>
    <w:rsid w:val="008406D1"/>
    <w:rsid w:val="00840E67"/>
    <w:rsid w:val="008410CB"/>
    <w:rsid w:val="008425E3"/>
    <w:rsid w:val="00842C70"/>
    <w:rsid w:val="00844631"/>
    <w:rsid w:val="00844CD3"/>
    <w:rsid w:val="0084614E"/>
    <w:rsid w:val="008466F9"/>
    <w:rsid w:val="00846D93"/>
    <w:rsid w:val="00846E29"/>
    <w:rsid w:val="0085008C"/>
    <w:rsid w:val="008512FE"/>
    <w:rsid w:val="00851968"/>
    <w:rsid w:val="00851BF0"/>
    <w:rsid w:val="0085222E"/>
    <w:rsid w:val="00852351"/>
    <w:rsid w:val="0085240C"/>
    <w:rsid w:val="00853D3C"/>
    <w:rsid w:val="00854379"/>
    <w:rsid w:val="008544A2"/>
    <w:rsid w:val="0085511F"/>
    <w:rsid w:val="00855DC8"/>
    <w:rsid w:val="00855EB6"/>
    <w:rsid w:val="00855F74"/>
    <w:rsid w:val="008560DA"/>
    <w:rsid w:val="00856242"/>
    <w:rsid w:val="00856D18"/>
    <w:rsid w:val="00856DC1"/>
    <w:rsid w:val="00856F81"/>
    <w:rsid w:val="00856FAD"/>
    <w:rsid w:val="00857997"/>
    <w:rsid w:val="00857E8E"/>
    <w:rsid w:val="00860DD8"/>
    <w:rsid w:val="00861582"/>
    <w:rsid w:val="008618AC"/>
    <w:rsid w:val="00861E42"/>
    <w:rsid w:val="008633C3"/>
    <w:rsid w:val="0086414C"/>
    <w:rsid w:val="008642EE"/>
    <w:rsid w:val="00865299"/>
    <w:rsid w:val="0086577D"/>
    <w:rsid w:val="0086625C"/>
    <w:rsid w:val="0086641D"/>
    <w:rsid w:val="008665B7"/>
    <w:rsid w:val="00867CDF"/>
    <w:rsid w:val="00870100"/>
    <w:rsid w:val="00870189"/>
    <w:rsid w:val="008707E4"/>
    <w:rsid w:val="00871E6B"/>
    <w:rsid w:val="00872A84"/>
    <w:rsid w:val="00872BEA"/>
    <w:rsid w:val="00873101"/>
    <w:rsid w:val="00873DFD"/>
    <w:rsid w:val="00874DBB"/>
    <w:rsid w:val="00877804"/>
    <w:rsid w:val="0088042E"/>
    <w:rsid w:val="00880A19"/>
    <w:rsid w:val="00881EEB"/>
    <w:rsid w:val="00881F80"/>
    <w:rsid w:val="0088223D"/>
    <w:rsid w:val="00882B33"/>
    <w:rsid w:val="00882F38"/>
    <w:rsid w:val="008835A2"/>
    <w:rsid w:val="00883B25"/>
    <w:rsid w:val="00883F79"/>
    <w:rsid w:val="00884FA0"/>
    <w:rsid w:val="008851BE"/>
    <w:rsid w:val="0088523D"/>
    <w:rsid w:val="00885AA9"/>
    <w:rsid w:val="00885E6F"/>
    <w:rsid w:val="00886197"/>
    <w:rsid w:val="0088666B"/>
    <w:rsid w:val="008872D7"/>
    <w:rsid w:val="008938BE"/>
    <w:rsid w:val="00893945"/>
    <w:rsid w:val="00893973"/>
    <w:rsid w:val="00894709"/>
    <w:rsid w:val="00896087"/>
    <w:rsid w:val="00896471"/>
    <w:rsid w:val="00896AF1"/>
    <w:rsid w:val="008A00DA"/>
    <w:rsid w:val="008A1274"/>
    <w:rsid w:val="008A1454"/>
    <w:rsid w:val="008A1AEA"/>
    <w:rsid w:val="008A2F79"/>
    <w:rsid w:val="008A314C"/>
    <w:rsid w:val="008A4883"/>
    <w:rsid w:val="008A4B87"/>
    <w:rsid w:val="008A4C5B"/>
    <w:rsid w:val="008A4CE7"/>
    <w:rsid w:val="008A551D"/>
    <w:rsid w:val="008A67EF"/>
    <w:rsid w:val="008A73BC"/>
    <w:rsid w:val="008A74A5"/>
    <w:rsid w:val="008B0156"/>
    <w:rsid w:val="008B0253"/>
    <w:rsid w:val="008B029D"/>
    <w:rsid w:val="008B08A2"/>
    <w:rsid w:val="008B1059"/>
    <w:rsid w:val="008B360C"/>
    <w:rsid w:val="008B37E0"/>
    <w:rsid w:val="008B4411"/>
    <w:rsid w:val="008B4576"/>
    <w:rsid w:val="008B4B37"/>
    <w:rsid w:val="008B4C9C"/>
    <w:rsid w:val="008B6967"/>
    <w:rsid w:val="008B7709"/>
    <w:rsid w:val="008B78CE"/>
    <w:rsid w:val="008B7A3A"/>
    <w:rsid w:val="008C0151"/>
    <w:rsid w:val="008C21BF"/>
    <w:rsid w:val="008C21D2"/>
    <w:rsid w:val="008C2752"/>
    <w:rsid w:val="008C3567"/>
    <w:rsid w:val="008C4001"/>
    <w:rsid w:val="008C4CA7"/>
    <w:rsid w:val="008C5859"/>
    <w:rsid w:val="008C6728"/>
    <w:rsid w:val="008C7546"/>
    <w:rsid w:val="008C78C5"/>
    <w:rsid w:val="008C7CD7"/>
    <w:rsid w:val="008C7FB6"/>
    <w:rsid w:val="008D0D3D"/>
    <w:rsid w:val="008D1131"/>
    <w:rsid w:val="008D2C22"/>
    <w:rsid w:val="008D2ECC"/>
    <w:rsid w:val="008D2F16"/>
    <w:rsid w:val="008D38AB"/>
    <w:rsid w:val="008D3E15"/>
    <w:rsid w:val="008D4343"/>
    <w:rsid w:val="008D5E17"/>
    <w:rsid w:val="008D610B"/>
    <w:rsid w:val="008D618B"/>
    <w:rsid w:val="008D65E2"/>
    <w:rsid w:val="008D775B"/>
    <w:rsid w:val="008E1883"/>
    <w:rsid w:val="008E209C"/>
    <w:rsid w:val="008E2277"/>
    <w:rsid w:val="008E3A9A"/>
    <w:rsid w:val="008E3CFE"/>
    <w:rsid w:val="008E405A"/>
    <w:rsid w:val="008E4333"/>
    <w:rsid w:val="008E47AC"/>
    <w:rsid w:val="008E5006"/>
    <w:rsid w:val="008E5DB5"/>
    <w:rsid w:val="008E5E4D"/>
    <w:rsid w:val="008E60B0"/>
    <w:rsid w:val="008E6A33"/>
    <w:rsid w:val="008E7487"/>
    <w:rsid w:val="008F162F"/>
    <w:rsid w:val="008F185C"/>
    <w:rsid w:val="008F19C1"/>
    <w:rsid w:val="008F1CB9"/>
    <w:rsid w:val="008F27EB"/>
    <w:rsid w:val="008F2B0D"/>
    <w:rsid w:val="008F2CC8"/>
    <w:rsid w:val="008F2D5F"/>
    <w:rsid w:val="008F4612"/>
    <w:rsid w:val="008F5188"/>
    <w:rsid w:val="008F573E"/>
    <w:rsid w:val="008F5978"/>
    <w:rsid w:val="008F6100"/>
    <w:rsid w:val="008F67EF"/>
    <w:rsid w:val="008F68CE"/>
    <w:rsid w:val="008F6D85"/>
    <w:rsid w:val="008F6E29"/>
    <w:rsid w:val="0090029B"/>
    <w:rsid w:val="009002D3"/>
    <w:rsid w:val="009007DA"/>
    <w:rsid w:val="00901562"/>
    <w:rsid w:val="009024BB"/>
    <w:rsid w:val="0090253C"/>
    <w:rsid w:val="009027FD"/>
    <w:rsid w:val="00903365"/>
    <w:rsid w:val="0090355A"/>
    <w:rsid w:val="00904F06"/>
    <w:rsid w:val="00906216"/>
    <w:rsid w:val="00907641"/>
    <w:rsid w:val="00907F58"/>
    <w:rsid w:val="00912AFC"/>
    <w:rsid w:val="009132AC"/>
    <w:rsid w:val="009134DE"/>
    <w:rsid w:val="00913F11"/>
    <w:rsid w:val="0091477F"/>
    <w:rsid w:val="009152CF"/>
    <w:rsid w:val="00915537"/>
    <w:rsid w:val="00915707"/>
    <w:rsid w:val="0091576B"/>
    <w:rsid w:val="009158F5"/>
    <w:rsid w:val="00915F96"/>
    <w:rsid w:val="00916784"/>
    <w:rsid w:val="00921626"/>
    <w:rsid w:val="009220DD"/>
    <w:rsid w:val="009221F1"/>
    <w:rsid w:val="0092220D"/>
    <w:rsid w:val="00922717"/>
    <w:rsid w:val="00922B1A"/>
    <w:rsid w:val="00923444"/>
    <w:rsid w:val="009234CB"/>
    <w:rsid w:val="0092378A"/>
    <w:rsid w:val="00924736"/>
    <w:rsid w:val="00925941"/>
    <w:rsid w:val="0092669A"/>
    <w:rsid w:val="0092702A"/>
    <w:rsid w:val="0092732D"/>
    <w:rsid w:val="00927425"/>
    <w:rsid w:val="0092774A"/>
    <w:rsid w:val="00927A89"/>
    <w:rsid w:val="00930319"/>
    <w:rsid w:val="00930A21"/>
    <w:rsid w:val="0093160A"/>
    <w:rsid w:val="00931B25"/>
    <w:rsid w:val="00931DAB"/>
    <w:rsid w:val="009325C2"/>
    <w:rsid w:val="009330A5"/>
    <w:rsid w:val="00933106"/>
    <w:rsid w:val="009336E5"/>
    <w:rsid w:val="00933AE9"/>
    <w:rsid w:val="00933AF0"/>
    <w:rsid w:val="00934853"/>
    <w:rsid w:val="009350F8"/>
    <w:rsid w:val="0093538B"/>
    <w:rsid w:val="00935E32"/>
    <w:rsid w:val="00937F8D"/>
    <w:rsid w:val="009404C5"/>
    <w:rsid w:val="00940CF3"/>
    <w:rsid w:val="00940EBC"/>
    <w:rsid w:val="00941277"/>
    <w:rsid w:val="0094153A"/>
    <w:rsid w:val="0094227E"/>
    <w:rsid w:val="00942923"/>
    <w:rsid w:val="00942FC1"/>
    <w:rsid w:val="009434F0"/>
    <w:rsid w:val="00944067"/>
    <w:rsid w:val="009442CE"/>
    <w:rsid w:val="00945233"/>
    <w:rsid w:val="0094620B"/>
    <w:rsid w:val="00946DA9"/>
    <w:rsid w:val="009510BA"/>
    <w:rsid w:val="00951312"/>
    <w:rsid w:val="0095208E"/>
    <w:rsid w:val="00952455"/>
    <w:rsid w:val="00952CD3"/>
    <w:rsid w:val="009531B5"/>
    <w:rsid w:val="00954A54"/>
    <w:rsid w:val="00954DBE"/>
    <w:rsid w:val="00955ABD"/>
    <w:rsid w:val="00955AC8"/>
    <w:rsid w:val="00957F6D"/>
    <w:rsid w:val="00960AF6"/>
    <w:rsid w:val="00961031"/>
    <w:rsid w:val="00961243"/>
    <w:rsid w:val="009616F7"/>
    <w:rsid w:val="00961C93"/>
    <w:rsid w:val="00961DC7"/>
    <w:rsid w:val="00962F7E"/>
    <w:rsid w:val="009635DA"/>
    <w:rsid w:val="00967515"/>
    <w:rsid w:val="00970DBD"/>
    <w:rsid w:val="0097105D"/>
    <w:rsid w:val="00971739"/>
    <w:rsid w:val="00971DEB"/>
    <w:rsid w:val="00972257"/>
    <w:rsid w:val="009722F8"/>
    <w:rsid w:val="00972447"/>
    <w:rsid w:val="00973C3D"/>
    <w:rsid w:val="0097454A"/>
    <w:rsid w:val="0097459F"/>
    <w:rsid w:val="00974DA6"/>
    <w:rsid w:val="009754BC"/>
    <w:rsid w:val="0097560C"/>
    <w:rsid w:val="00976405"/>
    <w:rsid w:val="009769E1"/>
    <w:rsid w:val="009769E7"/>
    <w:rsid w:val="00976D45"/>
    <w:rsid w:val="0097771D"/>
    <w:rsid w:val="0098007F"/>
    <w:rsid w:val="0098031F"/>
    <w:rsid w:val="00980692"/>
    <w:rsid w:val="009819C2"/>
    <w:rsid w:val="0098295F"/>
    <w:rsid w:val="009832C7"/>
    <w:rsid w:val="00984448"/>
    <w:rsid w:val="009847A0"/>
    <w:rsid w:val="009847CC"/>
    <w:rsid w:val="0098484E"/>
    <w:rsid w:val="00985C0A"/>
    <w:rsid w:val="00985D44"/>
    <w:rsid w:val="00985E66"/>
    <w:rsid w:val="009873EF"/>
    <w:rsid w:val="00987C7F"/>
    <w:rsid w:val="009901C1"/>
    <w:rsid w:val="0099020C"/>
    <w:rsid w:val="00991995"/>
    <w:rsid w:val="009925BE"/>
    <w:rsid w:val="00992817"/>
    <w:rsid w:val="00993061"/>
    <w:rsid w:val="009939F3"/>
    <w:rsid w:val="00993B19"/>
    <w:rsid w:val="00994339"/>
    <w:rsid w:val="00996B81"/>
    <w:rsid w:val="00996D64"/>
    <w:rsid w:val="00997812"/>
    <w:rsid w:val="00997A3B"/>
    <w:rsid w:val="00997CA5"/>
    <w:rsid w:val="00997DF0"/>
    <w:rsid w:val="009A0131"/>
    <w:rsid w:val="009A07E2"/>
    <w:rsid w:val="009A0B2C"/>
    <w:rsid w:val="009A1436"/>
    <w:rsid w:val="009A196C"/>
    <w:rsid w:val="009A21BC"/>
    <w:rsid w:val="009A25B3"/>
    <w:rsid w:val="009A3D3F"/>
    <w:rsid w:val="009A46C1"/>
    <w:rsid w:val="009A51F0"/>
    <w:rsid w:val="009A58C6"/>
    <w:rsid w:val="009A58CC"/>
    <w:rsid w:val="009A6321"/>
    <w:rsid w:val="009A6907"/>
    <w:rsid w:val="009A6E03"/>
    <w:rsid w:val="009A6F1A"/>
    <w:rsid w:val="009B026D"/>
    <w:rsid w:val="009B02AE"/>
    <w:rsid w:val="009B039E"/>
    <w:rsid w:val="009B0543"/>
    <w:rsid w:val="009B0D50"/>
    <w:rsid w:val="009B1EF2"/>
    <w:rsid w:val="009B27D2"/>
    <w:rsid w:val="009B31B9"/>
    <w:rsid w:val="009B3F7A"/>
    <w:rsid w:val="009B59BB"/>
    <w:rsid w:val="009B7C51"/>
    <w:rsid w:val="009C0566"/>
    <w:rsid w:val="009C09B8"/>
    <w:rsid w:val="009C17C7"/>
    <w:rsid w:val="009C1A9D"/>
    <w:rsid w:val="009C1CD8"/>
    <w:rsid w:val="009C2052"/>
    <w:rsid w:val="009C25A7"/>
    <w:rsid w:val="009C3343"/>
    <w:rsid w:val="009C3943"/>
    <w:rsid w:val="009C3C8E"/>
    <w:rsid w:val="009C3EEA"/>
    <w:rsid w:val="009C5CBE"/>
    <w:rsid w:val="009C7C23"/>
    <w:rsid w:val="009C7C4C"/>
    <w:rsid w:val="009D0E8D"/>
    <w:rsid w:val="009D16D2"/>
    <w:rsid w:val="009D1885"/>
    <w:rsid w:val="009D3C1E"/>
    <w:rsid w:val="009D3CE8"/>
    <w:rsid w:val="009D3FC4"/>
    <w:rsid w:val="009D4AEB"/>
    <w:rsid w:val="009D5A43"/>
    <w:rsid w:val="009D67D0"/>
    <w:rsid w:val="009D6F19"/>
    <w:rsid w:val="009D71CF"/>
    <w:rsid w:val="009D722D"/>
    <w:rsid w:val="009D7358"/>
    <w:rsid w:val="009D7C67"/>
    <w:rsid w:val="009E09F0"/>
    <w:rsid w:val="009E0EE1"/>
    <w:rsid w:val="009E1346"/>
    <w:rsid w:val="009E1BFE"/>
    <w:rsid w:val="009E21DF"/>
    <w:rsid w:val="009E22BA"/>
    <w:rsid w:val="009E268E"/>
    <w:rsid w:val="009E2A5D"/>
    <w:rsid w:val="009E2ADC"/>
    <w:rsid w:val="009E2C05"/>
    <w:rsid w:val="009E2E4A"/>
    <w:rsid w:val="009E462B"/>
    <w:rsid w:val="009E490D"/>
    <w:rsid w:val="009E4DE9"/>
    <w:rsid w:val="009E5145"/>
    <w:rsid w:val="009E57C2"/>
    <w:rsid w:val="009E5947"/>
    <w:rsid w:val="009E61A7"/>
    <w:rsid w:val="009E6E83"/>
    <w:rsid w:val="009E6FCB"/>
    <w:rsid w:val="009E7138"/>
    <w:rsid w:val="009E7F8A"/>
    <w:rsid w:val="009F007A"/>
    <w:rsid w:val="009F0750"/>
    <w:rsid w:val="009F0BD0"/>
    <w:rsid w:val="009F102C"/>
    <w:rsid w:val="009F183C"/>
    <w:rsid w:val="009F23EF"/>
    <w:rsid w:val="009F2648"/>
    <w:rsid w:val="009F27BB"/>
    <w:rsid w:val="009F3E6D"/>
    <w:rsid w:val="009F4BCD"/>
    <w:rsid w:val="009F55CF"/>
    <w:rsid w:val="009F5856"/>
    <w:rsid w:val="009F5950"/>
    <w:rsid w:val="009F6819"/>
    <w:rsid w:val="009F69E0"/>
    <w:rsid w:val="009F6C2F"/>
    <w:rsid w:val="009F72E8"/>
    <w:rsid w:val="009F7C18"/>
    <w:rsid w:val="00A0079F"/>
    <w:rsid w:val="00A02023"/>
    <w:rsid w:val="00A0350C"/>
    <w:rsid w:val="00A0395D"/>
    <w:rsid w:val="00A04647"/>
    <w:rsid w:val="00A05276"/>
    <w:rsid w:val="00A05C05"/>
    <w:rsid w:val="00A068DE"/>
    <w:rsid w:val="00A07E7D"/>
    <w:rsid w:val="00A10D32"/>
    <w:rsid w:val="00A11B51"/>
    <w:rsid w:val="00A12CA0"/>
    <w:rsid w:val="00A12E00"/>
    <w:rsid w:val="00A13018"/>
    <w:rsid w:val="00A1342C"/>
    <w:rsid w:val="00A135B9"/>
    <w:rsid w:val="00A1374D"/>
    <w:rsid w:val="00A137FD"/>
    <w:rsid w:val="00A14E83"/>
    <w:rsid w:val="00A15413"/>
    <w:rsid w:val="00A15521"/>
    <w:rsid w:val="00A157CB"/>
    <w:rsid w:val="00A15ABB"/>
    <w:rsid w:val="00A15FDB"/>
    <w:rsid w:val="00A16142"/>
    <w:rsid w:val="00A175F4"/>
    <w:rsid w:val="00A20AB9"/>
    <w:rsid w:val="00A2116A"/>
    <w:rsid w:val="00A211DD"/>
    <w:rsid w:val="00A21372"/>
    <w:rsid w:val="00A21DA6"/>
    <w:rsid w:val="00A224DB"/>
    <w:rsid w:val="00A229A9"/>
    <w:rsid w:val="00A238F3"/>
    <w:rsid w:val="00A2399D"/>
    <w:rsid w:val="00A239DE"/>
    <w:rsid w:val="00A23BA2"/>
    <w:rsid w:val="00A24D59"/>
    <w:rsid w:val="00A266F4"/>
    <w:rsid w:val="00A31542"/>
    <w:rsid w:val="00A32755"/>
    <w:rsid w:val="00A32A0C"/>
    <w:rsid w:val="00A33477"/>
    <w:rsid w:val="00A33694"/>
    <w:rsid w:val="00A33824"/>
    <w:rsid w:val="00A34941"/>
    <w:rsid w:val="00A34B33"/>
    <w:rsid w:val="00A34E33"/>
    <w:rsid w:val="00A35515"/>
    <w:rsid w:val="00A356C0"/>
    <w:rsid w:val="00A358C7"/>
    <w:rsid w:val="00A36BDD"/>
    <w:rsid w:val="00A37CF8"/>
    <w:rsid w:val="00A40E43"/>
    <w:rsid w:val="00A41540"/>
    <w:rsid w:val="00A415F5"/>
    <w:rsid w:val="00A41E0B"/>
    <w:rsid w:val="00A41E30"/>
    <w:rsid w:val="00A43557"/>
    <w:rsid w:val="00A435B8"/>
    <w:rsid w:val="00A4395A"/>
    <w:rsid w:val="00A448FA"/>
    <w:rsid w:val="00A449EE"/>
    <w:rsid w:val="00A459CF"/>
    <w:rsid w:val="00A45C2D"/>
    <w:rsid w:val="00A463B0"/>
    <w:rsid w:val="00A46C38"/>
    <w:rsid w:val="00A46EA5"/>
    <w:rsid w:val="00A471BE"/>
    <w:rsid w:val="00A477CC"/>
    <w:rsid w:val="00A4789C"/>
    <w:rsid w:val="00A50926"/>
    <w:rsid w:val="00A52972"/>
    <w:rsid w:val="00A53793"/>
    <w:rsid w:val="00A54DD5"/>
    <w:rsid w:val="00A55C97"/>
    <w:rsid w:val="00A56F27"/>
    <w:rsid w:val="00A57044"/>
    <w:rsid w:val="00A60042"/>
    <w:rsid w:val="00A6057B"/>
    <w:rsid w:val="00A60752"/>
    <w:rsid w:val="00A60CAC"/>
    <w:rsid w:val="00A6150A"/>
    <w:rsid w:val="00A615F7"/>
    <w:rsid w:val="00A619C5"/>
    <w:rsid w:val="00A61B57"/>
    <w:rsid w:val="00A61C67"/>
    <w:rsid w:val="00A61EAC"/>
    <w:rsid w:val="00A620D7"/>
    <w:rsid w:val="00A63BD2"/>
    <w:rsid w:val="00A63E40"/>
    <w:rsid w:val="00A65258"/>
    <w:rsid w:val="00A6572C"/>
    <w:rsid w:val="00A66006"/>
    <w:rsid w:val="00A66A7E"/>
    <w:rsid w:val="00A66C0F"/>
    <w:rsid w:val="00A66F2D"/>
    <w:rsid w:val="00A67635"/>
    <w:rsid w:val="00A67AEE"/>
    <w:rsid w:val="00A67F66"/>
    <w:rsid w:val="00A70500"/>
    <w:rsid w:val="00A709E2"/>
    <w:rsid w:val="00A713F3"/>
    <w:rsid w:val="00A71D6A"/>
    <w:rsid w:val="00A72695"/>
    <w:rsid w:val="00A72C26"/>
    <w:rsid w:val="00A7337A"/>
    <w:rsid w:val="00A73ABA"/>
    <w:rsid w:val="00A740C0"/>
    <w:rsid w:val="00A7440A"/>
    <w:rsid w:val="00A7483F"/>
    <w:rsid w:val="00A758DF"/>
    <w:rsid w:val="00A76EBD"/>
    <w:rsid w:val="00A76F79"/>
    <w:rsid w:val="00A80124"/>
    <w:rsid w:val="00A805EE"/>
    <w:rsid w:val="00A808E2"/>
    <w:rsid w:val="00A81522"/>
    <w:rsid w:val="00A817C4"/>
    <w:rsid w:val="00A82048"/>
    <w:rsid w:val="00A82B9B"/>
    <w:rsid w:val="00A831AF"/>
    <w:rsid w:val="00A837F6"/>
    <w:rsid w:val="00A83B7F"/>
    <w:rsid w:val="00A844E1"/>
    <w:rsid w:val="00A855C7"/>
    <w:rsid w:val="00A86500"/>
    <w:rsid w:val="00A86923"/>
    <w:rsid w:val="00A86B80"/>
    <w:rsid w:val="00A86E10"/>
    <w:rsid w:val="00A90287"/>
    <w:rsid w:val="00A9049A"/>
    <w:rsid w:val="00A90758"/>
    <w:rsid w:val="00A90B04"/>
    <w:rsid w:val="00A91000"/>
    <w:rsid w:val="00A914CD"/>
    <w:rsid w:val="00A923EE"/>
    <w:rsid w:val="00A929E6"/>
    <w:rsid w:val="00A92B2D"/>
    <w:rsid w:val="00A92BC5"/>
    <w:rsid w:val="00A9318A"/>
    <w:rsid w:val="00A952B5"/>
    <w:rsid w:val="00A9533B"/>
    <w:rsid w:val="00A953B6"/>
    <w:rsid w:val="00A953D8"/>
    <w:rsid w:val="00A9598D"/>
    <w:rsid w:val="00A95C88"/>
    <w:rsid w:val="00A95D48"/>
    <w:rsid w:val="00A965E5"/>
    <w:rsid w:val="00A96ED9"/>
    <w:rsid w:val="00A971BE"/>
    <w:rsid w:val="00A978CE"/>
    <w:rsid w:val="00A9792B"/>
    <w:rsid w:val="00A97D95"/>
    <w:rsid w:val="00AA02AE"/>
    <w:rsid w:val="00AA02CA"/>
    <w:rsid w:val="00AA188F"/>
    <w:rsid w:val="00AA18F1"/>
    <w:rsid w:val="00AA193A"/>
    <w:rsid w:val="00AA1E7A"/>
    <w:rsid w:val="00AA209D"/>
    <w:rsid w:val="00AA2357"/>
    <w:rsid w:val="00AA249F"/>
    <w:rsid w:val="00AA32CB"/>
    <w:rsid w:val="00AA484B"/>
    <w:rsid w:val="00AA5BB1"/>
    <w:rsid w:val="00AA6126"/>
    <w:rsid w:val="00AA6486"/>
    <w:rsid w:val="00AA728C"/>
    <w:rsid w:val="00AA74A6"/>
    <w:rsid w:val="00AA79FF"/>
    <w:rsid w:val="00AA7D81"/>
    <w:rsid w:val="00AB0628"/>
    <w:rsid w:val="00AB0B13"/>
    <w:rsid w:val="00AB2122"/>
    <w:rsid w:val="00AB239F"/>
    <w:rsid w:val="00AB314C"/>
    <w:rsid w:val="00AB3519"/>
    <w:rsid w:val="00AB3DAF"/>
    <w:rsid w:val="00AB513B"/>
    <w:rsid w:val="00AB56BC"/>
    <w:rsid w:val="00AB5A2A"/>
    <w:rsid w:val="00AC057F"/>
    <w:rsid w:val="00AC05F1"/>
    <w:rsid w:val="00AC0B08"/>
    <w:rsid w:val="00AC0B5E"/>
    <w:rsid w:val="00AC12E2"/>
    <w:rsid w:val="00AC1594"/>
    <w:rsid w:val="00AC1DBD"/>
    <w:rsid w:val="00AC1F0D"/>
    <w:rsid w:val="00AC374E"/>
    <w:rsid w:val="00AC4968"/>
    <w:rsid w:val="00AC55FD"/>
    <w:rsid w:val="00AC587C"/>
    <w:rsid w:val="00AC58D1"/>
    <w:rsid w:val="00AC62F9"/>
    <w:rsid w:val="00AC6D9C"/>
    <w:rsid w:val="00AD037C"/>
    <w:rsid w:val="00AD06FC"/>
    <w:rsid w:val="00AD2120"/>
    <w:rsid w:val="00AD2124"/>
    <w:rsid w:val="00AD2604"/>
    <w:rsid w:val="00AD269E"/>
    <w:rsid w:val="00AD28BF"/>
    <w:rsid w:val="00AD2962"/>
    <w:rsid w:val="00AD3619"/>
    <w:rsid w:val="00AD383A"/>
    <w:rsid w:val="00AD39C9"/>
    <w:rsid w:val="00AD5E4C"/>
    <w:rsid w:val="00AD6C7E"/>
    <w:rsid w:val="00AD7905"/>
    <w:rsid w:val="00AD7AF6"/>
    <w:rsid w:val="00AD7CDC"/>
    <w:rsid w:val="00AE004F"/>
    <w:rsid w:val="00AE01F1"/>
    <w:rsid w:val="00AE0323"/>
    <w:rsid w:val="00AE18A9"/>
    <w:rsid w:val="00AE1E5A"/>
    <w:rsid w:val="00AE496E"/>
    <w:rsid w:val="00AE5821"/>
    <w:rsid w:val="00AE5CE8"/>
    <w:rsid w:val="00AE771B"/>
    <w:rsid w:val="00AF0178"/>
    <w:rsid w:val="00AF2061"/>
    <w:rsid w:val="00AF46FE"/>
    <w:rsid w:val="00AF4828"/>
    <w:rsid w:val="00AF4C85"/>
    <w:rsid w:val="00AF544A"/>
    <w:rsid w:val="00AF57B3"/>
    <w:rsid w:val="00AF62C7"/>
    <w:rsid w:val="00AF6FB7"/>
    <w:rsid w:val="00AF713A"/>
    <w:rsid w:val="00AF7FF9"/>
    <w:rsid w:val="00B000FF"/>
    <w:rsid w:val="00B01500"/>
    <w:rsid w:val="00B01A14"/>
    <w:rsid w:val="00B01E51"/>
    <w:rsid w:val="00B039A9"/>
    <w:rsid w:val="00B03D89"/>
    <w:rsid w:val="00B041AC"/>
    <w:rsid w:val="00B047DC"/>
    <w:rsid w:val="00B0516C"/>
    <w:rsid w:val="00B059FF"/>
    <w:rsid w:val="00B0644E"/>
    <w:rsid w:val="00B069A6"/>
    <w:rsid w:val="00B06DF1"/>
    <w:rsid w:val="00B0784A"/>
    <w:rsid w:val="00B1058A"/>
    <w:rsid w:val="00B10604"/>
    <w:rsid w:val="00B108EF"/>
    <w:rsid w:val="00B10BF0"/>
    <w:rsid w:val="00B115AB"/>
    <w:rsid w:val="00B11619"/>
    <w:rsid w:val="00B11738"/>
    <w:rsid w:val="00B12D11"/>
    <w:rsid w:val="00B1334A"/>
    <w:rsid w:val="00B13506"/>
    <w:rsid w:val="00B1468F"/>
    <w:rsid w:val="00B1471D"/>
    <w:rsid w:val="00B14E70"/>
    <w:rsid w:val="00B156EE"/>
    <w:rsid w:val="00B162C4"/>
    <w:rsid w:val="00B1651E"/>
    <w:rsid w:val="00B21AD6"/>
    <w:rsid w:val="00B21CAA"/>
    <w:rsid w:val="00B21F4F"/>
    <w:rsid w:val="00B2227F"/>
    <w:rsid w:val="00B22DD2"/>
    <w:rsid w:val="00B22EED"/>
    <w:rsid w:val="00B239F4"/>
    <w:rsid w:val="00B23A3A"/>
    <w:rsid w:val="00B23CDB"/>
    <w:rsid w:val="00B2635D"/>
    <w:rsid w:val="00B2763D"/>
    <w:rsid w:val="00B27D24"/>
    <w:rsid w:val="00B3041A"/>
    <w:rsid w:val="00B305AB"/>
    <w:rsid w:val="00B30861"/>
    <w:rsid w:val="00B30D00"/>
    <w:rsid w:val="00B31774"/>
    <w:rsid w:val="00B319A6"/>
    <w:rsid w:val="00B31BCD"/>
    <w:rsid w:val="00B31F5B"/>
    <w:rsid w:val="00B326C6"/>
    <w:rsid w:val="00B32C74"/>
    <w:rsid w:val="00B34A98"/>
    <w:rsid w:val="00B351A1"/>
    <w:rsid w:val="00B354C6"/>
    <w:rsid w:val="00B35579"/>
    <w:rsid w:val="00B35638"/>
    <w:rsid w:val="00B36124"/>
    <w:rsid w:val="00B36729"/>
    <w:rsid w:val="00B37FAC"/>
    <w:rsid w:val="00B412A5"/>
    <w:rsid w:val="00B4178D"/>
    <w:rsid w:val="00B425E1"/>
    <w:rsid w:val="00B43C3E"/>
    <w:rsid w:val="00B43F68"/>
    <w:rsid w:val="00B44A36"/>
    <w:rsid w:val="00B4559E"/>
    <w:rsid w:val="00B45820"/>
    <w:rsid w:val="00B45BF8"/>
    <w:rsid w:val="00B45DA5"/>
    <w:rsid w:val="00B45F38"/>
    <w:rsid w:val="00B46E5E"/>
    <w:rsid w:val="00B470BC"/>
    <w:rsid w:val="00B47DAB"/>
    <w:rsid w:val="00B50FCA"/>
    <w:rsid w:val="00B51091"/>
    <w:rsid w:val="00B51542"/>
    <w:rsid w:val="00B52493"/>
    <w:rsid w:val="00B52B29"/>
    <w:rsid w:val="00B52E21"/>
    <w:rsid w:val="00B54928"/>
    <w:rsid w:val="00B55711"/>
    <w:rsid w:val="00B55A7C"/>
    <w:rsid w:val="00B55FBE"/>
    <w:rsid w:val="00B56BBB"/>
    <w:rsid w:val="00B56E8C"/>
    <w:rsid w:val="00B57725"/>
    <w:rsid w:val="00B60567"/>
    <w:rsid w:val="00B60856"/>
    <w:rsid w:val="00B6103B"/>
    <w:rsid w:val="00B626DA"/>
    <w:rsid w:val="00B627F2"/>
    <w:rsid w:val="00B6297C"/>
    <w:rsid w:val="00B64D11"/>
    <w:rsid w:val="00B667F5"/>
    <w:rsid w:val="00B66D5D"/>
    <w:rsid w:val="00B67008"/>
    <w:rsid w:val="00B67B96"/>
    <w:rsid w:val="00B67C12"/>
    <w:rsid w:val="00B67F75"/>
    <w:rsid w:val="00B700A0"/>
    <w:rsid w:val="00B70122"/>
    <w:rsid w:val="00B703FF"/>
    <w:rsid w:val="00B705F1"/>
    <w:rsid w:val="00B71061"/>
    <w:rsid w:val="00B71B02"/>
    <w:rsid w:val="00B7211A"/>
    <w:rsid w:val="00B7338F"/>
    <w:rsid w:val="00B7355A"/>
    <w:rsid w:val="00B745DF"/>
    <w:rsid w:val="00B75097"/>
    <w:rsid w:val="00B751A8"/>
    <w:rsid w:val="00B75346"/>
    <w:rsid w:val="00B75A5D"/>
    <w:rsid w:val="00B75B9A"/>
    <w:rsid w:val="00B76626"/>
    <w:rsid w:val="00B766E5"/>
    <w:rsid w:val="00B77500"/>
    <w:rsid w:val="00B77E8D"/>
    <w:rsid w:val="00B80214"/>
    <w:rsid w:val="00B806A5"/>
    <w:rsid w:val="00B80B62"/>
    <w:rsid w:val="00B81D67"/>
    <w:rsid w:val="00B830EC"/>
    <w:rsid w:val="00B838D1"/>
    <w:rsid w:val="00B83943"/>
    <w:rsid w:val="00B84304"/>
    <w:rsid w:val="00B852DF"/>
    <w:rsid w:val="00B857F6"/>
    <w:rsid w:val="00B85FCD"/>
    <w:rsid w:val="00B86687"/>
    <w:rsid w:val="00B86C09"/>
    <w:rsid w:val="00B87652"/>
    <w:rsid w:val="00B9168A"/>
    <w:rsid w:val="00B91882"/>
    <w:rsid w:val="00B91884"/>
    <w:rsid w:val="00B91E70"/>
    <w:rsid w:val="00B9302C"/>
    <w:rsid w:val="00B93257"/>
    <w:rsid w:val="00B93421"/>
    <w:rsid w:val="00B93705"/>
    <w:rsid w:val="00B94A18"/>
    <w:rsid w:val="00B94B2D"/>
    <w:rsid w:val="00B960ED"/>
    <w:rsid w:val="00B96C2C"/>
    <w:rsid w:val="00BA06CD"/>
    <w:rsid w:val="00BA1C88"/>
    <w:rsid w:val="00BA2C90"/>
    <w:rsid w:val="00BA36A7"/>
    <w:rsid w:val="00BA422C"/>
    <w:rsid w:val="00BA4278"/>
    <w:rsid w:val="00BA4AA9"/>
    <w:rsid w:val="00BA6462"/>
    <w:rsid w:val="00BA6F9E"/>
    <w:rsid w:val="00BA710E"/>
    <w:rsid w:val="00BA761B"/>
    <w:rsid w:val="00BA777E"/>
    <w:rsid w:val="00BA7AAA"/>
    <w:rsid w:val="00BA7D42"/>
    <w:rsid w:val="00BB01D8"/>
    <w:rsid w:val="00BB0241"/>
    <w:rsid w:val="00BB0AB5"/>
    <w:rsid w:val="00BB0D2E"/>
    <w:rsid w:val="00BB170F"/>
    <w:rsid w:val="00BB1942"/>
    <w:rsid w:val="00BB197B"/>
    <w:rsid w:val="00BB1B5D"/>
    <w:rsid w:val="00BB1EE9"/>
    <w:rsid w:val="00BB206D"/>
    <w:rsid w:val="00BB3AAB"/>
    <w:rsid w:val="00BB3C46"/>
    <w:rsid w:val="00BB3C62"/>
    <w:rsid w:val="00BB3D09"/>
    <w:rsid w:val="00BB471F"/>
    <w:rsid w:val="00BB55C1"/>
    <w:rsid w:val="00BB64D1"/>
    <w:rsid w:val="00BB6C12"/>
    <w:rsid w:val="00BB7562"/>
    <w:rsid w:val="00BB76F7"/>
    <w:rsid w:val="00BC05EB"/>
    <w:rsid w:val="00BC0A1B"/>
    <w:rsid w:val="00BC0D01"/>
    <w:rsid w:val="00BC250E"/>
    <w:rsid w:val="00BC25AC"/>
    <w:rsid w:val="00BC3157"/>
    <w:rsid w:val="00BC31FB"/>
    <w:rsid w:val="00BC358D"/>
    <w:rsid w:val="00BC36D7"/>
    <w:rsid w:val="00BC40C7"/>
    <w:rsid w:val="00BC4F87"/>
    <w:rsid w:val="00BC6810"/>
    <w:rsid w:val="00BD01DE"/>
    <w:rsid w:val="00BD0731"/>
    <w:rsid w:val="00BD0E26"/>
    <w:rsid w:val="00BD1B92"/>
    <w:rsid w:val="00BD28F0"/>
    <w:rsid w:val="00BD2C58"/>
    <w:rsid w:val="00BD37A0"/>
    <w:rsid w:val="00BD387E"/>
    <w:rsid w:val="00BD4081"/>
    <w:rsid w:val="00BD4194"/>
    <w:rsid w:val="00BD41A8"/>
    <w:rsid w:val="00BD42A3"/>
    <w:rsid w:val="00BD522E"/>
    <w:rsid w:val="00BD53FF"/>
    <w:rsid w:val="00BD5FA9"/>
    <w:rsid w:val="00BD636A"/>
    <w:rsid w:val="00BD6C1C"/>
    <w:rsid w:val="00BD700D"/>
    <w:rsid w:val="00BD7346"/>
    <w:rsid w:val="00BD75C1"/>
    <w:rsid w:val="00BD78B9"/>
    <w:rsid w:val="00BE0837"/>
    <w:rsid w:val="00BE0C67"/>
    <w:rsid w:val="00BE1F25"/>
    <w:rsid w:val="00BE23F6"/>
    <w:rsid w:val="00BE2FFC"/>
    <w:rsid w:val="00BE307A"/>
    <w:rsid w:val="00BE3410"/>
    <w:rsid w:val="00BE37BE"/>
    <w:rsid w:val="00BE3906"/>
    <w:rsid w:val="00BE3938"/>
    <w:rsid w:val="00BE3FF4"/>
    <w:rsid w:val="00BE407B"/>
    <w:rsid w:val="00BE41C8"/>
    <w:rsid w:val="00BE42CC"/>
    <w:rsid w:val="00BE56E0"/>
    <w:rsid w:val="00BE72C5"/>
    <w:rsid w:val="00BF0DA1"/>
    <w:rsid w:val="00BF118F"/>
    <w:rsid w:val="00BF169F"/>
    <w:rsid w:val="00BF1B58"/>
    <w:rsid w:val="00BF253D"/>
    <w:rsid w:val="00BF29DE"/>
    <w:rsid w:val="00BF3DCA"/>
    <w:rsid w:val="00BF400B"/>
    <w:rsid w:val="00BF4AB3"/>
    <w:rsid w:val="00BF4AD5"/>
    <w:rsid w:val="00BF5AEC"/>
    <w:rsid w:val="00BF680A"/>
    <w:rsid w:val="00BF6A5D"/>
    <w:rsid w:val="00BF6EBF"/>
    <w:rsid w:val="00BF765E"/>
    <w:rsid w:val="00C004B9"/>
    <w:rsid w:val="00C005E3"/>
    <w:rsid w:val="00C0294C"/>
    <w:rsid w:val="00C02FF4"/>
    <w:rsid w:val="00C03238"/>
    <w:rsid w:val="00C03411"/>
    <w:rsid w:val="00C0372F"/>
    <w:rsid w:val="00C04A21"/>
    <w:rsid w:val="00C04BA0"/>
    <w:rsid w:val="00C04F7F"/>
    <w:rsid w:val="00C05A3B"/>
    <w:rsid w:val="00C05C6D"/>
    <w:rsid w:val="00C05D22"/>
    <w:rsid w:val="00C06352"/>
    <w:rsid w:val="00C06527"/>
    <w:rsid w:val="00C10547"/>
    <w:rsid w:val="00C11F57"/>
    <w:rsid w:val="00C12259"/>
    <w:rsid w:val="00C1270B"/>
    <w:rsid w:val="00C12755"/>
    <w:rsid w:val="00C12B6C"/>
    <w:rsid w:val="00C14BEC"/>
    <w:rsid w:val="00C1573E"/>
    <w:rsid w:val="00C15747"/>
    <w:rsid w:val="00C158F5"/>
    <w:rsid w:val="00C160D2"/>
    <w:rsid w:val="00C1659E"/>
    <w:rsid w:val="00C168B6"/>
    <w:rsid w:val="00C16FBB"/>
    <w:rsid w:val="00C1729D"/>
    <w:rsid w:val="00C1744A"/>
    <w:rsid w:val="00C177BF"/>
    <w:rsid w:val="00C2012E"/>
    <w:rsid w:val="00C20D7C"/>
    <w:rsid w:val="00C215E7"/>
    <w:rsid w:val="00C2206D"/>
    <w:rsid w:val="00C221E6"/>
    <w:rsid w:val="00C2391C"/>
    <w:rsid w:val="00C23A42"/>
    <w:rsid w:val="00C259F8"/>
    <w:rsid w:val="00C2611C"/>
    <w:rsid w:val="00C266B3"/>
    <w:rsid w:val="00C27862"/>
    <w:rsid w:val="00C27999"/>
    <w:rsid w:val="00C30780"/>
    <w:rsid w:val="00C3116A"/>
    <w:rsid w:val="00C31B14"/>
    <w:rsid w:val="00C31D5B"/>
    <w:rsid w:val="00C32B10"/>
    <w:rsid w:val="00C32C68"/>
    <w:rsid w:val="00C330DB"/>
    <w:rsid w:val="00C33B02"/>
    <w:rsid w:val="00C353DF"/>
    <w:rsid w:val="00C35B69"/>
    <w:rsid w:val="00C35D01"/>
    <w:rsid w:val="00C36071"/>
    <w:rsid w:val="00C370B5"/>
    <w:rsid w:val="00C374AB"/>
    <w:rsid w:val="00C4029C"/>
    <w:rsid w:val="00C40AFF"/>
    <w:rsid w:val="00C40F7B"/>
    <w:rsid w:val="00C41A09"/>
    <w:rsid w:val="00C41E9A"/>
    <w:rsid w:val="00C42129"/>
    <w:rsid w:val="00C424D0"/>
    <w:rsid w:val="00C4276C"/>
    <w:rsid w:val="00C43C37"/>
    <w:rsid w:val="00C44059"/>
    <w:rsid w:val="00C44784"/>
    <w:rsid w:val="00C44791"/>
    <w:rsid w:val="00C4480F"/>
    <w:rsid w:val="00C44F5E"/>
    <w:rsid w:val="00C45770"/>
    <w:rsid w:val="00C4581E"/>
    <w:rsid w:val="00C45C6F"/>
    <w:rsid w:val="00C46064"/>
    <w:rsid w:val="00C46236"/>
    <w:rsid w:val="00C47F45"/>
    <w:rsid w:val="00C50277"/>
    <w:rsid w:val="00C50357"/>
    <w:rsid w:val="00C509FF"/>
    <w:rsid w:val="00C50C26"/>
    <w:rsid w:val="00C51140"/>
    <w:rsid w:val="00C51425"/>
    <w:rsid w:val="00C5307E"/>
    <w:rsid w:val="00C53531"/>
    <w:rsid w:val="00C537A7"/>
    <w:rsid w:val="00C53ADD"/>
    <w:rsid w:val="00C53C57"/>
    <w:rsid w:val="00C54F1F"/>
    <w:rsid w:val="00C560E7"/>
    <w:rsid w:val="00C5637D"/>
    <w:rsid w:val="00C572E4"/>
    <w:rsid w:val="00C57CA0"/>
    <w:rsid w:val="00C62AA8"/>
    <w:rsid w:val="00C62ACF"/>
    <w:rsid w:val="00C62D10"/>
    <w:rsid w:val="00C62E38"/>
    <w:rsid w:val="00C6316E"/>
    <w:rsid w:val="00C652FB"/>
    <w:rsid w:val="00C6534A"/>
    <w:rsid w:val="00C667A4"/>
    <w:rsid w:val="00C66B6C"/>
    <w:rsid w:val="00C671A1"/>
    <w:rsid w:val="00C6753F"/>
    <w:rsid w:val="00C7093C"/>
    <w:rsid w:val="00C71045"/>
    <w:rsid w:val="00C7116F"/>
    <w:rsid w:val="00C71F76"/>
    <w:rsid w:val="00C722D9"/>
    <w:rsid w:val="00C72A7D"/>
    <w:rsid w:val="00C72F23"/>
    <w:rsid w:val="00C73002"/>
    <w:rsid w:val="00C740B3"/>
    <w:rsid w:val="00C744F3"/>
    <w:rsid w:val="00C74F46"/>
    <w:rsid w:val="00C7554D"/>
    <w:rsid w:val="00C75EA5"/>
    <w:rsid w:val="00C7650E"/>
    <w:rsid w:val="00C77CB2"/>
    <w:rsid w:val="00C77FDF"/>
    <w:rsid w:val="00C8099F"/>
    <w:rsid w:val="00C80D23"/>
    <w:rsid w:val="00C80F99"/>
    <w:rsid w:val="00C811D8"/>
    <w:rsid w:val="00C81AE6"/>
    <w:rsid w:val="00C81FCB"/>
    <w:rsid w:val="00C82C08"/>
    <w:rsid w:val="00C82FEF"/>
    <w:rsid w:val="00C839E9"/>
    <w:rsid w:val="00C83F35"/>
    <w:rsid w:val="00C84A4E"/>
    <w:rsid w:val="00C84E5C"/>
    <w:rsid w:val="00C85640"/>
    <w:rsid w:val="00C85E02"/>
    <w:rsid w:val="00C86009"/>
    <w:rsid w:val="00C868AF"/>
    <w:rsid w:val="00C86952"/>
    <w:rsid w:val="00C869ED"/>
    <w:rsid w:val="00C86BD0"/>
    <w:rsid w:val="00C872A3"/>
    <w:rsid w:val="00C87368"/>
    <w:rsid w:val="00C877E1"/>
    <w:rsid w:val="00C87F8C"/>
    <w:rsid w:val="00C90316"/>
    <w:rsid w:val="00C9105A"/>
    <w:rsid w:val="00C91590"/>
    <w:rsid w:val="00C91845"/>
    <w:rsid w:val="00C91CB3"/>
    <w:rsid w:val="00C922D8"/>
    <w:rsid w:val="00C926F5"/>
    <w:rsid w:val="00C93A56"/>
    <w:rsid w:val="00C93C27"/>
    <w:rsid w:val="00C965AB"/>
    <w:rsid w:val="00C969A9"/>
    <w:rsid w:val="00C96C30"/>
    <w:rsid w:val="00C97B13"/>
    <w:rsid w:val="00CA00CF"/>
    <w:rsid w:val="00CA09F6"/>
    <w:rsid w:val="00CA0A82"/>
    <w:rsid w:val="00CA0E83"/>
    <w:rsid w:val="00CA0F0F"/>
    <w:rsid w:val="00CA15B2"/>
    <w:rsid w:val="00CA32C8"/>
    <w:rsid w:val="00CA3C3B"/>
    <w:rsid w:val="00CA40C2"/>
    <w:rsid w:val="00CA40E0"/>
    <w:rsid w:val="00CA4A02"/>
    <w:rsid w:val="00CA4B50"/>
    <w:rsid w:val="00CA4D26"/>
    <w:rsid w:val="00CA6EF5"/>
    <w:rsid w:val="00CA7D98"/>
    <w:rsid w:val="00CB11C5"/>
    <w:rsid w:val="00CB2890"/>
    <w:rsid w:val="00CB2A18"/>
    <w:rsid w:val="00CB33BF"/>
    <w:rsid w:val="00CB439E"/>
    <w:rsid w:val="00CB5774"/>
    <w:rsid w:val="00CB66C0"/>
    <w:rsid w:val="00CB6F26"/>
    <w:rsid w:val="00CB6F5D"/>
    <w:rsid w:val="00CB7DAC"/>
    <w:rsid w:val="00CC1488"/>
    <w:rsid w:val="00CC1ACA"/>
    <w:rsid w:val="00CC309A"/>
    <w:rsid w:val="00CC5092"/>
    <w:rsid w:val="00CC5C69"/>
    <w:rsid w:val="00CC5CA5"/>
    <w:rsid w:val="00CD087D"/>
    <w:rsid w:val="00CD0E93"/>
    <w:rsid w:val="00CD15E9"/>
    <w:rsid w:val="00CD1FAE"/>
    <w:rsid w:val="00CD23AF"/>
    <w:rsid w:val="00CD2927"/>
    <w:rsid w:val="00CD351B"/>
    <w:rsid w:val="00CD42B9"/>
    <w:rsid w:val="00CD4872"/>
    <w:rsid w:val="00CD68AB"/>
    <w:rsid w:val="00CD6AB3"/>
    <w:rsid w:val="00CD79F3"/>
    <w:rsid w:val="00CD7A56"/>
    <w:rsid w:val="00CE0FCC"/>
    <w:rsid w:val="00CE15F3"/>
    <w:rsid w:val="00CE1A53"/>
    <w:rsid w:val="00CE1CFE"/>
    <w:rsid w:val="00CE1E39"/>
    <w:rsid w:val="00CE271A"/>
    <w:rsid w:val="00CE2CE8"/>
    <w:rsid w:val="00CE2F7C"/>
    <w:rsid w:val="00CE2FCF"/>
    <w:rsid w:val="00CE31D0"/>
    <w:rsid w:val="00CE3AFA"/>
    <w:rsid w:val="00CE3F53"/>
    <w:rsid w:val="00CE440B"/>
    <w:rsid w:val="00CE52B9"/>
    <w:rsid w:val="00CE5B29"/>
    <w:rsid w:val="00CE6535"/>
    <w:rsid w:val="00CE69D5"/>
    <w:rsid w:val="00CE69DB"/>
    <w:rsid w:val="00CE7A88"/>
    <w:rsid w:val="00CE7EA6"/>
    <w:rsid w:val="00CF0B9D"/>
    <w:rsid w:val="00CF0FA7"/>
    <w:rsid w:val="00CF1C7A"/>
    <w:rsid w:val="00CF2173"/>
    <w:rsid w:val="00CF261B"/>
    <w:rsid w:val="00CF3F21"/>
    <w:rsid w:val="00CF4C9E"/>
    <w:rsid w:val="00CF5537"/>
    <w:rsid w:val="00CF61D7"/>
    <w:rsid w:val="00CF6487"/>
    <w:rsid w:val="00CF64B9"/>
    <w:rsid w:val="00CF672B"/>
    <w:rsid w:val="00CF7980"/>
    <w:rsid w:val="00CF7FFB"/>
    <w:rsid w:val="00D00AD2"/>
    <w:rsid w:val="00D00E7C"/>
    <w:rsid w:val="00D00EB7"/>
    <w:rsid w:val="00D012EA"/>
    <w:rsid w:val="00D0277B"/>
    <w:rsid w:val="00D028F0"/>
    <w:rsid w:val="00D02E8E"/>
    <w:rsid w:val="00D03756"/>
    <w:rsid w:val="00D0377F"/>
    <w:rsid w:val="00D0557D"/>
    <w:rsid w:val="00D06F0D"/>
    <w:rsid w:val="00D10290"/>
    <w:rsid w:val="00D10489"/>
    <w:rsid w:val="00D11148"/>
    <w:rsid w:val="00D1188A"/>
    <w:rsid w:val="00D12422"/>
    <w:rsid w:val="00D133CB"/>
    <w:rsid w:val="00D14359"/>
    <w:rsid w:val="00D14B63"/>
    <w:rsid w:val="00D150C6"/>
    <w:rsid w:val="00D152C4"/>
    <w:rsid w:val="00D171C0"/>
    <w:rsid w:val="00D17862"/>
    <w:rsid w:val="00D17967"/>
    <w:rsid w:val="00D17EF7"/>
    <w:rsid w:val="00D200D2"/>
    <w:rsid w:val="00D2025D"/>
    <w:rsid w:val="00D203C1"/>
    <w:rsid w:val="00D20DE2"/>
    <w:rsid w:val="00D20F68"/>
    <w:rsid w:val="00D215E0"/>
    <w:rsid w:val="00D22274"/>
    <w:rsid w:val="00D222F8"/>
    <w:rsid w:val="00D22A7F"/>
    <w:rsid w:val="00D22E32"/>
    <w:rsid w:val="00D2313F"/>
    <w:rsid w:val="00D235A0"/>
    <w:rsid w:val="00D236C6"/>
    <w:rsid w:val="00D25B3B"/>
    <w:rsid w:val="00D2612D"/>
    <w:rsid w:val="00D261EE"/>
    <w:rsid w:val="00D26F80"/>
    <w:rsid w:val="00D27595"/>
    <w:rsid w:val="00D302FB"/>
    <w:rsid w:val="00D30F1E"/>
    <w:rsid w:val="00D31095"/>
    <w:rsid w:val="00D3144C"/>
    <w:rsid w:val="00D31B1D"/>
    <w:rsid w:val="00D354BE"/>
    <w:rsid w:val="00D3595B"/>
    <w:rsid w:val="00D365E2"/>
    <w:rsid w:val="00D37ABD"/>
    <w:rsid w:val="00D405DD"/>
    <w:rsid w:val="00D40B74"/>
    <w:rsid w:val="00D41BDF"/>
    <w:rsid w:val="00D4209B"/>
    <w:rsid w:val="00D426B3"/>
    <w:rsid w:val="00D43209"/>
    <w:rsid w:val="00D44477"/>
    <w:rsid w:val="00D4453C"/>
    <w:rsid w:val="00D4487F"/>
    <w:rsid w:val="00D456F3"/>
    <w:rsid w:val="00D45B1A"/>
    <w:rsid w:val="00D47303"/>
    <w:rsid w:val="00D478A3"/>
    <w:rsid w:val="00D47C56"/>
    <w:rsid w:val="00D50216"/>
    <w:rsid w:val="00D50ABE"/>
    <w:rsid w:val="00D50FB2"/>
    <w:rsid w:val="00D51252"/>
    <w:rsid w:val="00D51F9A"/>
    <w:rsid w:val="00D52256"/>
    <w:rsid w:val="00D52BF8"/>
    <w:rsid w:val="00D53241"/>
    <w:rsid w:val="00D53CE9"/>
    <w:rsid w:val="00D5438A"/>
    <w:rsid w:val="00D55065"/>
    <w:rsid w:val="00D55C66"/>
    <w:rsid w:val="00D5631B"/>
    <w:rsid w:val="00D56C0F"/>
    <w:rsid w:val="00D57597"/>
    <w:rsid w:val="00D57C04"/>
    <w:rsid w:val="00D57F83"/>
    <w:rsid w:val="00D61249"/>
    <w:rsid w:val="00D61CB0"/>
    <w:rsid w:val="00D62169"/>
    <w:rsid w:val="00D62A11"/>
    <w:rsid w:val="00D62E23"/>
    <w:rsid w:val="00D6308D"/>
    <w:rsid w:val="00D630C4"/>
    <w:rsid w:val="00D6330E"/>
    <w:rsid w:val="00D638D7"/>
    <w:rsid w:val="00D63966"/>
    <w:rsid w:val="00D6511D"/>
    <w:rsid w:val="00D6532B"/>
    <w:rsid w:val="00D6610D"/>
    <w:rsid w:val="00D66B7C"/>
    <w:rsid w:val="00D66CE1"/>
    <w:rsid w:val="00D67426"/>
    <w:rsid w:val="00D674CC"/>
    <w:rsid w:val="00D6756F"/>
    <w:rsid w:val="00D676C0"/>
    <w:rsid w:val="00D70616"/>
    <w:rsid w:val="00D70A84"/>
    <w:rsid w:val="00D71155"/>
    <w:rsid w:val="00D71E28"/>
    <w:rsid w:val="00D72A4B"/>
    <w:rsid w:val="00D73572"/>
    <w:rsid w:val="00D73CC2"/>
    <w:rsid w:val="00D7401B"/>
    <w:rsid w:val="00D74D7B"/>
    <w:rsid w:val="00D750A2"/>
    <w:rsid w:val="00D764D5"/>
    <w:rsid w:val="00D76B88"/>
    <w:rsid w:val="00D76CDA"/>
    <w:rsid w:val="00D77150"/>
    <w:rsid w:val="00D812CD"/>
    <w:rsid w:val="00D8157C"/>
    <w:rsid w:val="00D825DA"/>
    <w:rsid w:val="00D8308F"/>
    <w:rsid w:val="00D83249"/>
    <w:rsid w:val="00D832ED"/>
    <w:rsid w:val="00D834A6"/>
    <w:rsid w:val="00D8351E"/>
    <w:rsid w:val="00D83B82"/>
    <w:rsid w:val="00D83C0D"/>
    <w:rsid w:val="00D84FF4"/>
    <w:rsid w:val="00D857E9"/>
    <w:rsid w:val="00D86766"/>
    <w:rsid w:val="00D86ED5"/>
    <w:rsid w:val="00D8708F"/>
    <w:rsid w:val="00D870E2"/>
    <w:rsid w:val="00D87143"/>
    <w:rsid w:val="00D90552"/>
    <w:rsid w:val="00D90791"/>
    <w:rsid w:val="00D91BA7"/>
    <w:rsid w:val="00D920AE"/>
    <w:rsid w:val="00D92A74"/>
    <w:rsid w:val="00D92D54"/>
    <w:rsid w:val="00D9342F"/>
    <w:rsid w:val="00D93592"/>
    <w:rsid w:val="00D935B0"/>
    <w:rsid w:val="00D9395E"/>
    <w:rsid w:val="00D9497C"/>
    <w:rsid w:val="00D94D6E"/>
    <w:rsid w:val="00D9533C"/>
    <w:rsid w:val="00D96C26"/>
    <w:rsid w:val="00D96F98"/>
    <w:rsid w:val="00D97E76"/>
    <w:rsid w:val="00DA06FA"/>
    <w:rsid w:val="00DA07BF"/>
    <w:rsid w:val="00DA1221"/>
    <w:rsid w:val="00DA1442"/>
    <w:rsid w:val="00DA14EC"/>
    <w:rsid w:val="00DA190D"/>
    <w:rsid w:val="00DA253F"/>
    <w:rsid w:val="00DA2A86"/>
    <w:rsid w:val="00DA2BD0"/>
    <w:rsid w:val="00DA2D98"/>
    <w:rsid w:val="00DA335C"/>
    <w:rsid w:val="00DA402C"/>
    <w:rsid w:val="00DA4339"/>
    <w:rsid w:val="00DA48FD"/>
    <w:rsid w:val="00DA4DA2"/>
    <w:rsid w:val="00DA4F3D"/>
    <w:rsid w:val="00DA58F7"/>
    <w:rsid w:val="00DA5E85"/>
    <w:rsid w:val="00DA5EAC"/>
    <w:rsid w:val="00DA6A00"/>
    <w:rsid w:val="00DA6FB8"/>
    <w:rsid w:val="00DA7088"/>
    <w:rsid w:val="00DA74A3"/>
    <w:rsid w:val="00DA7C70"/>
    <w:rsid w:val="00DB0590"/>
    <w:rsid w:val="00DB17B1"/>
    <w:rsid w:val="00DB2EE5"/>
    <w:rsid w:val="00DB4388"/>
    <w:rsid w:val="00DB43A7"/>
    <w:rsid w:val="00DB4604"/>
    <w:rsid w:val="00DB4A1D"/>
    <w:rsid w:val="00DB56A9"/>
    <w:rsid w:val="00DB5C19"/>
    <w:rsid w:val="00DB7B68"/>
    <w:rsid w:val="00DC06B2"/>
    <w:rsid w:val="00DC0D64"/>
    <w:rsid w:val="00DC0F47"/>
    <w:rsid w:val="00DC1B1F"/>
    <w:rsid w:val="00DC1DD3"/>
    <w:rsid w:val="00DC3AF5"/>
    <w:rsid w:val="00DC3C80"/>
    <w:rsid w:val="00DC3DC0"/>
    <w:rsid w:val="00DC4014"/>
    <w:rsid w:val="00DC40BE"/>
    <w:rsid w:val="00DC5197"/>
    <w:rsid w:val="00DC572F"/>
    <w:rsid w:val="00DC64F0"/>
    <w:rsid w:val="00DC7384"/>
    <w:rsid w:val="00DC782D"/>
    <w:rsid w:val="00DD07FA"/>
    <w:rsid w:val="00DD1FF5"/>
    <w:rsid w:val="00DD3E3D"/>
    <w:rsid w:val="00DD6829"/>
    <w:rsid w:val="00DD6978"/>
    <w:rsid w:val="00DD6E38"/>
    <w:rsid w:val="00DD74CF"/>
    <w:rsid w:val="00DD7546"/>
    <w:rsid w:val="00DE08D4"/>
    <w:rsid w:val="00DE0C54"/>
    <w:rsid w:val="00DE120D"/>
    <w:rsid w:val="00DE1422"/>
    <w:rsid w:val="00DE2A18"/>
    <w:rsid w:val="00DE3446"/>
    <w:rsid w:val="00DE392D"/>
    <w:rsid w:val="00DE4C7B"/>
    <w:rsid w:val="00DE5B08"/>
    <w:rsid w:val="00DF0B15"/>
    <w:rsid w:val="00DF1404"/>
    <w:rsid w:val="00DF23D1"/>
    <w:rsid w:val="00DF2572"/>
    <w:rsid w:val="00DF2C7C"/>
    <w:rsid w:val="00DF3849"/>
    <w:rsid w:val="00DF3F32"/>
    <w:rsid w:val="00DF45FC"/>
    <w:rsid w:val="00DF46D5"/>
    <w:rsid w:val="00DF4E22"/>
    <w:rsid w:val="00DF4F18"/>
    <w:rsid w:val="00DF55A0"/>
    <w:rsid w:val="00DF5BF1"/>
    <w:rsid w:val="00DF6356"/>
    <w:rsid w:val="00DF6403"/>
    <w:rsid w:val="00DF650D"/>
    <w:rsid w:val="00DF6747"/>
    <w:rsid w:val="00DF706F"/>
    <w:rsid w:val="00DF7E81"/>
    <w:rsid w:val="00E00778"/>
    <w:rsid w:val="00E014AA"/>
    <w:rsid w:val="00E02886"/>
    <w:rsid w:val="00E02B84"/>
    <w:rsid w:val="00E03F82"/>
    <w:rsid w:val="00E04DF5"/>
    <w:rsid w:val="00E05386"/>
    <w:rsid w:val="00E05A68"/>
    <w:rsid w:val="00E07220"/>
    <w:rsid w:val="00E0772C"/>
    <w:rsid w:val="00E10491"/>
    <w:rsid w:val="00E10494"/>
    <w:rsid w:val="00E10798"/>
    <w:rsid w:val="00E11DE2"/>
    <w:rsid w:val="00E12136"/>
    <w:rsid w:val="00E12D83"/>
    <w:rsid w:val="00E13C78"/>
    <w:rsid w:val="00E13F4E"/>
    <w:rsid w:val="00E146BB"/>
    <w:rsid w:val="00E14DF6"/>
    <w:rsid w:val="00E15980"/>
    <w:rsid w:val="00E165F1"/>
    <w:rsid w:val="00E16AFF"/>
    <w:rsid w:val="00E16B2F"/>
    <w:rsid w:val="00E17086"/>
    <w:rsid w:val="00E174E2"/>
    <w:rsid w:val="00E2026D"/>
    <w:rsid w:val="00E206F4"/>
    <w:rsid w:val="00E21EB9"/>
    <w:rsid w:val="00E2322C"/>
    <w:rsid w:val="00E239C2"/>
    <w:rsid w:val="00E239E0"/>
    <w:rsid w:val="00E23B91"/>
    <w:rsid w:val="00E23E3C"/>
    <w:rsid w:val="00E24E3F"/>
    <w:rsid w:val="00E252BD"/>
    <w:rsid w:val="00E25CFD"/>
    <w:rsid w:val="00E26F8B"/>
    <w:rsid w:val="00E2781A"/>
    <w:rsid w:val="00E31224"/>
    <w:rsid w:val="00E318F8"/>
    <w:rsid w:val="00E31B0C"/>
    <w:rsid w:val="00E31B1E"/>
    <w:rsid w:val="00E31DAC"/>
    <w:rsid w:val="00E31DB0"/>
    <w:rsid w:val="00E31E79"/>
    <w:rsid w:val="00E32001"/>
    <w:rsid w:val="00E32B4C"/>
    <w:rsid w:val="00E32CE2"/>
    <w:rsid w:val="00E33069"/>
    <w:rsid w:val="00E333EF"/>
    <w:rsid w:val="00E33AC3"/>
    <w:rsid w:val="00E33ACF"/>
    <w:rsid w:val="00E3442B"/>
    <w:rsid w:val="00E349FB"/>
    <w:rsid w:val="00E3579E"/>
    <w:rsid w:val="00E35A6B"/>
    <w:rsid w:val="00E361B0"/>
    <w:rsid w:val="00E36D2B"/>
    <w:rsid w:val="00E36F2B"/>
    <w:rsid w:val="00E37B60"/>
    <w:rsid w:val="00E40164"/>
    <w:rsid w:val="00E4023D"/>
    <w:rsid w:val="00E4038F"/>
    <w:rsid w:val="00E409E0"/>
    <w:rsid w:val="00E40DF5"/>
    <w:rsid w:val="00E41885"/>
    <w:rsid w:val="00E41F12"/>
    <w:rsid w:val="00E4206D"/>
    <w:rsid w:val="00E429C5"/>
    <w:rsid w:val="00E430A7"/>
    <w:rsid w:val="00E43889"/>
    <w:rsid w:val="00E43B7A"/>
    <w:rsid w:val="00E43E3F"/>
    <w:rsid w:val="00E44513"/>
    <w:rsid w:val="00E4579E"/>
    <w:rsid w:val="00E4625F"/>
    <w:rsid w:val="00E4733E"/>
    <w:rsid w:val="00E47964"/>
    <w:rsid w:val="00E502DC"/>
    <w:rsid w:val="00E508A2"/>
    <w:rsid w:val="00E51EE3"/>
    <w:rsid w:val="00E52038"/>
    <w:rsid w:val="00E524BD"/>
    <w:rsid w:val="00E52A62"/>
    <w:rsid w:val="00E55145"/>
    <w:rsid w:val="00E55CCC"/>
    <w:rsid w:val="00E56C4D"/>
    <w:rsid w:val="00E56F36"/>
    <w:rsid w:val="00E57066"/>
    <w:rsid w:val="00E57E0A"/>
    <w:rsid w:val="00E57FC6"/>
    <w:rsid w:val="00E603F2"/>
    <w:rsid w:val="00E606B6"/>
    <w:rsid w:val="00E60A88"/>
    <w:rsid w:val="00E60FBC"/>
    <w:rsid w:val="00E61263"/>
    <w:rsid w:val="00E61784"/>
    <w:rsid w:val="00E6193B"/>
    <w:rsid w:val="00E61CEB"/>
    <w:rsid w:val="00E61D4C"/>
    <w:rsid w:val="00E6292C"/>
    <w:rsid w:val="00E6361D"/>
    <w:rsid w:val="00E63B7C"/>
    <w:rsid w:val="00E63E36"/>
    <w:rsid w:val="00E64179"/>
    <w:rsid w:val="00E6476D"/>
    <w:rsid w:val="00E64F2D"/>
    <w:rsid w:val="00E66BF8"/>
    <w:rsid w:val="00E66FB9"/>
    <w:rsid w:val="00E6720C"/>
    <w:rsid w:val="00E67479"/>
    <w:rsid w:val="00E67928"/>
    <w:rsid w:val="00E67F1A"/>
    <w:rsid w:val="00E70073"/>
    <w:rsid w:val="00E703D0"/>
    <w:rsid w:val="00E70E0E"/>
    <w:rsid w:val="00E71AFA"/>
    <w:rsid w:val="00E71C56"/>
    <w:rsid w:val="00E722C5"/>
    <w:rsid w:val="00E73BD2"/>
    <w:rsid w:val="00E7479C"/>
    <w:rsid w:val="00E7506B"/>
    <w:rsid w:val="00E754CC"/>
    <w:rsid w:val="00E75CDF"/>
    <w:rsid w:val="00E7733C"/>
    <w:rsid w:val="00E7749B"/>
    <w:rsid w:val="00E77B43"/>
    <w:rsid w:val="00E77F14"/>
    <w:rsid w:val="00E80440"/>
    <w:rsid w:val="00E8047E"/>
    <w:rsid w:val="00E8093E"/>
    <w:rsid w:val="00E80CA6"/>
    <w:rsid w:val="00E80D48"/>
    <w:rsid w:val="00E81250"/>
    <w:rsid w:val="00E815C0"/>
    <w:rsid w:val="00E82841"/>
    <w:rsid w:val="00E82DF4"/>
    <w:rsid w:val="00E8351E"/>
    <w:rsid w:val="00E83C71"/>
    <w:rsid w:val="00E83F08"/>
    <w:rsid w:val="00E84072"/>
    <w:rsid w:val="00E84624"/>
    <w:rsid w:val="00E8465B"/>
    <w:rsid w:val="00E85B34"/>
    <w:rsid w:val="00E867EB"/>
    <w:rsid w:val="00E87F12"/>
    <w:rsid w:val="00E9033F"/>
    <w:rsid w:val="00E92C63"/>
    <w:rsid w:val="00E938E6"/>
    <w:rsid w:val="00E948BD"/>
    <w:rsid w:val="00E94F33"/>
    <w:rsid w:val="00E95693"/>
    <w:rsid w:val="00E9610D"/>
    <w:rsid w:val="00E961B6"/>
    <w:rsid w:val="00E96302"/>
    <w:rsid w:val="00E96E9D"/>
    <w:rsid w:val="00E96EDB"/>
    <w:rsid w:val="00E97345"/>
    <w:rsid w:val="00EA1120"/>
    <w:rsid w:val="00EA2FA6"/>
    <w:rsid w:val="00EA3747"/>
    <w:rsid w:val="00EA3ACE"/>
    <w:rsid w:val="00EA3E12"/>
    <w:rsid w:val="00EA521E"/>
    <w:rsid w:val="00EA5DB4"/>
    <w:rsid w:val="00EA6923"/>
    <w:rsid w:val="00EA7083"/>
    <w:rsid w:val="00EA71E5"/>
    <w:rsid w:val="00EA7244"/>
    <w:rsid w:val="00EA768F"/>
    <w:rsid w:val="00EA76A0"/>
    <w:rsid w:val="00EB093B"/>
    <w:rsid w:val="00EB1AC3"/>
    <w:rsid w:val="00EB2604"/>
    <w:rsid w:val="00EB320A"/>
    <w:rsid w:val="00EB3440"/>
    <w:rsid w:val="00EB4099"/>
    <w:rsid w:val="00EB4493"/>
    <w:rsid w:val="00EB4AC2"/>
    <w:rsid w:val="00EB4B49"/>
    <w:rsid w:val="00EB4BF4"/>
    <w:rsid w:val="00EB5EC0"/>
    <w:rsid w:val="00EB6293"/>
    <w:rsid w:val="00EB62F6"/>
    <w:rsid w:val="00EB63B0"/>
    <w:rsid w:val="00EB6765"/>
    <w:rsid w:val="00EC0154"/>
    <w:rsid w:val="00EC0335"/>
    <w:rsid w:val="00EC0346"/>
    <w:rsid w:val="00EC0DE5"/>
    <w:rsid w:val="00EC0E3E"/>
    <w:rsid w:val="00EC1301"/>
    <w:rsid w:val="00EC13D4"/>
    <w:rsid w:val="00EC2CB3"/>
    <w:rsid w:val="00EC3412"/>
    <w:rsid w:val="00EC3675"/>
    <w:rsid w:val="00EC41FE"/>
    <w:rsid w:val="00EC459D"/>
    <w:rsid w:val="00EC4820"/>
    <w:rsid w:val="00EC482A"/>
    <w:rsid w:val="00EC4A84"/>
    <w:rsid w:val="00EC5356"/>
    <w:rsid w:val="00EC54D9"/>
    <w:rsid w:val="00EC55EB"/>
    <w:rsid w:val="00EC59D6"/>
    <w:rsid w:val="00EC784A"/>
    <w:rsid w:val="00ED03D7"/>
    <w:rsid w:val="00ED0A5C"/>
    <w:rsid w:val="00ED0D67"/>
    <w:rsid w:val="00ED1C47"/>
    <w:rsid w:val="00ED31C7"/>
    <w:rsid w:val="00ED3B2C"/>
    <w:rsid w:val="00ED3FD8"/>
    <w:rsid w:val="00ED4A28"/>
    <w:rsid w:val="00ED51AC"/>
    <w:rsid w:val="00ED5AAE"/>
    <w:rsid w:val="00ED61DD"/>
    <w:rsid w:val="00ED68DA"/>
    <w:rsid w:val="00ED732D"/>
    <w:rsid w:val="00ED7656"/>
    <w:rsid w:val="00EE0010"/>
    <w:rsid w:val="00EE01D0"/>
    <w:rsid w:val="00EE08DD"/>
    <w:rsid w:val="00EE0C81"/>
    <w:rsid w:val="00EE1477"/>
    <w:rsid w:val="00EE1EAF"/>
    <w:rsid w:val="00EE2B8B"/>
    <w:rsid w:val="00EE303A"/>
    <w:rsid w:val="00EE3108"/>
    <w:rsid w:val="00EE4414"/>
    <w:rsid w:val="00EE502F"/>
    <w:rsid w:val="00EE5479"/>
    <w:rsid w:val="00EE5AC9"/>
    <w:rsid w:val="00EE69E3"/>
    <w:rsid w:val="00EE6A4E"/>
    <w:rsid w:val="00EE6B4A"/>
    <w:rsid w:val="00EF0698"/>
    <w:rsid w:val="00EF1BFE"/>
    <w:rsid w:val="00EF2B5B"/>
    <w:rsid w:val="00EF2BA4"/>
    <w:rsid w:val="00EF360F"/>
    <w:rsid w:val="00EF39D9"/>
    <w:rsid w:val="00EF3B3D"/>
    <w:rsid w:val="00EF3F4E"/>
    <w:rsid w:val="00EF3FBA"/>
    <w:rsid w:val="00EF4589"/>
    <w:rsid w:val="00EF4681"/>
    <w:rsid w:val="00EF5D9F"/>
    <w:rsid w:val="00EF5EC9"/>
    <w:rsid w:val="00EF65A4"/>
    <w:rsid w:val="00EF7233"/>
    <w:rsid w:val="00F002BD"/>
    <w:rsid w:val="00F0037E"/>
    <w:rsid w:val="00F013A0"/>
    <w:rsid w:val="00F01C57"/>
    <w:rsid w:val="00F02058"/>
    <w:rsid w:val="00F024F2"/>
    <w:rsid w:val="00F02508"/>
    <w:rsid w:val="00F02583"/>
    <w:rsid w:val="00F02B1C"/>
    <w:rsid w:val="00F0336B"/>
    <w:rsid w:val="00F039DB"/>
    <w:rsid w:val="00F03A51"/>
    <w:rsid w:val="00F04A56"/>
    <w:rsid w:val="00F056B4"/>
    <w:rsid w:val="00F0598B"/>
    <w:rsid w:val="00F05FFA"/>
    <w:rsid w:val="00F06409"/>
    <w:rsid w:val="00F06EC7"/>
    <w:rsid w:val="00F07618"/>
    <w:rsid w:val="00F10529"/>
    <w:rsid w:val="00F1132F"/>
    <w:rsid w:val="00F12570"/>
    <w:rsid w:val="00F12F9D"/>
    <w:rsid w:val="00F14E9A"/>
    <w:rsid w:val="00F14ED6"/>
    <w:rsid w:val="00F150E6"/>
    <w:rsid w:val="00F15574"/>
    <w:rsid w:val="00F1561C"/>
    <w:rsid w:val="00F1565B"/>
    <w:rsid w:val="00F1596D"/>
    <w:rsid w:val="00F15D2C"/>
    <w:rsid w:val="00F15D95"/>
    <w:rsid w:val="00F201EE"/>
    <w:rsid w:val="00F224C3"/>
    <w:rsid w:val="00F2265B"/>
    <w:rsid w:val="00F227D1"/>
    <w:rsid w:val="00F23529"/>
    <w:rsid w:val="00F237F7"/>
    <w:rsid w:val="00F24713"/>
    <w:rsid w:val="00F254C7"/>
    <w:rsid w:val="00F25722"/>
    <w:rsid w:val="00F2574F"/>
    <w:rsid w:val="00F25C5F"/>
    <w:rsid w:val="00F25C60"/>
    <w:rsid w:val="00F25E5F"/>
    <w:rsid w:val="00F26C8A"/>
    <w:rsid w:val="00F26D76"/>
    <w:rsid w:val="00F3210B"/>
    <w:rsid w:val="00F32173"/>
    <w:rsid w:val="00F32EB0"/>
    <w:rsid w:val="00F332E4"/>
    <w:rsid w:val="00F335B4"/>
    <w:rsid w:val="00F335D3"/>
    <w:rsid w:val="00F35971"/>
    <w:rsid w:val="00F362AC"/>
    <w:rsid w:val="00F36709"/>
    <w:rsid w:val="00F40C98"/>
    <w:rsid w:val="00F40F42"/>
    <w:rsid w:val="00F4226B"/>
    <w:rsid w:val="00F422AF"/>
    <w:rsid w:val="00F4340C"/>
    <w:rsid w:val="00F4367F"/>
    <w:rsid w:val="00F4389D"/>
    <w:rsid w:val="00F4443F"/>
    <w:rsid w:val="00F44A98"/>
    <w:rsid w:val="00F44F46"/>
    <w:rsid w:val="00F4510E"/>
    <w:rsid w:val="00F462FA"/>
    <w:rsid w:val="00F4646E"/>
    <w:rsid w:val="00F46E06"/>
    <w:rsid w:val="00F47779"/>
    <w:rsid w:val="00F5079E"/>
    <w:rsid w:val="00F510C0"/>
    <w:rsid w:val="00F51404"/>
    <w:rsid w:val="00F51520"/>
    <w:rsid w:val="00F516BF"/>
    <w:rsid w:val="00F5181B"/>
    <w:rsid w:val="00F52B1F"/>
    <w:rsid w:val="00F53440"/>
    <w:rsid w:val="00F5355F"/>
    <w:rsid w:val="00F53BA6"/>
    <w:rsid w:val="00F54D99"/>
    <w:rsid w:val="00F54F35"/>
    <w:rsid w:val="00F5500A"/>
    <w:rsid w:val="00F56222"/>
    <w:rsid w:val="00F5676C"/>
    <w:rsid w:val="00F56AC2"/>
    <w:rsid w:val="00F57293"/>
    <w:rsid w:val="00F60512"/>
    <w:rsid w:val="00F61C0D"/>
    <w:rsid w:val="00F61F1B"/>
    <w:rsid w:val="00F62EA7"/>
    <w:rsid w:val="00F63321"/>
    <w:rsid w:val="00F63CDB"/>
    <w:rsid w:val="00F63D8B"/>
    <w:rsid w:val="00F6461F"/>
    <w:rsid w:val="00F650E3"/>
    <w:rsid w:val="00F65172"/>
    <w:rsid w:val="00F65BB0"/>
    <w:rsid w:val="00F6626F"/>
    <w:rsid w:val="00F66282"/>
    <w:rsid w:val="00F666D0"/>
    <w:rsid w:val="00F66857"/>
    <w:rsid w:val="00F66AE0"/>
    <w:rsid w:val="00F66CDF"/>
    <w:rsid w:val="00F6742F"/>
    <w:rsid w:val="00F70DC7"/>
    <w:rsid w:val="00F7167C"/>
    <w:rsid w:val="00F7168D"/>
    <w:rsid w:val="00F7193D"/>
    <w:rsid w:val="00F71CA6"/>
    <w:rsid w:val="00F71D07"/>
    <w:rsid w:val="00F728DC"/>
    <w:rsid w:val="00F72E5D"/>
    <w:rsid w:val="00F73CB5"/>
    <w:rsid w:val="00F74474"/>
    <w:rsid w:val="00F74922"/>
    <w:rsid w:val="00F7525D"/>
    <w:rsid w:val="00F7526C"/>
    <w:rsid w:val="00F753BD"/>
    <w:rsid w:val="00F754D9"/>
    <w:rsid w:val="00F754FB"/>
    <w:rsid w:val="00F7558B"/>
    <w:rsid w:val="00F75BFC"/>
    <w:rsid w:val="00F7612C"/>
    <w:rsid w:val="00F7621C"/>
    <w:rsid w:val="00F762B1"/>
    <w:rsid w:val="00F7632B"/>
    <w:rsid w:val="00F76B98"/>
    <w:rsid w:val="00F7710E"/>
    <w:rsid w:val="00F77D33"/>
    <w:rsid w:val="00F8068E"/>
    <w:rsid w:val="00F806EB"/>
    <w:rsid w:val="00F808BD"/>
    <w:rsid w:val="00F80DAC"/>
    <w:rsid w:val="00F81845"/>
    <w:rsid w:val="00F82303"/>
    <w:rsid w:val="00F84BE9"/>
    <w:rsid w:val="00F859AA"/>
    <w:rsid w:val="00F85EF3"/>
    <w:rsid w:val="00F86A2F"/>
    <w:rsid w:val="00F86B12"/>
    <w:rsid w:val="00F87A00"/>
    <w:rsid w:val="00F9034D"/>
    <w:rsid w:val="00F91922"/>
    <w:rsid w:val="00F929E0"/>
    <w:rsid w:val="00F92DCF"/>
    <w:rsid w:val="00F93D04"/>
    <w:rsid w:val="00F94046"/>
    <w:rsid w:val="00F94B3A"/>
    <w:rsid w:val="00F953D6"/>
    <w:rsid w:val="00FA07B0"/>
    <w:rsid w:val="00FA1374"/>
    <w:rsid w:val="00FA1AA0"/>
    <w:rsid w:val="00FA25C6"/>
    <w:rsid w:val="00FA298C"/>
    <w:rsid w:val="00FA2EE9"/>
    <w:rsid w:val="00FA3216"/>
    <w:rsid w:val="00FA3569"/>
    <w:rsid w:val="00FA3E22"/>
    <w:rsid w:val="00FA4EBA"/>
    <w:rsid w:val="00FA6301"/>
    <w:rsid w:val="00FA6E35"/>
    <w:rsid w:val="00FA77C2"/>
    <w:rsid w:val="00FB0AFD"/>
    <w:rsid w:val="00FB0EA4"/>
    <w:rsid w:val="00FB12CD"/>
    <w:rsid w:val="00FB1ADB"/>
    <w:rsid w:val="00FB30A7"/>
    <w:rsid w:val="00FB30C8"/>
    <w:rsid w:val="00FB37ED"/>
    <w:rsid w:val="00FB5582"/>
    <w:rsid w:val="00FB5A52"/>
    <w:rsid w:val="00FB5AE3"/>
    <w:rsid w:val="00FB6295"/>
    <w:rsid w:val="00FB788D"/>
    <w:rsid w:val="00FC115D"/>
    <w:rsid w:val="00FC1F28"/>
    <w:rsid w:val="00FC31B7"/>
    <w:rsid w:val="00FC31C8"/>
    <w:rsid w:val="00FC409F"/>
    <w:rsid w:val="00FC414E"/>
    <w:rsid w:val="00FC43F3"/>
    <w:rsid w:val="00FC4AFD"/>
    <w:rsid w:val="00FC4C21"/>
    <w:rsid w:val="00FC526A"/>
    <w:rsid w:val="00FC592C"/>
    <w:rsid w:val="00FC5A10"/>
    <w:rsid w:val="00FC5B83"/>
    <w:rsid w:val="00FC5E28"/>
    <w:rsid w:val="00FC61B0"/>
    <w:rsid w:val="00FC6AFF"/>
    <w:rsid w:val="00FC6B4C"/>
    <w:rsid w:val="00FC6B52"/>
    <w:rsid w:val="00FC72AE"/>
    <w:rsid w:val="00FC7CE3"/>
    <w:rsid w:val="00FD014C"/>
    <w:rsid w:val="00FD1539"/>
    <w:rsid w:val="00FD4A44"/>
    <w:rsid w:val="00FD4AD4"/>
    <w:rsid w:val="00FD4FE2"/>
    <w:rsid w:val="00FD5253"/>
    <w:rsid w:val="00FD5259"/>
    <w:rsid w:val="00FD574B"/>
    <w:rsid w:val="00FD6FBD"/>
    <w:rsid w:val="00FD713D"/>
    <w:rsid w:val="00FD7D40"/>
    <w:rsid w:val="00FE18E8"/>
    <w:rsid w:val="00FE2405"/>
    <w:rsid w:val="00FE30B2"/>
    <w:rsid w:val="00FE3488"/>
    <w:rsid w:val="00FE3F01"/>
    <w:rsid w:val="00FE4260"/>
    <w:rsid w:val="00FE473E"/>
    <w:rsid w:val="00FE4BA4"/>
    <w:rsid w:val="00FE4CF0"/>
    <w:rsid w:val="00FE5E8D"/>
    <w:rsid w:val="00FE61D8"/>
    <w:rsid w:val="00FE6BF5"/>
    <w:rsid w:val="00FE736F"/>
    <w:rsid w:val="00FE762D"/>
    <w:rsid w:val="00FE791F"/>
    <w:rsid w:val="00FF0712"/>
    <w:rsid w:val="00FF182A"/>
    <w:rsid w:val="00FF1A62"/>
    <w:rsid w:val="00FF2537"/>
    <w:rsid w:val="00FF2703"/>
    <w:rsid w:val="00FF30ED"/>
    <w:rsid w:val="00FF354A"/>
    <w:rsid w:val="00FF38F0"/>
    <w:rsid w:val="00FF471E"/>
    <w:rsid w:val="00FF50CC"/>
    <w:rsid w:val="00FF5123"/>
    <w:rsid w:val="00FF57EB"/>
    <w:rsid w:val="00FF5A64"/>
    <w:rsid w:val="00FF5FCF"/>
    <w:rsid w:val="00FF62DD"/>
    <w:rsid w:val="00FF639D"/>
    <w:rsid w:val="00FF64D6"/>
    <w:rsid w:val="00FF74C8"/>
    <w:rsid w:val="00FF78D8"/>
    <w:rsid w:val="00FF7961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97D54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7D54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497D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497D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497D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97D54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7D5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97D5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97D54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customStyle="1" w:styleId="ConsPlusNormal">
    <w:name w:val="ConsPlusNormal"/>
    <w:uiPriority w:val="99"/>
    <w:rsid w:val="00497D5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97D5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497D5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497D5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DocList">
    <w:name w:val="ConsPlusDocList"/>
    <w:uiPriority w:val="99"/>
    <w:rsid w:val="00497D5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97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7D5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97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7D54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497D54"/>
    <w:pPr>
      <w:ind w:left="720"/>
      <w:contextualSpacing/>
    </w:pPr>
  </w:style>
  <w:style w:type="paragraph" w:customStyle="1" w:styleId="caaieiaie4">
    <w:name w:val="caaieiaie 4"/>
    <w:basedOn w:val="Normal"/>
    <w:next w:val="Normal"/>
    <w:uiPriority w:val="99"/>
    <w:rsid w:val="00497D54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-567" w:right="-199"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Noeeu1">
    <w:name w:val="Noeeu1"/>
    <w:basedOn w:val="Normal"/>
    <w:uiPriority w:val="99"/>
    <w:rsid w:val="00497D54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/>
      <w:sz w:val="28"/>
      <w:szCs w:val="20"/>
      <w:lang w:eastAsia="ru-RU"/>
    </w:rPr>
  </w:style>
  <w:style w:type="paragraph" w:customStyle="1" w:styleId="a">
    <w:name w:val="Табличный"/>
    <w:uiPriority w:val="99"/>
    <w:rsid w:val="00497D54"/>
    <w:rPr>
      <w:rFonts w:ascii="Arial" w:eastAsia="Times New Roman" w:hAnsi="Arial"/>
      <w:sz w:val="18"/>
      <w:szCs w:val="20"/>
    </w:rPr>
  </w:style>
  <w:style w:type="paragraph" w:styleId="BodyText2">
    <w:name w:val="Body Text 2"/>
    <w:basedOn w:val="Normal"/>
    <w:link w:val="BodyText2Char"/>
    <w:uiPriority w:val="99"/>
    <w:rsid w:val="00497D54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97D54"/>
    <w:rPr>
      <w:rFonts w:ascii="Arial" w:hAnsi="Arial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97D54"/>
    <w:rPr>
      <w:rFonts w:ascii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97D54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rsid w:val="0049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7D54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97D54"/>
    <w:rPr>
      <w:rFonts w:ascii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497D54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497D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97D54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97D54"/>
    <w:rPr>
      <w:rFonts w:cs="Times New Roman"/>
      <w:vertAlign w:val="superscript"/>
    </w:rPr>
  </w:style>
  <w:style w:type="paragraph" w:customStyle="1" w:styleId="Normal1">
    <w:name w:val="Normal1"/>
    <w:uiPriority w:val="99"/>
    <w:rsid w:val="00497D54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BodyText31">
    <w:name w:val="Body Text 31"/>
    <w:basedOn w:val="Normal"/>
    <w:uiPriority w:val="99"/>
    <w:rsid w:val="00497D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0">
    <w:name w:val="текст"/>
    <w:basedOn w:val="BodyText"/>
    <w:uiPriority w:val="99"/>
    <w:rsid w:val="00497D54"/>
  </w:style>
  <w:style w:type="paragraph" w:styleId="BodyText">
    <w:name w:val="Body Text"/>
    <w:basedOn w:val="Normal"/>
    <w:link w:val="BodyTextChar"/>
    <w:uiPriority w:val="99"/>
    <w:rsid w:val="00497D54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7D5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7D54"/>
    <w:rPr>
      <w:rFonts w:ascii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497D54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7D5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7D54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Pr>
      <w:b/>
      <w:bCs/>
      <w:lang w:eastAsia="en-US"/>
    </w:rPr>
  </w:style>
  <w:style w:type="paragraph" w:styleId="Revision">
    <w:name w:val="Revision"/>
    <w:hidden/>
    <w:uiPriority w:val="99"/>
    <w:semiHidden/>
    <w:rsid w:val="004F2CA6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B5189"/>
    <w:rPr>
      <w:rFonts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121092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264B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64B2B"/>
    <w:rPr>
      <w:rFonts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264B2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C2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Cite">
    <w:name w:val="HTML Cite"/>
    <w:basedOn w:val="DefaultParagraphFont"/>
    <w:uiPriority w:val="99"/>
    <w:semiHidden/>
    <w:rsid w:val="007F083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9A1BFF14D8D944F0B515B5B8C4599A38057A615118C866D05938BA47D267567B68D44FA7DE586V0WEH" TargetMode="External"/><Relationship Id="rId13" Type="http://schemas.openxmlformats.org/officeDocument/2006/relationships/hyperlink" Target="consultantplus://offline/ref=176F26A7F26FE2845A671734C0B01F2BDFB3FBB2F2B1A92A3EE53A11lAbAH" TargetMode="External"/><Relationship Id="rId18" Type="http://schemas.openxmlformats.org/officeDocument/2006/relationships/hyperlink" Target="consultantplus://offline/ref=90FAB40ED2194D1DFC1A079EE3FA222787977FE1D99F69CB9A9CC737A393475BC09BFF7E35D28A49qEz1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37E2FB0481F07C3C3C7E8694A72C45460A9F3C9EBA35EF0C3790998393FB3E7E896EE387129BE0A40058K" TargetMode="External"/><Relationship Id="rId12" Type="http://schemas.openxmlformats.org/officeDocument/2006/relationships/hyperlink" Target="consultantplus://offline/ref=37E2FB0481F07C3C3C7E8694A72C45460A9F3C9EBA35EF0C3790998393FB3E7E896EE387129BE0A8005AK" TargetMode="External"/><Relationship Id="rId17" Type="http://schemas.openxmlformats.org/officeDocument/2006/relationships/hyperlink" Target="consultantplus://offline/ref=B753BACA18E108B33060A5306D53819D21FE2684F8AEC2D3B34F15E884FCh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E2FB0481F07C3C3C7E8694A72C45460A9F3C9EBA35EF0C3790998393FB3E7E896EE3820151K" TargetMode="External"/><Relationship Id="rId20" Type="http://schemas.openxmlformats.org/officeDocument/2006/relationships/hyperlink" Target="consultantplus://offline/ref=37E2FB0481F07C3C3C7E8694A72C45460A9F3C9EB93BEF0C3790998393FB3E7E896EE38511990E57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E2FB0481F07C3C3C7E8694A72C45460A9D3E98BC3BEF0C37909983930F5B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E2FB0481F07C3C3C7E9899B140184903926695BC35E15E6DCFC2DEC4F234290C5E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7E2FB0481F07C3C3C7E8694A72C45460A9F3C91B831EF0C37909983930F5BK" TargetMode="External"/><Relationship Id="rId19" Type="http://schemas.openxmlformats.org/officeDocument/2006/relationships/hyperlink" Target="consultantplus://offline/ref=C62A88A5DBC1BECF6E99653A13ABFFD272DE3D014E59A7878F25564DB32F39A935777C512640047553t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E2FB0481F07C3C3C7E8694A72C454609913F9DB064B80E66C5970856K" TargetMode="External"/><Relationship Id="rId14" Type="http://schemas.openxmlformats.org/officeDocument/2006/relationships/hyperlink" Target="consultantplus://offline/ref=A774F119FA791DD85F418AE3C73D0A665113E6294E8E9FA32BA604AA26PCZ0H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27</Pages>
  <Words>10266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GEG</dc:creator>
  <cp:keywords/>
  <dc:description/>
  <cp:lastModifiedBy>Администратор</cp:lastModifiedBy>
  <cp:revision>4</cp:revision>
  <cp:lastPrinted>2014-08-14T09:38:00Z</cp:lastPrinted>
  <dcterms:created xsi:type="dcterms:W3CDTF">2014-11-13T13:39:00Z</dcterms:created>
  <dcterms:modified xsi:type="dcterms:W3CDTF">2014-11-13T13:50:00Z</dcterms:modified>
</cp:coreProperties>
</file>