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36" w:rsidRPr="0014747A" w:rsidRDefault="001C5836" w:rsidP="001C58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474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месте </w:t>
      </w:r>
      <w:proofErr w:type="spellStart"/>
      <w:r w:rsidRPr="001474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Самосыровской</w:t>
      </w:r>
      <w:proofErr w:type="spellEnd"/>
      <w:r w:rsidRPr="001474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свалки могут высадить лес</w:t>
      </w:r>
    </w:p>
    <w:p w:rsidR="001C5836" w:rsidRPr="0014747A" w:rsidRDefault="001C5836" w:rsidP="001C583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14747A">
        <w:rPr>
          <w:rFonts w:ascii="Arial" w:eastAsia="Times New Roman" w:hAnsi="Arial" w:cs="Arial"/>
          <w:vanish/>
          <w:sz w:val="28"/>
          <w:szCs w:val="28"/>
          <w:lang w:eastAsia="ru-RU"/>
        </w:rPr>
        <w:t>Начало формы</w:t>
      </w:r>
    </w:p>
    <w:p w:rsidR="001C5836" w:rsidRPr="0014747A" w:rsidRDefault="001C5836" w:rsidP="001C58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14747A">
        <w:rPr>
          <w:rFonts w:ascii="Arial" w:eastAsia="Times New Roman" w:hAnsi="Arial" w:cs="Arial"/>
          <w:vanish/>
          <w:sz w:val="28"/>
          <w:szCs w:val="28"/>
          <w:lang w:eastAsia="ru-RU"/>
        </w:rPr>
        <w:t>Конец формы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81"/>
      </w:tblGrid>
      <w:tr w:rsidR="001C5836" w:rsidRPr="0014747A" w:rsidTr="00B348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5836" w:rsidRPr="0014747A" w:rsidRDefault="001C5836" w:rsidP="00B3480D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5836" w:rsidRPr="0014747A" w:rsidRDefault="001C5836" w:rsidP="00B3480D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5836" w:rsidRPr="0014747A" w:rsidRDefault="001C5836" w:rsidP="00B3480D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5836" w:rsidRPr="0014747A" w:rsidTr="00B348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5836" w:rsidRPr="0014747A" w:rsidRDefault="001C5836" w:rsidP="00B3480D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5836" w:rsidRPr="0014747A" w:rsidRDefault="001C5836" w:rsidP="00B3480D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5836" w:rsidRPr="0014747A" w:rsidRDefault="001C5836" w:rsidP="00B3480D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5836" w:rsidRPr="0014747A" w:rsidRDefault="001C5836" w:rsidP="001C58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реконструкции свалки прошёл защиту в министерстве экологии и природных ресурсов, однако он пока не утверждён в РФ. </w:t>
      </w:r>
    </w:p>
    <w:p w:rsidR="001C5836" w:rsidRPr="0014747A" w:rsidRDefault="001C5836" w:rsidP="001C58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47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Самосыровскую</w:t>
      </w:r>
      <w:proofErr w:type="spellEnd"/>
      <w:r w:rsidRPr="00147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свалку планируют </w:t>
      </w:r>
      <w:proofErr w:type="spellStart"/>
      <w:r w:rsidRPr="00147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рекультивировать</w:t>
      </w:r>
      <w:proofErr w:type="spellEnd"/>
      <w:r w:rsidRPr="00147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Однако сроки начала работ, как пояснила пресс-секретарь </w:t>
      </w:r>
      <w:proofErr w:type="spellStart"/>
      <w:r w:rsidRPr="00147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минэкологии</w:t>
      </w:r>
      <w:proofErr w:type="spellEnd"/>
      <w:r w:rsidRPr="00147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РТ Айгуль </w:t>
      </w:r>
      <w:proofErr w:type="spellStart"/>
      <w:r w:rsidRPr="00147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Амирова</w:t>
      </w:r>
      <w:proofErr w:type="spellEnd"/>
      <w:r w:rsidRPr="00147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не известны. По её словам, проект реконструкции свалки прошёл защиту в министерстве экологии и природных ресурсов, однако он пока не утверждён в РФ. Если его </w:t>
      </w:r>
      <w:proofErr w:type="gramStart"/>
      <w:r w:rsidRPr="00147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примут</w:t>
      </w:r>
      <w:proofErr w:type="gramEnd"/>
      <w:r w:rsidRPr="00147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 он войдёт в федеральную целевую программу «Ликвидация накопленного экологического</w:t>
      </w:r>
      <w:r w:rsidRPr="00147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ущерба» на 2014-2025 годы, то на его реализацию будут выделены средства из федерального и республиканского бюджетов.</w:t>
      </w:r>
    </w:p>
    <w:p w:rsidR="001C5836" w:rsidRPr="0014747A" w:rsidRDefault="001C5836" w:rsidP="001C58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информации, размещённой на личной страничке министра экологии РФ Сергея Донского в социальных сетях, известно, что получит Казань в случае утверждения проекта вместо </w:t>
      </w:r>
      <w:proofErr w:type="spellStart"/>
      <w:r w:rsidRPr="00147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Самосыровской</w:t>
      </w:r>
      <w:proofErr w:type="spellEnd"/>
      <w:r w:rsidRPr="00147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свалки: «...на её месте</w:t>
      </w:r>
      <w:r w:rsidRPr="00147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должен появиться холмистый ландшафт, покрытый лесом. Мусорные кучи планируется покрыть влагонепроницаемой мембраной, чтобы осадки не попадали в отходы и не загрязняли грунтовые воды, а также не вызывали выделение метана и как следствие - пожары. Предполагается насыпать плодородный грунт поверх мусора и озеленить территорию».</w:t>
      </w:r>
    </w:p>
    <w:p w:rsidR="001C5836" w:rsidRPr="0014747A" w:rsidRDefault="001C5836" w:rsidP="001C5836">
      <w:pPr>
        <w:pStyle w:val="1"/>
        <w:rPr>
          <w:sz w:val="28"/>
          <w:szCs w:val="28"/>
        </w:rPr>
      </w:pPr>
      <w:r w:rsidRPr="0014747A">
        <w:rPr>
          <w:sz w:val="28"/>
          <w:szCs w:val="28"/>
        </w:rPr>
        <w:t>В режиме особой ответственности</w:t>
      </w:r>
    </w:p>
    <w:p w:rsidR="001C5836" w:rsidRPr="001C5836" w:rsidRDefault="001C5836" w:rsidP="001C5836">
      <w:pPr>
        <w:pStyle w:val="a3"/>
        <w:ind w:firstLine="567"/>
        <w:jc w:val="both"/>
        <w:rPr>
          <w:b/>
          <w:sz w:val="28"/>
          <w:szCs w:val="28"/>
        </w:rPr>
      </w:pPr>
      <w:r w:rsidRPr="001C5836">
        <w:rPr>
          <w:rStyle w:val="a4"/>
          <w:b w:val="0"/>
          <w:sz w:val="28"/>
          <w:szCs w:val="28"/>
        </w:rPr>
        <w:t>Нынешний двухмесячник по санитарно-</w:t>
      </w:r>
      <w:r w:rsidRPr="001C5836">
        <w:rPr>
          <w:rStyle w:val="a4"/>
          <w:b w:val="0"/>
          <w:sz w:val="28"/>
          <w:szCs w:val="28"/>
        </w:rPr>
        <w:softHyphen/>
        <w:t>экологической очистке территорий республики проходил в режиме особой ответственности: были задействованы все надзорные органы, усилены их контрольные функции, внедрены новые мониторинговые формы и технологии, сделан акцент на вовлечение в генеральную уборку активистов общественных движений, населения. И в первую очередь это коснулось Казани, которая вскоре начнет принимать гостей Универсиады.</w:t>
      </w:r>
    </w:p>
    <w:p w:rsidR="001C5836" w:rsidRPr="0014747A" w:rsidRDefault="001C5836" w:rsidP="001C5836">
      <w:pPr>
        <w:pStyle w:val="a3"/>
        <w:rPr>
          <w:sz w:val="28"/>
          <w:szCs w:val="28"/>
        </w:rPr>
      </w:pPr>
      <w:r w:rsidRPr="0014747A">
        <w:rPr>
          <w:rStyle w:val="a4"/>
          <w:sz w:val="28"/>
          <w:szCs w:val="28"/>
        </w:rPr>
        <w:t>За столицу стыдно не будет</w:t>
      </w:r>
    </w:p>
    <w:p w:rsidR="001C5836" w:rsidRPr="0014747A" w:rsidRDefault="001C5836" w:rsidP="001C5836">
      <w:pPr>
        <w:pStyle w:val="a3"/>
        <w:ind w:firstLine="567"/>
        <w:jc w:val="both"/>
        <w:rPr>
          <w:sz w:val="28"/>
          <w:szCs w:val="28"/>
        </w:rPr>
      </w:pPr>
      <w:r w:rsidRPr="0014747A">
        <w:rPr>
          <w:sz w:val="28"/>
          <w:szCs w:val="28"/>
        </w:rPr>
        <w:t>Результат, как говорится, налицо: из обнаруженных за два месяца 1595 мест несанкционированного размещения отходов ликвидировано 1419, то есть 89 процентов. Как заявил министр экологии и природных ресурсов Артем Сидоров на брифинге в </w:t>
      </w:r>
      <w:proofErr w:type="spellStart"/>
      <w:r w:rsidRPr="0014747A">
        <w:rPr>
          <w:sz w:val="28"/>
          <w:szCs w:val="28"/>
        </w:rPr>
        <w:t>Кабмине</w:t>
      </w:r>
      <w:proofErr w:type="spellEnd"/>
      <w:r w:rsidRPr="0014747A">
        <w:rPr>
          <w:sz w:val="28"/>
          <w:szCs w:val="28"/>
        </w:rPr>
        <w:t>, посвященном итогам двухмесячника, добиться такого удалось впервые. В прошлом году, например, удалось ликвидировать за это время лишь 65 процентов свалок. Да и в целом результаты контрольно-надзорной деятельности за период двухмесячника кратно превышают аналогичные показатели прошлых лет.</w:t>
      </w:r>
    </w:p>
    <w:p w:rsidR="001C5836" w:rsidRPr="0014747A" w:rsidRDefault="001C5836" w:rsidP="001C5836">
      <w:pPr>
        <w:pStyle w:val="a3"/>
        <w:ind w:firstLine="567"/>
        <w:jc w:val="both"/>
        <w:rPr>
          <w:sz w:val="28"/>
          <w:szCs w:val="28"/>
        </w:rPr>
      </w:pPr>
      <w:r w:rsidRPr="0014747A">
        <w:rPr>
          <w:sz w:val="28"/>
          <w:szCs w:val="28"/>
        </w:rPr>
        <w:lastRenderedPageBreak/>
        <w:t xml:space="preserve">Артем Сидоров рассказал, что с 15 апреля по 15 июня в республике выявлено и пресечено 10762 нарушения в сфере обращения с отходами производства и потребления. Привлечены к ответственности 179 предприятий и организаций, а также 1034 должностных лица, составлено более шести тысяч протоколов, 61 материал направлен в органы прокуратуры, наложено штрафов на 18,5 </w:t>
      </w:r>
      <w:proofErr w:type="spellStart"/>
      <w:proofErr w:type="gramStart"/>
      <w:r w:rsidRPr="0014747A">
        <w:rPr>
          <w:sz w:val="28"/>
          <w:szCs w:val="28"/>
        </w:rPr>
        <w:t>млн</w:t>
      </w:r>
      <w:proofErr w:type="spellEnd"/>
      <w:proofErr w:type="gramEnd"/>
      <w:r w:rsidRPr="0014747A">
        <w:rPr>
          <w:sz w:val="28"/>
          <w:szCs w:val="28"/>
        </w:rPr>
        <w:t> рублей. Муниципалитеты в сезон нынешнего двухмесячника составили в общей сложности 1202 протокола (то есть на их счету каждый пятый административный материал).</w:t>
      </w:r>
    </w:p>
    <w:p w:rsidR="001C5836" w:rsidRPr="0014747A" w:rsidRDefault="001C5836" w:rsidP="001C5836">
      <w:pPr>
        <w:pStyle w:val="a3"/>
        <w:ind w:firstLine="567"/>
        <w:jc w:val="both"/>
        <w:rPr>
          <w:sz w:val="28"/>
          <w:szCs w:val="28"/>
        </w:rPr>
      </w:pPr>
      <w:r w:rsidRPr="0014747A">
        <w:rPr>
          <w:sz w:val="28"/>
          <w:szCs w:val="28"/>
        </w:rPr>
        <w:t xml:space="preserve">Об участии в двухмесячнике работников лесной отрасли республики, уборке от сухостоя 7,5 тысячи гектаров рассказал первый заместитель министра лесного хозяйства </w:t>
      </w:r>
      <w:proofErr w:type="spellStart"/>
      <w:r w:rsidRPr="0014747A">
        <w:rPr>
          <w:sz w:val="28"/>
          <w:szCs w:val="28"/>
        </w:rPr>
        <w:t>Харис</w:t>
      </w:r>
      <w:proofErr w:type="spellEnd"/>
      <w:r w:rsidRPr="0014747A">
        <w:rPr>
          <w:sz w:val="28"/>
          <w:szCs w:val="28"/>
        </w:rPr>
        <w:t xml:space="preserve"> Мусин. Освобождая лес от мусора, мы не только способствуем его эстетической привлекательности, но и препятствуем возникновению пожаров. И многое здесь зависит от культуры поведения в лесу. </w:t>
      </w:r>
      <w:proofErr w:type="spellStart"/>
      <w:r w:rsidRPr="0014747A">
        <w:rPr>
          <w:sz w:val="28"/>
          <w:szCs w:val="28"/>
        </w:rPr>
        <w:t>Харис</w:t>
      </w:r>
      <w:proofErr w:type="spellEnd"/>
      <w:r w:rsidRPr="0014747A">
        <w:rPr>
          <w:sz w:val="28"/>
          <w:szCs w:val="28"/>
        </w:rPr>
        <w:t xml:space="preserve"> Мусин сообщил, что силами </w:t>
      </w:r>
      <w:proofErr w:type="spellStart"/>
      <w:r w:rsidRPr="0014747A">
        <w:rPr>
          <w:sz w:val="28"/>
          <w:szCs w:val="28"/>
        </w:rPr>
        <w:t>Минлесхоза</w:t>
      </w:r>
      <w:proofErr w:type="spellEnd"/>
      <w:r w:rsidRPr="0014747A">
        <w:rPr>
          <w:sz w:val="28"/>
          <w:szCs w:val="28"/>
        </w:rPr>
        <w:t xml:space="preserve"> в этом году было обустроено 135 мест отдыха на лесных территориях. Среди них нет ни одного похожего. Людям уютные зеленые уголки очень понравились, теперь надо научиться беречь эту красоту и не мусорить в лесу.</w:t>
      </w:r>
    </w:p>
    <w:p w:rsidR="001C5836" w:rsidRPr="0014747A" w:rsidRDefault="001C5836" w:rsidP="001C5836">
      <w:pPr>
        <w:pStyle w:val="a3"/>
        <w:rPr>
          <w:sz w:val="28"/>
          <w:szCs w:val="28"/>
        </w:rPr>
      </w:pPr>
      <w:r w:rsidRPr="0014747A">
        <w:rPr>
          <w:rStyle w:val="a4"/>
          <w:sz w:val="28"/>
          <w:szCs w:val="28"/>
        </w:rPr>
        <w:t>Кто «слил» битум?</w:t>
      </w:r>
    </w:p>
    <w:p w:rsidR="001C5836" w:rsidRPr="0014747A" w:rsidRDefault="001C5836" w:rsidP="001C5836">
      <w:pPr>
        <w:pStyle w:val="a3"/>
        <w:ind w:firstLine="567"/>
        <w:jc w:val="both"/>
        <w:rPr>
          <w:sz w:val="28"/>
          <w:szCs w:val="28"/>
        </w:rPr>
      </w:pPr>
      <w:r w:rsidRPr="0014747A">
        <w:rPr>
          <w:sz w:val="28"/>
          <w:szCs w:val="28"/>
        </w:rPr>
        <w:t xml:space="preserve">Весной нынешнего года Казань всколыхнуло </w:t>
      </w:r>
      <w:proofErr w:type="gramStart"/>
      <w:r w:rsidRPr="0014747A">
        <w:rPr>
          <w:sz w:val="28"/>
          <w:szCs w:val="28"/>
        </w:rPr>
        <w:t>экологическое</w:t>
      </w:r>
      <w:proofErr w:type="gramEnd"/>
      <w:r w:rsidRPr="0014747A">
        <w:rPr>
          <w:sz w:val="28"/>
          <w:szCs w:val="28"/>
        </w:rPr>
        <w:t xml:space="preserve"> ЧП – близ поселка </w:t>
      </w:r>
      <w:proofErr w:type="spellStart"/>
      <w:r w:rsidRPr="0014747A">
        <w:rPr>
          <w:sz w:val="28"/>
          <w:szCs w:val="28"/>
        </w:rPr>
        <w:t>Дербышки</w:t>
      </w:r>
      <w:proofErr w:type="spellEnd"/>
      <w:r w:rsidRPr="0014747A">
        <w:rPr>
          <w:sz w:val="28"/>
          <w:szCs w:val="28"/>
        </w:rPr>
        <w:t xml:space="preserve"> была обнаружена свалка битумных отходов, нанесшая большой вред окружающей среде. Специалисты Минэкологии, работники природоохранной прокуратуры тут же принялись искать нарушителей. Но вопрос до сих пор остается открытым: хозяева земли не определены, виновные не найдены, ущерб не возмещен.</w:t>
      </w:r>
    </w:p>
    <w:p w:rsidR="001C5836" w:rsidRPr="0014747A" w:rsidRDefault="001C5836" w:rsidP="001C5836">
      <w:pPr>
        <w:pStyle w:val="a3"/>
        <w:ind w:firstLine="567"/>
        <w:jc w:val="both"/>
        <w:rPr>
          <w:sz w:val="28"/>
          <w:szCs w:val="28"/>
        </w:rPr>
      </w:pPr>
      <w:r w:rsidRPr="0014747A">
        <w:rPr>
          <w:sz w:val="28"/>
          <w:szCs w:val="28"/>
        </w:rPr>
        <w:t xml:space="preserve">Освещая эту тему на брифинге, руководитель Центрального территориального управления Минэкологии </w:t>
      </w:r>
      <w:proofErr w:type="spellStart"/>
      <w:r w:rsidRPr="0014747A">
        <w:rPr>
          <w:sz w:val="28"/>
          <w:szCs w:val="28"/>
        </w:rPr>
        <w:t>Ильхам</w:t>
      </w:r>
      <w:proofErr w:type="spellEnd"/>
      <w:r w:rsidRPr="0014747A">
        <w:rPr>
          <w:sz w:val="28"/>
          <w:szCs w:val="28"/>
        </w:rPr>
        <w:t xml:space="preserve"> </w:t>
      </w:r>
      <w:proofErr w:type="spellStart"/>
      <w:r w:rsidRPr="0014747A">
        <w:rPr>
          <w:sz w:val="28"/>
          <w:szCs w:val="28"/>
        </w:rPr>
        <w:t>Сабиров</w:t>
      </w:r>
      <w:proofErr w:type="spellEnd"/>
      <w:r w:rsidRPr="0014747A">
        <w:rPr>
          <w:sz w:val="28"/>
          <w:szCs w:val="28"/>
        </w:rPr>
        <w:t xml:space="preserve"> рассказал, что сроки расследований данного нарушения истекают 23 июня. И если к этому дню не будет названа организация, владеющая данным участком и ответственная за свалку битумных отходов, все полномочия по возмещению ущерба возложат на муниципальные органы, на чьей территории расположен скандальный участок. Деньги предстоит выплатить немалые – 50 миллионов рублей.</w:t>
      </w:r>
    </w:p>
    <w:p w:rsidR="001C5836" w:rsidRPr="0014747A" w:rsidRDefault="001C5836" w:rsidP="001C5836">
      <w:pPr>
        <w:pStyle w:val="a3"/>
        <w:ind w:firstLine="567"/>
        <w:jc w:val="both"/>
        <w:rPr>
          <w:sz w:val="28"/>
          <w:szCs w:val="28"/>
        </w:rPr>
      </w:pPr>
      <w:r w:rsidRPr="0014747A">
        <w:rPr>
          <w:sz w:val="28"/>
          <w:szCs w:val="28"/>
        </w:rPr>
        <w:t>Кстати, по сведениям Минэкологии, сегодня в республике зафиксировано 176 свалок, расположенных на «неизвестных» территориях. Артем Сидоров признался, что очень непросто находить их хозяев.</w:t>
      </w:r>
    </w:p>
    <w:p w:rsidR="001C5836" w:rsidRPr="0014747A" w:rsidRDefault="001C5836" w:rsidP="001C5836">
      <w:pPr>
        <w:pStyle w:val="a3"/>
        <w:rPr>
          <w:sz w:val="28"/>
          <w:szCs w:val="28"/>
        </w:rPr>
      </w:pPr>
      <w:r w:rsidRPr="0014747A">
        <w:rPr>
          <w:rStyle w:val="a4"/>
          <w:sz w:val="28"/>
          <w:szCs w:val="28"/>
        </w:rPr>
        <w:t>У воды – и без воды</w:t>
      </w:r>
    </w:p>
    <w:p w:rsidR="001C5836" w:rsidRPr="0014747A" w:rsidRDefault="001C5836" w:rsidP="001C5836">
      <w:pPr>
        <w:pStyle w:val="a3"/>
        <w:ind w:firstLine="567"/>
        <w:jc w:val="both"/>
        <w:rPr>
          <w:sz w:val="28"/>
          <w:szCs w:val="28"/>
        </w:rPr>
      </w:pPr>
      <w:r w:rsidRPr="0014747A">
        <w:rPr>
          <w:sz w:val="28"/>
          <w:szCs w:val="28"/>
        </w:rPr>
        <w:t xml:space="preserve">Еще одна животрепещущая тема, затронутая на брифинге, – чистота водоемов, в первую очередь казанских. Начало нынешнего пляжного сезона </w:t>
      </w:r>
      <w:r w:rsidRPr="0014747A">
        <w:rPr>
          <w:sz w:val="28"/>
          <w:szCs w:val="28"/>
        </w:rPr>
        <w:lastRenderedPageBreak/>
        <w:t>было омрачено грустным вердиктом санитарных врачей: купаться в Казанке и некоторых других водных объектах города опасно. У реки можно только сидеть, загорать, в воду же лучше не заходить.</w:t>
      </w:r>
    </w:p>
    <w:p w:rsidR="001C5836" w:rsidRPr="0014747A" w:rsidRDefault="001C5836" w:rsidP="001C5836">
      <w:pPr>
        <w:pStyle w:val="a3"/>
        <w:ind w:firstLine="567"/>
        <w:jc w:val="both"/>
        <w:rPr>
          <w:sz w:val="28"/>
          <w:szCs w:val="28"/>
        </w:rPr>
      </w:pPr>
      <w:r w:rsidRPr="0014747A">
        <w:rPr>
          <w:sz w:val="28"/>
          <w:szCs w:val="28"/>
        </w:rPr>
        <w:t xml:space="preserve">Председатель комитета внешнего благоустройства столицы Игорь </w:t>
      </w:r>
      <w:proofErr w:type="spellStart"/>
      <w:r w:rsidRPr="0014747A">
        <w:rPr>
          <w:sz w:val="28"/>
          <w:szCs w:val="28"/>
        </w:rPr>
        <w:t>Куляжев</w:t>
      </w:r>
      <w:proofErr w:type="spellEnd"/>
      <w:r w:rsidRPr="0014747A">
        <w:rPr>
          <w:sz w:val="28"/>
          <w:szCs w:val="28"/>
        </w:rPr>
        <w:t xml:space="preserve"> признался, что на казанских пляжах вода небезопасна, количество некоторых вредных бактерий в ней выше нормы. Причин тому две: с одной стороны, виноват природный фактор (жара), с другой – человеческий. Ведь всем известно о сливах в водоемы недостаточно очищенных, а порой и вовсе грязных ливневых, канализационных и промышленных стоков. Игорь </w:t>
      </w:r>
      <w:proofErr w:type="spellStart"/>
      <w:r w:rsidRPr="0014747A">
        <w:rPr>
          <w:sz w:val="28"/>
          <w:szCs w:val="28"/>
        </w:rPr>
        <w:t>Куляжев</w:t>
      </w:r>
      <w:proofErr w:type="spellEnd"/>
      <w:r w:rsidRPr="0014747A">
        <w:rPr>
          <w:sz w:val="28"/>
          <w:szCs w:val="28"/>
        </w:rPr>
        <w:t xml:space="preserve"> отметил, что такая проблема в Казани существует давно. Пришло время взяться за нее. Чтобы обеспечить все выпуски сточных вод в столице очистными сооружениями, необходимо потратить как минимум 5 </w:t>
      </w:r>
      <w:proofErr w:type="spellStart"/>
      <w:proofErr w:type="gramStart"/>
      <w:r w:rsidRPr="0014747A">
        <w:rPr>
          <w:sz w:val="28"/>
          <w:szCs w:val="28"/>
        </w:rPr>
        <w:t>млрд</w:t>
      </w:r>
      <w:proofErr w:type="spellEnd"/>
      <w:proofErr w:type="gramEnd"/>
      <w:r w:rsidRPr="0014747A">
        <w:rPr>
          <w:sz w:val="28"/>
          <w:szCs w:val="28"/>
        </w:rPr>
        <w:t xml:space="preserve"> рублей. Такую сумму ни один городской бюджет самостоятельно не потянет, нужна помощь республики, федералов.</w:t>
      </w:r>
    </w:p>
    <w:p w:rsidR="001C5836" w:rsidRDefault="00E90551" w:rsidP="001C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5" w:history="1">
        <w:r w:rsidR="001C5836" w:rsidRPr="0014747A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http://www.rt-online.ru/aticles/rubric-75/10083085/</w:t>
        </w:r>
      </w:hyperlink>
    </w:p>
    <w:p w:rsidR="001C5836" w:rsidRPr="008B6288" w:rsidRDefault="001C5836" w:rsidP="001C58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6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Нижнекамске в новом режиме заработала передвижная экологическая лаборатория</w:t>
      </w:r>
    </w:p>
    <w:p w:rsidR="001C5836" w:rsidRPr="008B6288" w:rsidRDefault="001C5836" w:rsidP="001C58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оснащение передвижной лаборатории позволяет расширить перечень загрязняющих веществ, определяемых в </w:t>
      </w:r>
      <w:proofErr w:type="spellStart"/>
      <w:r w:rsidRPr="008B628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8B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режиме. </w:t>
      </w:r>
    </w:p>
    <w:p w:rsidR="001C5836" w:rsidRPr="008B6288" w:rsidRDefault="001C5836" w:rsidP="001C58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88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(Казань, 4 июля, «</w:t>
      </w:r>
      <w:proofErr w:type="spellStart"/>
      <w:r w:rsidRPr="008B62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Татар-информ</w:t>
      </w:r>
      <w:proofErr w:type="spellEnd"/>
      <w:r w:rsidRPr="008B6288">
        <w:rPr>
          <w:rFonts w:ascii="Times New Roman" w:eastAsia="Times New Roman" w:hAnsi="Times New Roman" w:cs="Times New Roman"/>
          <w:sz w:val="28"/>
          <w:szCs w:val="28"/>
          <w:lang w:eastAsia="ru-RU"/>
        </w:rPr>
        <w:t>»). Передвижная экологическая лаборатория контроля загрязнения атмосферного воздуха в Нижнекамске заработала в новом режиме. Об этом сообщает пресс-служба Минэкологии РТ.</w:t>
      </w:r>
    </w:p>
    <w:p w:rsidR="001C5836" w:rsidRPr="008B6288" w:rsidRDefault="001C5836" w:rsidP="001C58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2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Республиканской целевой программы «Экологическая безопасность Республики Татарстан на 2013-2015 годы» (подпрограмма «Регулирование качества окружающей среды.</w:t>
      </w:r>
      <w:proofErr w:type="gramEnd"/>
      <w:r w:rsidRPr="008B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территориальной системы наблюдения за состоянием окружающей среды») передвижная лаборатория дооснащена двумя новыми хроматографами - </w:t>
      </w:r>
      <w:proofErr w:type="spellStart"/>
      <w:r w:rsidRPr="008B628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Хроматек-Газохром</w:t>
      </w:r>
      <w:proofErr w:type="spellEnd"/>
      <w:r w:rsidRPr="008B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 и </w:t>
      </w:r>
      <w:proofErr w:type="spellStart"/>
      <w:r w:rsidRPr="008B6288">
        <w:rPr>
          <w:rFonts w:ascii="Times New Roman" w:eastAsia="Times New Roman" w:hAnsi="Times New Roman" w:cs="Times New Roman"/>
          <w:sz w:val="28"/>
          <w:szCs w:val="28"/>
          <w:lang w:eastAsia="ru-RU"/>
        </w:rPr>
        <w:t>Syntech</w:t>
      </w:r>
      <w:proofErr w:type="spellEnd"/>
      <w:r w:rsidRPr="008B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288">
        <w:rPr>
          <w:rFonts w:ascii="Times New Roman" w:eastAsia="Times New Roman" w:hAnsi="Times New Roman" w:cs="Times New Roman"/>
          <w:sz w:val="28"/>
          <w:szCs w:val="28"/>
          <w:lang w:eastAsia="ru-RU"/>
        </w:rPr>
        <w:t>Spectras</w:t>
      </w:r>
      <w:proofErr w:type="spellEnd"/>
      <w:r w:rsidRPr="008B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GC955-600, что дает возможность дополнительно определять в автоматическом режиме содержание ароматических углеводородов (бензола, толуола, этилбензола, ксилола, фенола) в атмосферном воздухе города Нижнекамск.</w:t>
      </w:r>
      <w:proofErr w:type="gramEnd"/>
      <w:r w:rsidRPr="008B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с помощью передвижной лаборатории можно выявить оксид этилена, оксид азота, диоксид азота, аммиак, оксид углерода, диоксид углерода, озон, диоксид серы, сероводород, взвешенные вещества в атмосферном воздухе.</w:t>
      </w:r>
    </w:p>
    <w:p w:rsidR="001C5836" w:rsidRPr="008B6288" w:rsidRDefault="001C5836" w:rsidP="001C58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оснащение передвижной экологической лаборатории позволяет расширить перечень загрязняющих веществ определяемых в </w:t>
      </w:r>
      <w:proofErr w:type="spellStart"/>
      <w:r w:rsidRPr="008B628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8B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 в атмосферном воздухе и осуществлять надзор за химическими, нефтехимическими и другими предприятиями Нижнекамска, </w:t>
      </w:r>
      <w:r w:rsidRPr="008B62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оказывают негативное воздействие на состояние атмосферного воздуха.</w:t>
      </w:r>
    </w:p>
    <w:p w:rsidR="00B65052" w:rsidRPr="00B65052" w:rsidRDefault="00E90551" w:rsidP="001C5836">
      <w:hyperlink r:id="rId6" w:history="1">
        <w:r w:rsidR="00B65052" w:rsidRPr="00C97186">
          <w:rPr>
            <w:rStyle w:val="a5"/>
            <w:rFonts w:ascii="Times New Roman" w:hAnsi="Times New Roman" w:cs="Times New Roman"/>
            <w:sz w:val="28"/>
            <w:szCs w:val="28"/>
          </w:rPr>
          <w:t>http://www.tatar-inform.ru/news/2013/07/04/366598/</w:t>
        </w:r>
      </w:hyperlink>
      <w:r w:rsidR="00B65052">
        <w:t xml:space="preserve"> </w:t>
      </w:r>
    </w:p>
    <w:p w:rsidR="001C5836" w:rsidRPr="001C5836" w:rsidRDefault="001C5836" w:rsidP="001C5836">
      <w:pPr>
        <w:pStyle w:val="2"/>
        <w:rPr>
          <w:color w:val="auto"/>
          <w:sz w:val="28"/>
          <w:szCs w:val="28"/>
        </w:rPr>
      </w:pPr>
      <w:r w:rsidRPr="001C5836">
        <w:rPr>
          <w:color w:val="auto"/>
          <w:sz w:val="28"/>
          <w:szCs w:val="28"/>
        </w:rPr>
        <w:t>В Татарстане повысят экологическую безопасность автозаправок</w:t>
      </w:r>
    </w:p>
    <w:p w:rsidR="001C5836" w:rsidRPr="001C5836" w:rsidRDefault="001C5836" w:rsidP="001C5836">
      <w:pPr>
        <w:pStyle w:val="anons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5836">
        <w:rPr>
          <w:sz w:val="28"/>
          <w:szCs w:val="28"/>
        </w:rPr>
        <w:t xml:space="preserve">До 2015 года системой рекуперации паров топлива оборудуют 469 АЗС. </w:t>
      </w:r>
    </w:p>
    <w:p w:rsidR="001C5836" w:rsidRPr="001C5836" w:rsidRDefault="001C5836" w:rsidP="001C583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5836">
        <w:rPr>
          <w:sz w:val="28"/>
          <w:szCs w:val="28"/>
        </w:rPr>
        <w:t>(Казань, 23 июля, «</w:t>
      </w:r>
      <w:proofErr w:type="spellStart"/>
      <w:r w:rsidRPr="001C5836">
        <w:rPr>
          <w:sz w:val="28"/>
          <w:szCs w:val="28"/>
        </w:rPr>
        <w:t>Татар-информ</w:t>
      </w:r>
      <w:proofErr w:type="spellEnd"/>
      <w:r w:rsidRPr="001C5836">
        <w:rPr>
          <w:sz w:val="28"/>
          <w:szCs w:val="28"/>
        </w:rPr>
        <w:t xml:space="preserve">», </w:t>
      </w:r>
      <w:proofErr w:type="spellStart"/>
      <w:r w:rsidRPr="001C5836">
        <w:rPr>
          <w:sz w:val="28"/>
          <w:szCs w:val="28"/>
        </w:rPr>
        <w:t>Анвар</w:t>
      </w:r>
      <w:proofErr w:type="spellEnd"/>
      <w:r w:rsidRPr="001C5836">
        <w:rPr>
          <w:sz w:val="28"/>
          <w:szCs w:val="28"/>
        </w:rPr>
        <w:t xml:space="preserve"> Маликов). Сегодня количество автомобилей в Татарстане превышает 1 млн. единиц, увеличивается транзитный поток автотранспорта и, соответственно, количество автозаправочных станций. Об этом сообщил </w:t>
      </w:r>
      <w:hyperlink r:id="rId7" w:tgtFrame="_blank" w:history="1">
        <w:r w:rsidRPr="001C5836">
          <w:rPr>
            <w:rStyle w:val="a5"/>
            <w:color w:val="auto"/>
            <w:sz w:val="28"/>
            <w:szCs w:val="28"/>
          </w:rPr>
          <w:t xml:space="preserve">на прошедшем сегодня под председательством Президента Татарстана Рустама </w:t>
        </w:r>
        <w:proofErr w:type="spellStart"/>
        <w:r w:rsidRPr="001C5836">
          <w:rPr>
            <w:rStyle w:val="a5"/>
            <w:color w:val="auto"/>
            <w:sz w:val="28"/>
            <w:szCs w:val="28"/>
          </w:rPr>
          <w:t>Минниханова</w:t>
        </w:r>
        <w:proofErr w:type="spellEnd"/>
        <w:r w:rsidRPr="001C5836">
          <w:rPr>
            <w:rStyle w:val="a5"/>
            <w:color w:val="auto"/>
            <w:sz w:val="28"/>
            <w:szCs w:val="28"/>
          </w:rPr>
          <w:t xml:space="preserve"> заседании Совета директоров ОАО «</w:t>
        </w:r>
        <w:proofErr w:type="spellStart"/>
        <w:r w:rsidRPr="001C5836">
          <w:rPr>
            <w:rStyle w:val="a5"/>
            <w:color w:val="auto"/>
            <w:sz w:val="28"/>
            <w:szCs w:val="28"/>
          </w:rPr>
          <w:t>Татнефтехиминвест-холдинг</w:t>
        </w:r>
        <w:proofErr w:type="spellEnd"/>
        <w:r w:rsidRPr="001C5836">
          <w:rPr>
            <w:rStyle w:val="a5"/>
            <w:color w:val="auto"/>
            <w:sz w:val="28"/>
            <w:szCs w:val="28"/>
          </w:rPr>
          <w:t>»</w:t>
        </w:r>
      </w:hyperlink>
      <w:r w:rsidRPr="001C5836">
        <w:rPr>
          <w:sz w:val="28"/>
          <w:szCs w:val="28"/>
        </w:rPr>
        <w:t xml:space="preserve"> министр экологии и природных ресурсов республики Артем Сидоров.</w:t>
      </w:r>
    </w:p>
    <w:p w:rsidR="001C5836" w:rsidRPr="001C5836" w:rsidRDefault="001C5836" w:rsidP="001C583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5836">
        <w:rPr>
          <w:sz w:val="28"/>
          <w:szCs w:val="28"/>
        </w:rPr>
        <w:t>По его информации, в целом по республике на автотранспорт приходится до 60 процентов всех выбросов в атмосферный воздух, а в крупных городах – почти 75 процентов. Для решения данного вопроса организована работа по двум приоритетным направлениям.</w:t>
      </w:r>
    </w:p>
    <w:p w:rsidR="001C5836" w:rsidRPr="001C5836" w:rsidRDefault="001C5836" w:rsidP="001C583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5836">
        <w:rPr>
          <w:sz w:val="28"/>
          <w:szCs w:val="28"/>
        </w:rPr>
        <w:t>Первое - замещение старого парка автомобилей с высоким уровнем выброса на новые газобаллонные автомобили, удовлетворяющие требованиям европейских норм «Евро-4» и выше.</w:t>
      </w:r>
    </w:p>
    <w:p w:rsidR="001C5836" w:rsidRPr="001C5836" w:rsidRDefault="001C5836" w:rsidP="001C583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5836">
        <w:rPr>
          <w:sz w:val="28"/>
          <w:szCs w:val="28"/>
        </w:rPr>
        <w:t>Второе направление – реализация программы оборудования автозаправочных станций республики системами рекуперации паров бензина. Поскольку выбросы АЗС производятся на небольшой высоте, в результате на прилегающей территории концентрация загрязняющих веществ может превышать предельно допустимые значения.</w:t>
      </w:r>
    </w:p>
    <w:p w:rsidR="001C5836" w:rsidRPr="001C5836" w:rsidRDefault="001C5836" w:rsidP="001C583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5836">
        <w:rPr>
          <w:sz w:val="28"/>
          <w:szCs w:val="28"/>
        </w:rPr>
        <w:t>Из 649 АЗС в республике 469 автозаправок (более 70 процентов) находятся в населенных пунктах. При этом наибольшая плотность размещения наблюдается в Казани (136), Набережных Челнах (75), Нижнекамске (29) и Альметьевске(33).</w:t>
      </w:r>
    </w:p>
    <w:p w:rsidR="001C5836" w:rsidRPr="001C5836" w:rsidRDefault="001C5836" w:rsidP="001C583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5836">
        <w:rPr>
          <w:sz w:val="28"/>
          <w:szCs w:val="28"/>
        </w:rPr>
        <w:t>В связи с этим было издано распоряжение Кабинета Министров Республики Татарстан (№152 от 6 февраля 2013 г.), предлагающее заправщикам оборудовать свои станции системами рекуперации. Документом предусмотрен поэтапный переход АЗС на технологии улавливания паров бензина.</w:t>
      </w:r>
    </w:p>
    <w:p w:rsidR="001C5836" w:rsidRPr="001C5836" w:rsidRDefault="001C5836" w:rsidP="001C583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5836">
        <w:rPr>
          <w:sz w:val="28"/>
          <w:szCs w:val="28"/>
        </w:rPr>
        <w:t>На первом этапе, до 2015 года, запланировано оборудовать системами рекуперации 273 АЗС в Казани, Набережных Челнах, Нижнекамске и Альметьевске. На втором, до 2020 года, – еще 196 автозаправок в прочих населенных пунктах. Всего запланировано переоборудовать 469 АЗС.</w:t>
      </w:r>
    </w:p>
    <w:p w:rsidR="001C5836" w:rsidRPr="001C5836" w:rsidRDefault="001C5836" w:rsidP="001C583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5836">
        <w:rPr>
          <w:sz w:val="28"/>
          <w:szCs w:val="28"/>
        </w:rPr>
        <w:t>Ранее сообщалось, что «</w:t>
      </w:r>
      <w:proofErr w:type="spellStart"/>
      <w:r w:rsidRPr="001C5836">
        <w:rPr>
          <w:sz w:val="28"/>
          <w:szCs w:val="28"/>
        </w:rPr>
        <w:t>Татнефть</w:t>
      </w:r>
      <w:proofErr w:type="spellEnd"/>
      <w:r w:rsidRPr="001C5836">
        <w:rPr>
          <w:sz w:val="28"/>
          <w:szCs w:val="28"/>
        </w:rPr>
        <w:t xml:space="preserve">» с целью недопущения испарения паров топлива свои заправки комплектует </w:t>
      </w:r>
      <w:proofErr w:type="spellStart"/>
      <w:proofErr w:type="gramStart"/>
      <w:r w:rsidRPr="001C5836">
        <w:rPr>
          <w:sz w:val="28"/>
          <w:szCs w:val="28"/>
        </w:rPr>
        <w:t>топливо-раздаточными</w:t>
      </w:r>
      <w:proofErr w:type="spellEnd"/>
      <w:proofErr w:type="gramEnd"/>
      <w:r w:rsidRPr="001C5836">
        <w:rPr>
          <w:sz w:val="28"/>
          <w:szCs w:val="28"/>
        </w:rPr>
        <w:t xml:space="preserve"> колонками с системой </w:t>
      </w:r>
      <w:proofErr w:type="spellStart"/>
      <w:r w:rsidRPr="001C5836">
        <w:rPr>
          <w:sz w:val="28"/>
          <w:szCs w:val="28"/>
        </w:rPr>
        <w:t>газовозврата</w:t>
      </w:r>
      <w:proofErr w:type="spellEnd"/>
      <w:r w:rsidRPr="001C5836">
        <w:rPr>
          <w:sz w:val="28"/>
          <w:szCs w:val="28"/>
        </w:rPr>
        <w:t xml:space="preserve">. Внедряется также система рекуперации паров. Испаряющиеся при заправке автомобилей газы собираются и возвращаются в технологическую емкость. В первую очередь эти и другие современные </w:t>
      </w:r>
      <w:r w:rsidRPr="001C5836">
        <w:rPr>
          <w:sz w:val="28"/>
          <w:szCs w:val="28"/>
        </w:rPr>
        <w:lastRenderedPageBreak/>
        <w:t>экологические технологии будут применяться на АЗС, расположенных в городах и населенных пунктах. Наряду с этим были опробованы установки улавливания легких фракций углеводородов, которые показали эффективность до 97 процентов.</w:t>
      </w:r>
    </w:p>
    <w:p w:rsidR="001C5836" w:rsidRPr="00E620A1" w:rsidRDefault="00E90551" w:rsidP="001C583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C5836" w:rsidRPr="00E620A1">
          <w:rPr>
            <w:rStyle w:val="a5"/>
            <w:rFonts w:ascii="Times New Roman" w:hAnsi="Times New Roman" w:cs="Times New Roman"/>
            <w:sz w:val="28"/>
            <w:szCs w:val="28"/>
          </w:rPr>
          <w:t>http://www.tatar-inform.ru/news/2013/07/23/369327/</w:t>
        </w:r>
      </w:hyperlink>
    </w:p>
    <w:p w:rsidR="001C5836" w:rsidRDefault="001C5836" w:rsidP="001C5836">
      <w:pPr>
        <w:pStyle w:val="2"/>
        <w:jc w:val="both"/>
        <w:rPr>
          <w:color w:val="auto"/>
          <w:sz w:val="28"/>
          <w:szCs w:val="28"/>
        </w:rPr>
      </w:pPr>
      <w:r w:rsidRPr="001C5836">
        <w:rPr>
          <w:color w:val="auto"/>
          <w:sz w:val="28"/>
          <w:szCs w:val="28"/>
        </w:rPr>
        <w:t>Конкурс социальной экологической рекламы «Чистый взгляд» проходит в Татарстане</w:t>
      </w:r>
    </w:p>
    <w:p w:rsidR="001C5836" w:rsidRPr="001C5836" w:rsidRDefault="001C5836" w:rsidP="001C5836"/>
    <w:p w:rsidR="001C5836" w:rsidRPr="001C5836" w:rsidRDefault="001C5836" w:rsidP="001C5836">
      <w:pPr>
        <w:pStyle w:val="anons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C5836">
        <w:rPr>
          <w:sz w:val="28"/>
          <w:szCs w:val="28"/>
        </w:rPr>
        <w:t xml:space="preserve">Участниками конкурса могут быть граждане Российской Федерации, молодые люди в возрасте до 35 лет. </w:t>
      </w:r>
    </w:p>
    <w:p w:rsidR="001C5836" w:rsidRPr="001C5836" w:rsidRDefault="001C5836" w:rsidP="001C5836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C5836">
        <w:rPr>
          <w:sz w:val="28"/>
          <w:szCs w:val="28"/>
        </w:rPr>
        <w:t>(Казань, 24 июля, «</w:t>
      </w:r>
      <w:proofErr w:type="spellStart"/>
      <w:r w:rsidRPr="001C5836">
        <w:rPr>
          <w:sz w:val="28"/>
          <w:szCs w:val="28"/>
        </w:rPr>
        <w:t>Татар-информ</w:t>
      </w:r>
      <w:proofErr w:type="spellEnd"/>
      <w:r w:rsidRPr="001C5836">
        <w:rPr>
          <w:sz w:val="28"/>
          <w:szCs w:val="28"/>
        </w:rPr>
        <w:t xml:space="preserve">»). В июле-октябре 2013 года Министерство экологии и природных ресурсов Республики Татарстан проводит Открытый республиканский молодежный </w:t>
      </w:r>
      <w:hyperlink r:id="rId9" w:history="1">
        <w:r w:rsidRPr="001C5836">
          <w:rPr>
            <w:rStyle w:val="a5"/>
            <w:color w:val="auto"/>
            <w:sz w:val="28"/>
            <w:szCs w:val="28"/>
          </w:rPr>
          <w:t>конкурс социальной экологической рекламы «Чистый взгляд».</w:t>
        </w:r>
      </w:hyperlink>
    </w:p>
    <w:p w:rsidR="001C5836" w:rsidRPr="001C5836" w:rsidRDefault="001C5836" w:rsidP="001C5836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C5836">
        <w:rPr>
          <w:sz w:val="28"/>
          <w:szCs w:val="28"/>
        </w:rPr>
        <w:t>Конкурс проводится с целью приобщения населения к решению вопросов защиты окружающей среды, предоставления молодым людям возможности выразить свое отношение к той или иной проблеме в сфере экологии.</w:t>
      </w:r>
    </w:p>
    <w:p w:rsidR="001C5836" w:rsidRPr="001C5836" w:rsidRDefault="001C5836" w:rsidP="001C5836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C5836">
        <w:rPr>
          <w:sz w:val="28"/>
          <w:szCs w:val="28"/>
        </w:rPr>
        <w:t>Участниками конкурса могут быть граждане Российской Федерации, молодые люди в возрасте до 35 лет (отдельные авторы и авторские коллективы), сообщает пресс-служба Минэкологии РТ.</w:t>
      </w:r>
    </w:p>
    <w:p w:rsidR="001C5836" w:rsidRPr="001C5836" w:rsidRDefault="001C5836" w:rsidP="001C5836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C5836">
        <w:rPr>
          <w:sz w:val="28"/>
          <w:szCs w:val="28"/>
        </w:rPr>
        <w:t xml:space="preserve">Конкурс проходит в нескольких номинациях: «Социальный плакат», «Социальный видеоролик», «Короткометражный фильм», «Мультипликационный фильм» и «Видео, снятое на </w:t>
      </w:r>
      <w:proofErr w:type="spellStart"/>
      <w:r w:rsidRPr="001C5836">
        <w:rPr>
          <w:sz w:val="28"/>
          <w:szCs w:val="28"/>
        </w:rPr>
        <w:t>гаджет</w:t>
      </w:r>
      <w:proofErr w:type="spellEnd"/>
      <w:r w:rsidRPr="001C5836">
        <w:rPr>
          <w:sz w:val="28"/>
          <w:szCs w:val="28"/>
        </w:rPr>
        <w:t>».</w:t>
      </w:r>
    </w:p>
    <w:p w:rsidR="001C5836" w:rsidRPr="001C5836" w:rsidRDefault="001C5836" w:rsidP="001C5836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C5836">
        <w:rPr>
          <w:sz w:val="28"/>
          <w:szCs w:val="28"/>
        </w:rPr>
        <w:t>Тематика работ: «Зеленый мир вокруг нас», «Жизнь без мусора», «Эко технологии», «Экологическое образование», «Жизнь в стиле</w:t>
      </w:r>
      <w:proofErr w:type="gramStart"/>
      <w:r w:rsidRPr="001C5836">
        <w:rPr>
          <w:sz w:val="28"/>
          <w:szCs w:val="28"/>
        </w:rPr>
        <w:t xml:space="preserve"> Э</w:t>
      </w:r>
      <w:proofErr w:type="gramEnd"/>
      <w:r w:rsidRPr="001C5836">
        <w:rPr>
          <w:sz w:val="28"/>
          <w:szCs w:val="28"/>
        </w:rPr>
        <w:t>ко», «Экологически чистый транспорт», «Экологические общественные организации».</w:t>
      </w:r>
    </w:p>
    <w:p w:rsidR="001C5836" w:rsidRPr="001C5836" w:rsidRDefault="001C5836" w:rsidP="001C5836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C5836">
        <w:rPr>
          <w:sz w:val="28"/>
          <w:szCs w:val="28"/>
        </w:rPr>
        <w:t>Победителям конкурса предусмотрены ценные призы: фотоаппараты с возможностью съемки видео в формате HD, ноутбуки, планшетные компьютеры.</w:t>
      </w:r>
    </w:p>
    <w:p w:rsidR="001C5836" w:rsidRPr="001C5836" w:rsidRDefault="001C5836" w:rsidP="001C5836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C5836">
        <w:rPr>
          <w:sz w:val="28"/>
          <w:szCs w:val="28"/>
        </w:rPr>
        <w:t xml:space="preserve">Желающим принять участие в конкурсе необходимо в срок до 15 октября представить заявку и саму работу по адресу: </w:t>
      </w:r>
      <w:hyperlink r:id="rId10" w:history="1">
        <w:r w:rsidRPr="001C5836">
          <w:rPr>
            <w:rStyle w:val="a5"/>
            <w:color w:val="auto"/>
            <w:sz w:val="28"/>
            <w:szCs w:val="28"/>
          </w:rPr>
          <w:t>ecokonkurs@tatar.ru</w:t>
        </w:r>
      </w:hyperlink>
      <w:r w:rsidRPr="001C5836">
        <w:rPr>
          <w:sz w:val="28"/>
          <w:szCs w:val="28"/>
        </w:rPr>
        <w:t>.</w:t>
      </w:r>
    </w:p>
    <w:p w:rsidR="001C5836" w:rsidRPr="00E620A1" w:rsidRDefault="00E90551" w:rsidP="001C583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C5836" w:rsidRPr="00E620A1">
          <w:rPr>
            <w:rStyle w:val="a5"/>
            <w:rFonts w:ascii="Times New Roman" w:hAnsi="Times New Roman" w:cs="Times New Roman"/>
            <w:sz w:val="28"/>
            <w:szCs w:val="28"/>
          </w:rPr>
          <w:t>http://www.tatar-inform.ru/news/2013/07/24/369461/</w:t>
        </w:r>
      </w:hyperlink>
    </w:p>
    <w:p w:rsidR="001C5836" w:rsidRPr="00E620A1" w:rsidRDefault="001C5836" w:rsidP="001C58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46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Казанцам</w:t>
      </w:r>
      <w:proofErr w:type="spellEnd"/>
      <w:r w:rsidRPr="00946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предлагают цивилизованно избавляться от мусора</w:t>
      </w:r>
    </w:p>
    <w:p w:rsidR="001C5836" w:rsidRPr="001C5836" w:rsidRDefault="001C5836" w:rsidP="001C5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уже </w:t>
      </w:r>
      <w:proofErr w:type="gramStart"/>
      <w:r w:rsidRPr="001C5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оборудованы</w:t>
      </w:r>
      <w:proofErr w:type="gramEnd"/>
      <w:r w:rsidRPr="001C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 точек сбора раздельных отходов. </w:t>
      </w:r>
    </w:p>
    <w:p w:rsidR="001C5836" w:rsidRPr="001C5836" w:rsidRDefault="001C5836" w:rsidP="001C5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36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(Казань, 24 июля, «</w:t>
      </w:r>
      <w:proofErr w:type="spellStart"/>
      <w:r w:rsidRPr="001C58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Татар-информ</w:t>
      </w:r>
      <w:proofErr w:type="spellEnd"/>
      <w:r w:rsidRPr="001C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1C58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Руфина</w:t>
      </w:r>
      <w:proofErr w:type="spellEnd"/>
      <w:r w:rsidRPr="001C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58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Мубаракшина</w:t>
      </w:r>
      <w:proofErr w:type="spellEnd"/>
      <w:r w:rsidRPr="001C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Казани в </w:t>
      </w:r>
      <w:proofErr w:type="spellStart"/>
      <w:r w:rsidRPr="001C583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пилотном</w:t>
      </w:r>
      <w:proofErr w:type="spellEnd"/>
      <w:r w:rsidRPr="001C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 осуществляется проект селективного сбора мусора. Для этого в городе уже </w:t>
      </w:r>
      <w:proofErr w:type="gramStart"/>
      <w:r w:rsidRPr="001C5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оборудованы</w:t>
      </w:r>
      <w:proofErr w:type="gramEnd"/>
      <w:r w:rsidRPr="001C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 точек сбора раздельных отходов. Об этом сегодня сообщил начальник сектора по работе со СМИ ЦТУ Минэкологии РТ </w:t>
      </w:r>
      <w:proofErr w:type="spellStart"/>
      <w:r w:rsidRPr="001C583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Рифкат</w:t>
      </w:r>
      <w:proofErr w:type="spellEnd"/>
      <w:r w:rsidRPr="001C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583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Хузиев</w:t>
      </w:r>
      <w:proofErr w:type="spellEnd"/>
      <w:r w:rsidRPr="001C58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836" w:rsidRPr="001C5836" w:rsidRDefault="001C5836" w:rsidP="001C5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«Мы достигли определенных успехов в части проведения Универсиады. Вопрос селективного сброса мусора был решен на спортивных объектах Игр», - рассказал начальник сектора по работе со СМИ ЦТУ Минэкологии РТ </w:t>
      </w:r>
      <w:proofErr w:type="spellStart"/>
      <w:r w:rsidRPr="001C583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Рифкат</w:t>
      </w:r>
      <w:proofErr w:type="spellEnd"/>
      <w:r w:rsidRPr="001C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583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Хузиев</w:t>
      </w:r>
      <w:proofErr w:type="spellEnd"/>
      <w:r w:rsidRPr="001C58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836" w:rsidRPr="001C5836" w:rsidRDefault="001C5836" w:rsidP="001C5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эксперимента в Казани по состоянию на 10 июля уже оборудовано 27 точек раздельных отходов по 3 контейнера и 20 точек сбора мусора по 1-2 контейнера. По словам </w:t>
      </w:r>
      <w:proofErr w:type="spellStart"/>
      <w:r w:rsidRPr="001C583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Хузиева</w:t>
      </w:r>
      <w:proofErr w:type="spellEnd"/>
      <w:r w:rsidRPr="001C583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каждый контейнер представляет собой емкость для сбора бумаги, стекла и полиэтилена.</w:t>
      </w:r>
    </w:p>
    <w:p w:rsidR="001C5836" w:rsidRPr="001C5836" w:rsidRDefault="001C5836" w:rsidP="001C5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переработки мусора на данный момент до конца не решен. На согласовании в исполкоме </w:t>
      </w:r>
      <w:proofErr w:type="gramStart"/>
      <w:r w:rsidRPr="001C583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1C583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Казани находится и вопрос расположения мест строительства четырех станций.</w:t>
      </w:r>
    </w:p>
    <w:p w:rsidR="001C5836" w:rsidRPr="001C5836" w:rsidRDefault="001C5836" w:rsidP="001C5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5836">
        <w:rPr>
          <w:rFonts w:ascii="Times New Roman" w:eastAsia="Times New Roman" w:hAnsi="Times New Roman" w:cs="Times New Roman"/>
          <w:sz w:val="28"/>
          <w:szCs w:val="28"/>
          <w:lang w:eastAsia="ru-RU"/>
        </w:rPr>
        <w:t>Р.Хузиев</w:t>
      </w:r>
      <w:proofErr w:type="spellEnd"/>
      <w:r w:rsidRPr="001C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отметил, что данный проект дает много плюсов в части экономической привлекательности. «На данный момент проходит апробация емкостей в местах наибольшей концентрации торговых предприятий, по завершении данную систему сбора мусора планируется внедрять в жилых районах столицы Татарстана», - пояснил </w:t>
      </w:r>
      <w:proofErr w:type="spellStart"/>
      <w:r w:rsidRPr="001C583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Рифкат</w:t>
      </w:r>
      <w:proofErr w:type="spellEnd"/>
      <w:r w:rsidRPr="001C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583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Хузиев</w:t>
      </w:r>
      <w:proofErr w:type="spellEnd"/>
      <w:r w:rsidRPr="001C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Наибольшее количество контейнеров сейчас расположены в </w:t>
      </w:r>
      <w:proofErr w:type="gramStart"/>
      <w:r w:rsidRPr="001C58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Ново-Савиновском</w:t>
      </w:r>
      <w:proofErr w:type="gramEnd"/>
      <w:r w:rsidRPr="001C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Приволжском районах города.</w:t>
      </w:r>
    </w:p>
    <w:p w:rsidR="001C5836" w:rsidRPr="001C5836" w:rsidRDefault="001C5836" w:rsidP="001C5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считает, что в данном вопросе важны своевременная организация вывоза мусора и экономически обоснованные цены на вторсырье. «Главное – это заинтересованность со стороны тех, кто занимается утилизацией отходов», - подчеркнул он. В дальнейшем предполагается установка 450 емкостей на всей территории Казани.</w:t>
      </w:r>
    </w:p>
    <w:p w:rsidR="001C5836" w:rsidRPr="001C5836" w:rsidRDefault="001C5836" w:rsidP="001C58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Понятно, что сейчас говорить об успешности данного проекта еще рано, однако доказательством тому, что люди уже осознают его важность, служит содержимое емкостей. К примеру, контейнеры, расположенные возле Танкового кольца близ магазина «</w:t>
      </w:r>
      <w:proofErr w:type="spellStart"/>
      <w:r w:rsidRPr="001C583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Бахетле</w:t>
      </w:r>
      <w:proofErr w:type="spellEnd"/>
      <w:r w:rsidRPr="001C583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уже заполняются мусором раздельным образом.  </w:t>
      </w:r>
    </w:p>
    <w:p w:rsidR="001C5836" w:rsidRDefault="00E90551" w:rsidP="001C583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C5836" w:rsidRPr="00C97186">
          <w:rPr>
            <w:rStyle w:val="a5"/>
            <w:rFonts w:ascii="Times New Roman" w:hAnsi="Times New Roman" w:cs="Times New Roman"/>
            <w:sz w:val="28"/>
            <w:szCs w:val="28"/>
          </w:rPr>
          <w:t>http://www.tatar-inform.ru/news/2013/07/24/369447</w:t>
        </w:r>
      </w:hyperlink>
    </w:p>
    <w:p w:rsidR="001C5836" w:rsidRPr="00E620A1" w:rsidRDefault="001C5836" w:rsidP="001C583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B0824" w:rsidRPr="008F1517" w:rsidRDefault="00EB0824" w:rsidP="00EB082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8F1517">
        <w:rPr>
          <w:rFonts w:ascii="Times New Roman" w:hAnsi="Times New Roman" w:cs="Times New Roman"/>
          <w:color w:val="auto"/>
          <w:sz w:val="28"/>
          <w:szCs w:val="28"/>
        </w:rPr>
        <w:t>Разделяй и бросай</w:t>
      </w:r>
    </w:p>
    <w:p w:rsidR="00EB0824" w:rsidRPr="005964F0" w:rsidRDefault="00EB0824" w:rsidP="00EB0824">
      <w:pPr>
        <w:pStyle w:val="a3"/>
        <w:spacing w:before="240" w:beforeAutospacing="0" w:after="0" w:afterAutospacing="0"/>
        <w:ind w:firstLine="567"/>
        <w:jc w:val="both"/>
        <w:rPr>
          <w:b/>
          <w:sz w:val="28"/>
          <w:szCs w:val="28"/>
        </w:rPr>
      </w:pPr>
      <w:r w:rsidRPr="005964F0">
        <w:rPr>
          <w:rStyle w:val="a4"/>
          <w:sz w:val="28"/>
          <w:szCs w:val="28"/>
        </w:rPr>
        <w:t xml:space="preserve">Не </w:t>
      </w:r>
      <w:proofErr w:type="gramStart"/>
      <w:r w:rsidRPr="005964F0">
        <w:rPr>
          <w:rStyle w:val="a4"/>
          <w:sz w:val="28"/>
          <w:szCs w:val="28"/>
        </w:rPr>
        <w:t>показухой</w:t>
      </w:r>
      <w:proofErr w:type="gramEnd"/>
      <w:r w:rsidRPr="005964F0">
        <w:rPr>
          <w:rStyle w:val="a4"/>
          <w:sz w:val="28"/>
          <w:szCs w:val="28"/>
        </w:rPr>
        <w:t xml:space="preserve"> к Универсиаде, а способом снизить коммунальные тарифы являются контейнеры для раздельного сбора мусора, которые установили по всей Казани. Об этом заявили в Минэкологии РТ, добавив, что обратного пути нет - </w:t>
      </w:r>
      <w:proofErr w:type="spellStart"/>
      <w:r w:rsidRPr="005964F0">
        <w:rPr>
          <w:rStyle w:val="a4"/>
          <w:sz w:val="28"/>
          <w:szCs w:val="28"/>
        </w:rPr>
        <w:t>казанцев</w:t>
      </w:r>
      <w:proofErr w:type="spellEnd"/>
      <w:r w:rsidRPr="005964F0">
        <w:rPr>
          <w:rStyle w:val="a4"/>
          <w:sz w:val="28"/>
          <w:szCs w:val="28"/>
        </w:rPr>
        <w:t xml:space="preserve"> будут приучать выбрасывать стекло, бумагу и пластик по отдельности. К тому, что этот процесс пойдет трудно, экологи готовы.</w:t>
      </w:r>
    </w:p>
    <w:p w:rsidR="00EB0824" w:rsidRPr="008F1517" w:rsidRDefault="00EB0824" w:rsidP="00EB0824">
      <w:pPr>
        <w:pStyle w:val="a3"/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8F1517">
        <w:rPr>
          <w:sz w:val="28"/>
          <w:szCs w:val="28"/>
        </w:rPr>
        <w:t xml:space="preserve">Напомним, еще весной этого года мэрия Казани заявила о своем намерении начать эксперимент по раздельному сбору мусора, для чего пообещала закупить специальные контейнеры, а также дорогие автомобили для вывоза таких отходов. Свое обещание власти выполнили - за неделю до старта Универсиады в 47 оживленных местах города были установлены по </w:t>
      </w:r>
      <w:r w:rsidRPr="008F1517">
        <w:rPr>
          <w:sz w:val="28"/>
          <w:szCs w:val="28"/>
        </w:rPr>
        <w:lastRenderedPageBreak/>
        <w:t xml:space="preserve">три разноцветных контейнера с соответствующими изображениями: для стекла, бумаги и пластика. По задумке инициаторов проекта, собранный в такие контейнеры мусор не </w:t>
      </w:r>
      <w:proofErr w:type="gramStart"/>
      <w:r w:rsidRPr="008F1517">
        <w:rPr>
          <w:sz w:val="28"/>
          <w:szCs w:val="28"/>
        </w:rPr>
        <w:t>потребует дополнительной сортировки и его легко можно</w:t>
      </w:r>
      <w:proofErr w:type="gramEnd"/>
      <w:r w:rsidRPr="008F1517">
        <w:rPr>
          <w:sz w:val="28"/>
          <w:szCs w:val="28"/>
        </w:rPr>
        <w:t xml:space="preserve"> будет использовать в качестве вторсырья.</w:t>
      </w:r>
    </w:p>
    <w:p w:rsidR="00EB0824" w:rsidRPr="008F1517" w:rsidRDefault="00EB0824" w:rsidP="00EB0824">
      <w:pPr>
        <w:pStyle w:val="a3"/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8F1517">
        <w:rPr>
          <w:sz w:val="28"/>
          <w:szCs w:val="28"/>
        </w:rPr>
        <w:t xml:space="preserve">Мэр Казани </w:t>
      </w:r>
      <w:proofErr w:type="spellStart"/>
      <w:r w:rsidRPr="008F1517">
        <w:rPr>
          <w:rStyle w:val="a4"/>
          <w:sz w:val="28"/>
          <w:szCs w:val="28"/>
        </w:rPr>
        <w:t>Ильсур</w:t>
      </w:r>
      <w:proofErr w:type="spellEnd"/>
      <w:r w:rsidRPr="008F1517">
        <w:rPr>
          <w:rStyle w:val="a4"/>
          <w:sz w:val="28"/>
          <w:szCs w:val="28"/>
        </w:rPr>
        <w:t xml:space="preserve"> </w:t>
      </w:r>
      <w:proofErr w:type="spellStart"/>
      <w:r w:rsidRPr="008F1517">
        <w:rPr>
          <w:rStyle w:val="a4"/>
          <w:sz w:val="28"/>
          <w:szCs w:val="28"/>
        </w:rPr>
        <w:t>Метшин</w:t>
      </w:r>
      <w:proofErr w:type="spellEnd"/>
      <w:r w:rsidRPr="008F1517">
        <w:rPr>
          <w:sz w:val="28"/>
          <w:szCs w:val="28"/>
        </w:rPr>
        <w:t xml:space="preserve"> заявил тогда, что таким образом столица РТ еще больше повысит свой культурный уровень.</w:t>
      </w:r>
    </w:p>
    <w:p w:rsidR="00EB0824" w:rsidRPr="008F1517" w:rsidRDefault="00EB0824" w:rsidP="00EB0824">
      <w:pPr>
        <w:pStyle w:val="a3"/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8F1517">
        <w:rPr>
          <w:sz w:val="28"/>
          <w:szCs w:val="28"/>
        </w:rPr>
        <w:t>- Весь мир прошел через этот процесс. Для многих стран Европы селективный сбор - сегодня  норма. Но нигде это сразу идеально не получалось. Пока мы оснастим системой раздельного сбора мусора остановки общественного транспорта, тротуары. В жилом секторе это будет сделать сложнее, так как не каждый будет держать на кухне по три ведра, - предположил градоначальник и оказался прав.</w:t>
      </w:r>
    </w:p>
    <w:p w:rsidR="00EB0824" w:rsidRPr="008F1517" w:rsidRDefault="00EB0824" w:rsidP="00EB0824">
      <w:pPr>
        <w:pStyle w:val="a3"/>
        <w:spacing w:before="24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F1517">
        <w:rPr>
          <w:sz w:val="28"/>
          <w:szCs w:val="28"/>
        </w:rPr>
        <w:t>Буквально на днях специалисты Минэкологии РТ посетили места дислокации селективных контейнеров и воочию убедились, что люди не особо обращают внимание на предназначение баков, бросая туда все подряд, в том числе мешки с пищевыми отходами (видимо, кому-то из жильцов близлежащих домов удобнее дойти до контейнеров на тротуаре, чем до мусорной  площадки в своем дворе).</w:t>
      </w:r>
      <w:proofErr w:type="gramEnd"/>
      <w:r w:rsidRPr="008F1517">
        <w:rPr>
          <w:sz w:val="28"/>
          <w:szCs w:val="28"/>
        </w:rPr>
        <w:t xml:space="preserve"> Но, как признались в ведомстве, к такому повороту событий они были готовы.</w:t>
      </w:r>
    </w:p>
    <w:p w:rsidR="00EB0824" w:rsidRPr="008F1517" w:rsidRDefault="00EB0824" w:rsidP="00EB0824">
      <w:pPr>
        <w:pStyle w:val="a3"/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8F1517">
        <w:rPr>
          <w:sz w:val="28"/>
          <w:szCs w:val="28"/>
        </w:rPr>
        <w:t xml:space="preserve">- В конце июня, когда эксперимент только-только начался, ситуация была еще хуже, чем сейчас, - рассказала </w:t>
      </w:r>
      <w:proofErr w:type="spellStart"/>
      <w:r w:rsidRPr="008F1517">
        <w:rPr>
          <w:sz w:val="28"/>
          <w:szCs w:val="28"/>
        </w:rPr>
        <w:t>Интертат</w:t>
      </w:r>
      <w:proofErr w:type="gramStart"/>
      <w:r w:rsidRPr="008F1517">
        <w:rPr>
          <w:sz w:val="28"/>
          <w:szCs w:val="28"/>
        </w:rPr>
        <w:t>.р</w:t>
      </w:r>
      <w:proofErr w:type="gramEnd"/>
      <w:r w:rsidRPr="008F1517">
        <w:rPr>
          <w:sz w:val="28"/>
          <w:szCs w:val="28"/>
        </w:rPr>
        <w:t>у</w:t>
      </w:r>
      <w:proofErr w:type="spellEnd"/>
      <w:r w:rsidRPr="008F1517">
        <w:rPr>
          <w:sz w:val="28"/>
          <w:szCs w:val="28"/>
        </w:rPr>
        <w:t xml:space="preserve"> пресс-секретарь министерства </w:t>
      </w:r>
      <w:r w:rsidRPr="008F1517">
        <w:rPr>
          <w:rStyle w:val="a4"/>
          <w:sz w:val="28"/>
          <w:szCs w:val="28"/>
        </w:rPr>
        <w:t xml:space="preserve">Айгуль </w:t>
      </w:r>
      <w:proofErr w:type="spellStart"/>
      <w:r w:rsidRPr="008F1517">
        <w:rPr>
          <w:rStyle w:val="a4"/>
          <w:sz w:val="28"/>
          <w:szCs w:val="28"/>
        </w:rPr>
        <w:t>Амирова</w:t>
      </w:r>
      <w:proofErr w:type="spellEnd"/>
      <w:r w:rsidRPr="008F1517">
        <w:rPr>
          <w:sz w:val="28"/>
          <w:szCs w:val="28"/>
        </w:rPr>
        <w:t>. - А теперь люди понемногу привыкают к новой системе и начинают отделять пластик и бумагу, бросая их в разные контейнеры. Очевидно, что постепенно мы придем к раздельному сбору мусора.</w:t>
      </w:r>
    </w:p>
    <w:p w:rsidR="00EB0824" w:rsidRPr="008F1517" w:rsidRDefault="00EB0824" w:rsidP="00EB0824">
      <w:pPr>
        <w:pStyle w:val="a3"/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8F1517">
        <w:rPr>
          <w:sz w:val="28"/>
          <w:szCs w:val="28"/>
        </w:rPr>
        <w:t> </w:t>
      </w:r>
    </w:p>
    <w:p w:rsidR="00EB0824" w:rsidRPr="008F1517" w:rsidRDefault="00EB0824" w:rsidP="00EB0824">
      <w:pPr>
        <w:pStyle w:val="a3"/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8F1517">
        <w:rPr>
          <w:sz w:val="28"/>
          <w:szCs w:val="28"/>
        </w:rPr>
        <w:t xml:space="preserve">По словам </w:t>
      </w:r>
      <w:proofErr w:type="spellStart"/>
      <w:r w:rsidRPr="008F1517">
        <w:rPr>
          <w:sz w:val="28"/>
          <w:szCs w:val="28"/>
        </w:rPr>
        <w:t>Амировой</w:t>
      </w:r>
      <w:proofErr w:type="spellEnd"/>
      <w:r w:rsidRPr="008F1517">
        <w:rPr>
          <w:sz w:val="28"/>
          <w:szCs w:val="28"/>
        </w:rPr>
        <w:t xml:space="preserve">, суть этой затеи в том, чтобы меньше мусора </w:t>
      </w:r>
      <w:proofErr w:type="spellStart"/>
      <w:r w:rsidRPr="008F1517">
        <w:rPr>
          <w:sz w:val="28"/>
          <w:szCs w:val="28"/>
        </w:rPr>
        <w:t>захоранивать</w:t>
      </w:r>
      <w:proofErr w:type="spellEnd"/>
      <w:r w:rsidRPr="008F1517">
        <w:rPr>
          <w:sz w:val="28"/>
          <w:szCs w:val="28"/>
        </w:rPr>
        <w:t xml:space="preserve"> и больше перерабатывать. Соответственно, эффект от раздельного сбора - не только экологический, но и экономический. Поскольку отсортированная бумага сразу отправится на переработку как вторсырье,  то платить за ее вывоз на мусорный полигон жильцам уже не придется. То же касается стекла и пластика. Именно снижение тарифов на вывоз мусора должно стимулировать людей начать распределять отходы по разным контейнерам. Ну и о природе, конечно, пора подумать – зачем стеклянным и пластиковым бутылкам валяться на свалке, если их снова можно пустить в дело?</w:t>
      </w:r>
    </w:p>
    <w:p w:rsidR="00EB0824" w:rsidRPr="008F1517" w:rsidRDefault="00EB0824" w:rsidP="00EB0824">
      <w:pPr>
        <w:pStyle w:val="a3"/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8F1517">
        <w:rPr>
          <w:sz w:val="28"/>
          <w:szCs w:val="28"/>
        </w:rPr>
        <w:t xml:space="preserve">- Мы планируем в скором времени начать пропаганду селективного сбора, - сообщила </w:t>
      </w:r>
      <w:proofErr w:type="spellStart"/>
      <w:r w:rsidRPr="008F1517">
        <w:rPr>
          <w:sz w:val="28"/>
          <w:szCs w:val="28"/>
        </w:rPr>
        <w:t>Амирова</w:t>
      </w:r>
      <w:proofErr w:type="spellEnd"/>
      <w:r w:rsidRPr="008F1517">
        <w:rPr>
          <w:sz w:val="28"/>
          <w:szCs w:val="28"/>
        </w:rPr>
        <w:t xml:space="preserve">. -  Хотим привлечь общественные экологические организации, чтобы вместе с ними организовать различные тематические </w:t>
      </w:r>
      <w:r w:rsidRPr="008F1517">
        <w:rPr>
          <w:sz w:val="28"/>
          <w:szCs w:val="28"/>
        </w:rPr>
        <w:lastRenderedPageBreak/>
        <w:t>акции для взрослого населения. А в школах  мы уже проводили подобные акции, рассказывали детям о важности раздельного сбора мусора.</w:t>
      </w:r>
    </w:p>
    <w:p w:rsidR="00EB0824" w:rsidRPr="008F1517" w:rsidRDefault="00EB0824" w:rsidP="00EB0824">
      <w:pPr>
        <w:pStyle w:val="a3"/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8F1517">
        <w:rPr>
          <w:sz w:val="28"/>
          <w:szCs w:val="28"/>
        </w:rPr>
        <w:t>Кстати, расстановка специальных контейнеров -  лишь первый этап большой «мусорной» программы, которую собираются претворить в жизнь городские власти. На втором этапе планируется построить четыре станции приема разделенных отходов (иначе какой смысл их собирать?), сейчас решается вопрос с выбором места. На третьем этапе в Казани должны запустить систему учета движения отходов. А на четвертом этапе, когда все это заработает, как часы, будет введена дифференцированная система оплаты за сбор и вывоз мусора.</w:t>
      </w:r>
    </w:p>
    <w:p w:rsidR="00EB0824" w:rsidRPr="008F1517" w:rsidRDefault="00EB0824" w:rsidP="00EB0824">
      <w:pPr>
        <w:pStyle w:val="a3"/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8F1517">
        <w:rPr>
          <w:sz w:val="28"/>
          <w:szCs w:val="28"/>
        </w:rPr>
        <w:t>Заметим, что Казань - далеко не первый город в России, где власти вводят раздельный сбор мусора. Приучить к этому людей пытались в свое время в Санкт-Петербурге, Кирове, Владивостоке, Магнитогорске, Перми и Туле. Но практически везде эксперимент провалился.</w:t>
      </w:r>
    </w:p>
    <w:p w:rsidR="00EB0824" w:rsidRPr="008F1517" w:rsidRDefault="00EB0824" w:rsidP="00EB0824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13" w:history="1">
        <w:r w:rsidRPr="008F1517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http://www.intertat.ru/ru/obschestvo/item/18766-razdelyay-i-brosay</w:t>
        </w:r>
      </w:hyperlink>
    </w:p>
    <w:p w:rsidR="00EB0824" w:rsidRPr="008F1517" w:rsidRDefault="00EB0824" w:rsidP="00EB08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B0824" w:rsidRPr="005964F0" w:rsidRDefault="00EB0824" w:rsidP="00EB08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F15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 строительстве </w:t>
      </w:r>
      <w:proofErr w:type="spellStart"/>
      <w:r w:rsidRPr="008F15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Смарт</w:t>
      </w:r>
      <w:proofErr w:type="spellEnd"/>
      <w:r w:rsidRPr="008F15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Сити Казань применят </w:t>
      </w:r>
      <w:proofErr w:type="spellStart"/>
      <w:r w:rsidRPr="008F15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экостандарты</w:t>
      </w:r>
      <w:proofErr w:type="spellEnd"/>
    </w:p>
    <w:p w:rsidR="00EB0824" w:rsidRPr="008F1517" w:rsidRDefault="00EB0824" w:rsidP="00EB0824">
      <w:pPr>
        <w:pStyle w:val="no-main-section"/>
        <w:ind w:firstLine="426"/>
        <w:jc w:val="both"/>
        <w:rPr>
          <w:sz w:val="28"/>
          <w:szCs w:val="28"/>
        </w:rPr>
      </w:pPr>
      <w:r w:rsidRPr="008F1517">
        <w:rPr>
          <w:sz w:val="28"/>
          <w:szCs w:val="28"/>
        </w:rPr>
        <w:t xml:space="preserve">Застраивать территорию "умного" города собираются только с использованием "зеленых стандартов". </w:t>
      </w:r>
    </w:p>
    <w:p w:rsidR="00EB0824" w:rsidRPr="008F1517" w:rsidRDefault="00EB0824" w:rsidP="00EB0824">
      <w:pPr>
        <w:pStyle w:val="a3"/>
        <w:ind w:firstLine="426"/>
        <w:jc w:val="both"/>
        <w:rPr>
          <w:sz w:val="28"/>
          <w:szCs w:val="28"/>
        </w:rPr>
      </w:pPr>
      <w:r w:rsidRPr="008F1517">
        <w:rPr>
          <w:sz w:val="28"/>
          <w:szCs w:val="28"/>
        </w:rPr>
        <w:t xml:space="preserve">Площадка </w:t>
      </w:r>
      <w:hyperlink r:id="rId14" w:tooltip="СМАРТ Сити Казань" w:history="1">
        <w:r w:rsidRPr="008F1517">
          <w:rPr>
            <w:rStyle w:val="a5"/>
            <w:sz w:val="28"/>
            <w:szCs w:val="28"/>
          </w:rPr>
          <w:t>СМАРТ Сити Казань</w:t>
        </w:r>
      </w:hyperlink>
      <w:r w:rsidRPr="008F1517">
        <w:rPr>
          <w:sz w:val="28"/>
          <w:szCs w:val="28"/>
        </w:rPr>
        <w:t xml:space="preserve"> будет </w:t>
      </w:r>
      <w:proofErr w:type="spellStart"/>
      <w:r w:rsidRPr="008F1517">
        <w:rPr>
          <w:sz w:val="28"/>
          <w:szCs w:val="28"/>
        </w:rPr>
        <w:t>пилотным</w:t>
      </w:r>
      <w:proofErr w:type="spellEnd"/>
      <w:r w:rsidRPr="008F1517">
        <w:rPr>
          <w:sz w:val="28"/>
          <w:szCs w:val="28"/>
        </w:rPr>
        <w:t xml:space="preserve"> проектом в реализации принципов </w:t>
      </w:r>
      <w:proofErr w:type="spellStart"/>
      <w:r w:rsidRPr="008F1517">
        <w:rPr>
          <w:sz w:val="28"/>
          <w:szCs w:val="28"/>
        </w:rPr>
        <w:t>экостроительства</w:t>
      </w:r>
      <w:proofErr w:type="spellEnd"/>
      <w:r w:rsidRPr="008F1517">
        <w:rPr>
          <w:sz w:val="28"/>
          <w:szCs w:val="28"/>
        </w:rPr>
        <w:t xml:space="preserve"> в Татарстане. "Умный" город позволит развить образовательную, научно-исследовательскую и деловую активность, объединить все передовые достижения в  планировании территорий и использовании "зеленых стандартов", сообщает </w:t>
      </w:r>
      <w:proofErr w:type="spellStart"/>
      <w:r w:rsidRPr="008F1517">
        <w:rPr>
          <w:sz w:val="28"/>
          <w:szCs w:val="28"/>
        </w:rPr>
        <w:t>минэкологии</w:t>
      </w:r>
      <w:proofErr w:type="spellEnd"/>
      <w:r w:rsidRPr="008F1517">
        <w:rPr>
          <w:sz w:val="28"/>
          <w:szCs w:val="28"/>
        </w:rPr>
        <w:t xml:space="preserve"> РТ.</w:t>
      </w:r>
    </w:p>
    <w:p w:rsidR="00EB0824" w:rsidRPr="008F1517" w:rsidRDefault="00EB0824" w:rsidP="00EB0824">
      <w:pPr>
        <w:pStyle w:val="a3"/>
        <w:ind w:firstLine="426"/>
        <w:jc w:val="both"/>
        <w:rPr>
          <w:sz w:val="28"/>
          <w:szCs w:val="28"/>
        </w:rPr>
      </w:pPr>
      <w:r w:rsidRPr="008F1517">
        <w:rPr>
          <w:sz w:val="28"/>
          <w:szCs w:val="28"/>
        </w:rPr>
        <w:t xml:space="preserve">Чтобы достичь цели, АИР РТ привлек </w:t>
      </w:r>
      <w:proofErr w:type="spellStart"/>
      <w:r w:rsidRPr="008F1517">
        <w:rPr>
          <w:sz w:val="28"/>
          <w:szCs w:val="28"/>
        </w:rPr>
        <w:t>малайзийские</w:t>
      </w:r>
      <w:proofErr w:type="spellEnd"/>
      <w:r w:rsidRPr="008F1517">
        <w:rPr>
          <w:sz w:val="28"/>
          <w:szCs w:val="28"/>
        </w:rPr>
        <w:t xml:space="preserve"> компании в сфере </w:t>
      </w:r>
      <w:proofErr w:type="spellStart"/>
      <w:r w:rsidRPr="008F1517">
        <w:rPr>
          <w:sz w:val="28"/>
          <w:szCs w:val="28"/>
        </w:rPr>
        <w:t>урбанистики</w:t>
      </w:r>
      <w:proofErr w:type="spellEnd"/>
      <w:r w:rsidRPr="008F1517">
        <w:rPr>
          <w:sz w:val="28"/>
          <w:szCs w:val="28"/>
        </w:rPr>
        <w:t xml:space="preserve"> с большим опытом проектирования и сопровождения </w:t>
      </w:r>
      <w:proofErr w:type="gramStart"/>
      <w:r w:rsidRPr="008F1517">
        <w:rPr>
          <w:sz w:val="28"/>
          <w:szCs w:val="28"/>
        </w:rPr>
        <w:t>реализации</w:t>
      </w:r>
      <w:proofErr w:type="gramEnd"/>
      <w:r w:rsidRPr="008F1517">
        <w:rPr>
          <w:sz w:val="28"/>
          <w:szCs w:val="28"/>
        </w:rPr>
        <w:t xml:space="preserve"> подобных </w:t>
      </w:r>
      <w:proofErr w:type="spellStart"/>
      <w:r w:rsidRPr="008F1517">
        <w:rPr>
          <w:sz w:val="28"/>
          <w:szCs w:val="28"/>
        </w:rPr>
        <w:t>экологичных</w:t>
      </w:r>
      <w:proofErr w:type="spellEnd"/>
      <w:r w:rsidRPr="008F1517">
        <w:rPr>
          <w:sz w:val="28"/>
          <w:szCs w:val="28"/>
        </w:rPr>
        <w:t xml:space="preserve"> проектов "умных" городов.</w:t>
      </w:r>
    </w:p>
    <w:p w:rsidR="00EB0824" w:rsidRPr="008F1517" w:rsidRDefault="00EB0824" w:rsidP="00EB0824">
      <w:pPr>
        <w:pStyle w:val="a3"/>
        <w:ind w:firstLine="426"/>
        <w:jc w:val="both"/>
        <w:rPr>
          <w:sz w:val="28"/>
          <w:szCs w:val="28"/>
        </w:rPr>
      </w:pPr>
      <w:r w:rsidRPr="008F1517">
        <w:rPr>
          <w:sz w:val="28"/>
          <w:szCs w:val="28"/>
        </w:rPr>
        <w:t xml:space="preserve">Сейчас план разрабатывается с применением требований по зеленому строительству, основанных на системах сертификации LEED и BREEAM. Работа будет вестись в направлении продвижения принципов "зеленого строительства" в республике; проведения ознакомительных работ с инвесторами и будущими резидентами; создания правил землепользования по "зеленым стандартам"; привлечения крупных компаний по вопросам </w:t>
      </w:r>
      <w:proofErr w:type="spellStart"/>
      <w:r w:rsidRPr="008F1517">
        <w:rPr>
          <w:sz w:val="28"/>
          <w:szCs w:val="28"/>
        </w:rPr>
        <w:t>энерг</w:t>
      </w:r>
      <w:proofErr w:type="gramStart"/>
      <w:r w:rsidRPr="008F1517">
        <w:rPr>
          <w:sz w:val="28"/>
          <w:szCs w:val="28"/>
        </w:rPr>
        <w:t>о</w:t>
      </w:r>
      <w:proofErr w:type="spellEnd"/>
      <w:r w:rsidRPr="008F1517">
        <w:rPr>
          <w:sz w:val="28"/>
          <w:szCs w:val="28"/>
        </w:rPr>
        <w:t>-</w:t>
      </w:r>
      <w:proofErr w:type="gramEnd"/>
      <w:r w:rsidRPr="008F1517">
        <w:rPr>
          <w:sz w:val="28"/>
          <w:szCs w:val="28"/>
        </w:rPr>
        <w:t xml:space="preserve"> и </w:t>
      </w:r>
      <w:proofErr w:type="spellStart"/>
      <w:r w:rsidRPr="008F1517">
        <w:rPr>
          <w:sz w:val="28"/>
          <w:szCs w:val="28"/>
        </w:rPr>
        <w:t>ресурсо</w:t>
      </w:r>
      <w:proofErr w:type="spellEnd"/>
      <w:r w:rsidRPr="008F1517">
        <w:rPr>
          <w:sz w:val="28"/>
          <w:szCs w:val="28"/>
        </w:rPr>
        <w:t>- эффективности, развития систем интеллектуального управления инфраструктурой.</w:t>
      </w:r>
    </w:p>
    <w:p w:rsidR="00EB0824" w:rsidRDefault="00EB0824" w:rsidP="00EB0824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8F1517">
          <w:rPr>
            <w:rStyle w:val="a5"/>
            <w:rFonts w:ascii="Times New Roman" w:hAnsi="Times New Roman" w:cs="Times New Roman"/>
            <w:sz w:val="28"/>
            <w:szCs w:val="28"/>
          </w:rPr>
          <w:t>http://kazan.dkvartal.ru/news/pri-stroitelstve-smart-siti-kazan-primenyat-ekostandarty-236748164</w:t>
        </w:r>
      </w:hyperlink>
    </w:p>
    <w:p w:rsidR="00EB0824" w:rsidRPr="008F1517" w:rsidRDefault="00EB0824" w:rsidP="00EB082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8F1517">
        <w:rPr>
          <w:rFonts w:ascii="Times New Roman" w:hAnsi="Times New Roman" w:cs="Times New Roman"/>
          <w:color w:val="auto"/>
          <w:sz w:val="28"/>
          <w:szCs w:val="28"/>
        </w:rPr>
        <w:t>"</w:t>
      </w:r>
      <w:proofErr w:type="spellStart"/>
      <w:r w:rsidRPr="008F1517">
        <w:rPr>
          <w:rFonts w:ascii="Times New Roman" w:hAnsi="Times New Roman" w:cs="Times New Roman"/>
          <w:color w:val="auto"/>
          <w:sz w:val="28"/>
          <w:szCs w:val="28"/>
        </w:rPr>
        <w:t>Смарт</w:t>
      </w:r>
      <w:proofErr w:type="spellEnd"/>
      <w:r w:rsidRPr="008F1517">
        <w:rPr>
          <w:rFonts w:ascii="Times New Roman" w:hAnsi="Times New Roman" w:cs="Times New Roman"/>
          <w:color w:val="auto"/>
          <w:sz w:val="28"/>
          <w:szCs w:val="28"/>
        </w:rPr>
        <w:t xml:space="preserve"> Сити Казань" станет </w:t>
      </w:r>
      <w:proofErr w:type="spellStart"/>
      <w:r w:rsidRPr="008F1517">
        <w:rPr>
          <w:rFonts w:ascii="Times New Roman" w:hAnsi="Times New Roman" w:cs="Times New Roman"/>
          <w:color w:val="auto"/>
          <w:sz w:val="28"/>
          <w:szCs w:val="28"/>
        </w:rPr>
        <w:t>пилотным</w:t>
      </w:r>
      <w:proofErr w:type="spellEnd"/>
      <w:r w:rsidRPr="008F1517">
        <w:rPr>
          <w:rFonts w:ascii="Times New Roman" w:hAnsi="Times New Roman" w:cs="Times New Roman"/>
          <w:color w:val="auto"/>
          <w:sz w:val="28"/>
          <w:szCs w:val="28"/>
        </w:rPr>
        <w:t xml:space="preserve"> проектом по внедрению в Татарстане </w:t>
      </w:r>
      <w:proofErr w:type="spellStart"/>
      <w:r w:rsidRPr="008F1517">
        <w:rPr>
          <w:rFonts w:ascii="Times New Roman" w:hAnsi="Times New Roman" w:cs="Times New Roman"/>
          <w:color w:val="auto"/>
          <w:sz w:val="28"/>
          <w:szCs w:val="28"/>
        </w:rPr>
        <w:t>экостроительства</w:t>
      </w:r>
      <w:proofErr w:type="spellEnd"/>
    </w:p>
    <w:p w:rsidR="00EB0824" w:rsidRPr="008F1517" w:rsidRDefault="00EB0824" w:rsidP="00EB0824">
      <w:pPr>
        <w:pStyle w:val="a3"/>
        <w:ind w:firstLine="567"/>
        <w:jc w:val="both"/>
        <w:rPr>
          <w:sz w:val="28"/>
          <w:szCs w:val="28"/>
        </w:rPr>
      </w:pPr>
      <w:r w:rsidRPr="008F1517">
        <w:rPr>
          <w:sz w:val="28"/>
          <w:szCs w:val="28"/>
        </w:rPr>
        <w:t>Площадка</w:t>
      </w:r>
      <w:proofErr w:type="gramStart"/>
      <w:r w:rsidRPr="008F1517">
        <w:rPr>
          <w:sz w:val="28"/>
          <w:szCs w:val="28"/>
        </w:rPr>
        <w:t>"</w:t>
      </w:r>
      <w:proofErr w:type="spellStart"/>
      <w:r w:rsidRPr="008F1517">
        <w:rPr>
          <w:sz w:val="28"/>
          <w:szCs w:val="28"/>
        </w:rPr>
        <w:t>С</w:t>
      </w:r>
      <w:proofErr w:type="gramEnd"/>
      <w:r w:rsidRPr="008F1517">
        <w:rPr>
          <w:sz w:val="28"/>
          <w:szCs w:val="28"/>
        </w:rPr>
        <w:t>март</w:t>
      </w:r>
      <w:proofErr w:type="spellEnd"/>
      <w:r w:rsidRPr="008F1517">
        <w:rPr>
          <w:sz w:val="28"/>
          <w:szCs w:val="28"/>
        </w:rPr>
        <w:t xml:space="preserve"> Сити Казань" будет рассмотрена как </w:t>
      </w:r>
      <w:proofErr w:type="spellStart"/>
      <w:r w:rsidRPr="008F1517">
        <w:rPr>
          <w:sz w:val="28"/>
          <w:szCs w:val="28"/>
        </w:rPr>
        <w:t>пилотный</w:t>
      </w:r>
      <w:proofErr w:type="spellEnd"/>
      <w:r w:rsidRPr="008F1517">
        <w:rPr>
          <w:sz w:val="28"/>
          <w:szCs w:val="28"/>
        </w:rPr>
        <w:t xml:space="preserve"> проект в реализации принципов </w:t>
      </w:r>
      <w:proofErr w:type="spellStart"/>
      <w:r w:rsidRPr="008F1517">
        <w:rPr>
          <w:sz w:val="28"/>
          <w:szCs w:val="28"/>
        </w:rPr>
        <w:t>экостроительства</w:t>
      </w:r>
      <w:proofErr w:type="spellEnd"/>
      <w:r w:rsidRPr="008F1517">
        <w:rPr>
          <w:sz w:val="28"/>
          <w:szCs w:val="28"/>
        </w:rPr>
        <w:t xml:space="preserve"> в Татарстане.</w:t>
      </w:r>
    </w:p>
    <w:p w:rsidR="00EB0824" w:rsidRPr="008F1517" w:rsidRDefault="00EB0824" w:rsidP="00EB0824">
      <w:pPr>
        <w:pStyle w:val="a3"/>
        <w:ind w:firstLine="567"/>
        <w:jc w:val="both"/>
        <w:rPr>
          <w:sz w:val="28"/>
          <w:szCs w:val="28"/>
        </w:rPr>
      </w:pPr>
      <w:r w:rsidRPr="008F1517">
        <w:rPr>
          <w:sz w:val="28"/>
          <w:szCs w:val="28"/>
        </w:rPr>
        <w:t>Город позволит развить образовательную, научно-исследовательскую и деловую активность, объединить передовые достижения в планировании территорий и использовании "зеленых стандартов", сообщает министерство экологии и природных ресурсов РТ.</w:t>
      </w:r>
    </w:p>
    <w:p w:rsidR="00EB0824" w:rsidRPr="008F1517" w:rsidRDefault="00EB0824" w:rsidP="00EB0824">
      <w:pPr>
        <w:pStyle w:val="a3"/>
        <w:ind w:firstLine="567"/>
        <w:jc w:val="both"/>
        <w:rPr>
          <w:sz w:val="28"/>
          <w:szCs w:val="28"/>
        </w:rPr>
      </w:pPr>
      <w:r w:rsidRPr="008F1517">
        <w:rPr>
          <w:sz w:val="28"/>
          <w:szCs w:val="28"/>
        </w:rPr>
        <w:t>План "</w:t>
      </w:r>
      <w:proofErr w:type="spellStart"/>
      <w:r w:rsidRPr="008F1517">
        <w:rPr>
          <w:sz w:val="28"/>
          <w:szCs w:val="28"/>
        </w:rPr>
        <w:t>Смарт</w:t>
      </w:r>
      <w:proofErr w:type="spellEnd"/>
      <w:r w:rsidRPr="008F1517">
        <w:rPr>
          <w:sz w:val="28"/>
          <w:szCs w:val="28"/>
        </w:rPr>
        <w:t xml:space="preserve"> Сити" разрабатывается с заложением основных требований по зеленому строительству, основанных на системах сертификации LEED и BREEAM. Работа будет вестись в таких направлениях, как продвижение принципов "зеленого" строительства в Татарстане, проведение ознакомительных работ с инвесторами и будущими резидентами по вопросам правил землепользования и застройки проекта.</w:t>
      </w:r>
    </w:p>
    <w:p w:rsidR="00EB0824" w:rsidRPr="008F1517" w:rsidRDefault="00EB0824" w:rsidP="00EB0824">
      <w:pPr>
        <w:pStyle w:val="a3"/>
        <w:ind w:firstLine="567"/>
        <w:jc w:val="both"/>
        <w:rPr>
          <w:sz w:val="28"/>
          <w:szCs w:val="28"/>
        </w:rPr>
      </w:pPr>
      <w:r w:rsidRPr="008F1517">
        <w:rPr>
          <w:sz w:val="28"/>
          <w:szCs w:val="28"/>
        </w:rPr>
        <w:t xml:space="preserve">Агентство инвестиционного развития РТ привлекло в проект </w:t>
      </w:r>
      <w:proofErr w:type="spellStart"/>
      <w:r w:rsidRPr="008F1517">
        <w:rPr>
          <w:sz w:val="28"/>
          <w:szCs w:val="28"/>
        </w:rPr>
        <w:t>малайзийские</w:t>
      </w:r>
      <w:proofErr w:type="spellEnd"/>
      <w:r w:rsidRPr="008F1517">
        <w:rPr>
          <w:sz w:val="28"/>
          <w:szCs w:val="28"/>
        </w:rPr>
        <w:t xml:space="preserve"> компании в сфере </w:t>
      </w:r>
      <w:proofErr w:type="spellStart"/>
      <w:r w:rsidRPr="008F1517">
        <w:rPr>
          <w:sz w:val="28"/>
          <w:szCs w:val="28"/>
        </w:rPr>
        <w:t>урбанистики</w:t>
      </w:r>
      <w:proofErr w:type="spellEnd"/>
      <w:r w:rsidRPr="008F1517">
        <w:rPr>
          <w:sz w:val="28"/>
          <w:szCs w:val="28"/>
        </w:rPr>
        <w:t xml:space="preserve"> с опытом проектирования и сопровождения </w:t>
      </w:r>
      <w:proofErr w:type="gramStart"/>
      <w:r w:rsidRPr="008F1517">
        <w:rPr>
          <w:sz w:val="28"/>
          <w:szCs w:val="28"/>
        </w:rPr>
        <w:t>реализации</w:t>
      </w:r>
      <w:proofErr w:type="gramEnd"/>
      <w:r w:rsidRPr="008F1517">
        <w:rPr>
          <w:sz w:val="28"/>
          <w:szCs w:val="28"/>
        </w:rPr>
        <w:t xml:space="preserve"> подобных </w:t>
      </w:r>
      <w:proofErr w:type="spellStart"/>
      <w:r w:rsidRPr="008F1517">
        <w:rPr>
          <w:sz w:val="28"/>
          <w:szCs w:val="28"/>
        </w:rPr>
        <w:t>экологичных</w:t>
      </w:r>
      <w:proofErr w:type="spellEnd"/>
      <w:r w:rsidRPr="008F1517">
        <w:rPr>
          <w:sz w:val="28"/>
          <w:szCs w:val="28"/>
        </w:rPr>
        <w:t xml:space="preserve"> проектов "умных" городов, пишет в пятницу </w:t>
      </w:r>
      <w:hyperlink r:id="rId16" w:tgtFrame="_blank" w:history="1">
        <w:r w:rsidRPr="008F1517">
          <w:rPr>
            <w:rStyle w:val="a5"/>
            <w:sz w:val="28"/>
            <w:szCs w:val="28"/>
          </w:rPr>
          <w:t>"</w:t>
        </w:r>
        <w:proofErr w:type="spellStart"/>
        <w:r w:rsidRPr="008F1517">
          <w:rPr>
            <w:rStyle w:val="a5"/>
            <w:sz w:val="28"/>
            <w:szCs w:val="28"/>
          </w:rPr>
          <w:t>Татар-информ</w:t>
        </w:r>
        <w:proofErr w:type="spellEnd"/>
        <w:r w:rsidRPr="008F1517">
          <w:rPr>
            <w:rStyle w:val="a5"/>
            <w:sz w:val="28"/>
            <w:szCs w:val="28"/>
          </w:rPr>
          <w:t>"</w:t>
        </w:r>
      </w:hyperlink>
      <w:r w:rsidRPr="008F1517">
        <w:rPr>
          <w:sz w:val="28"/>
          <w:szCs w:val="28"/>
        </w:rPr>
        <w:t>.</w:t>
      </w:r>
    </w:p>
    <w:p w:rsidR="00EB0824" w:rsidRPr="008F1517" w:rsidRDefault="00EB0824" w:rsidP="00EB0824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8F1517">
          <w:rPr>
            <w:rStyle w:val="a5"/>
            <w:rFonts w:ascii="Times New Roman" w:hAnsi="Times New Roman" w:cs="Times New Roman"/>
            <w:sz w:val="28"/>
            <w:szCs w:val="28"/>
          </w:rPr>
          <w:t>http://tatcenter.ru/news/127720/</w:t>
        </w:r>
      </w:hyperlink>
    </w:p>
    <w:p w:rsidR="00EB0824" w:rsidRPr="008F1517" w:rsidRDefault="00EB0824" w:rsidP="00EB082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8F1517">
        <w:rPr>
          <w:rFonts w:ascii="Times New Roman" w:hAnsi="Times New Roman" w:cs="Times New Roman"/>
          <w:color w:val="auto"/>
          <w:sz w:val="28"/>
          <w:szCs w:val="28"/>
        </w:rPr>
        <w:t>В Казани автомобили проверили на экологическую чистоту</w:t>
      </w:r>
    </w:p>
    <w:p w:rsidR="00EB0824" w:rsidRPr="008F1517" w:rsidRDefault="00EB0824" w:rsidP="00EB08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Операция «Чистый воздух» проводится на территории Татарстана с 10 мая по 1 октября 2013 года. </w:t>
      </w:r>
    </w:p>
    <w:p w:rsidR="00EB0824" w:rsidRPr="008F1517" w:rsidRDefault="00EB0824" w:rsidP="00EB08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(Казань, 30 июля, «</w:t>
      </w:r>
      <w:proofErr w:type="spellStart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Татар-информ</w:t>
      </w:r>
      <w:proofErr w:type="spellEnd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Руфина</w:t>
      </w:r>
      <w:proofErr w:type="spellEnd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Мубаракшина</w:t>
      </w:r>
      <w:proofErr w:type="spellEnd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Сегодня в Казани на стационарном посту полиции «Лаишево» проходила операция «Чистый воздух», в ходе которой сотрудники Министерства экологии и природных ресурсов РТ совместно с инспекторами ГИБДД МВД по РТ проверяли автомобили на уровень содержания в выхлопных газах загрязняющих веществ.</w:t>
      </w:r>
    </w:p>
    <w:p w:rsidR="00EB0824" w:rsidRPr="008F1517" w:rsidRDefault="00EB0824" w:rsidP="00EB08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операция проводится на территории республики с 10 мая по 1 октября 2013 года в целях реализации ФЗ «Об охране окружающей среды» для усиления государственного надзора за соблюдением нормативов содержания загрязняющих веществ в отработанных газах автотранспорта.</w:t>
      </w:r>
    </w:p>
    <w:p w:rsidR="00EB0824" w:rsidRPr="008F1517" w:rsidRDefault="00EB0824" w:rsidP="00EB08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данным Минэкологии РТ, ранее инструментальному контролю было подвергнуто 112 автомобилей, из которых не соответствовало установленным нормативам 14 автомобилей, или 12,5 процента от общего числа проверенных автомашин. </w:t>
      </w:r>
      <w:proofErr w:type="gramStart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проверок за выпуск на линию, а также эксплуатацию транспортных средств с превышением нормативов содержания загрязняющих веществ в отработавших газах составлено 404 протокола за нарушения </w:t>
      </w:r>
      <w:proofErr w:type="spellStart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воздухоохранного</w:t>
      </w:r>
      <w:proofErr w:type="spellEnd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законодательства, в том числе 8 – в отношении должностных лиц и 396 – в отношении физических лиц, по которым вынесены постановления о наложении штрафов на общую сумму 29,07 тыс. рублей.</w:t>
      </w:r>
      <w:proofErr w:type="gramEnd"/>
    </w:p>
    <w:p w:rsidR="00EB0824" w:rsidRPr="008F1517" w:rsidRDefault="00EB0824" w:rsidP="00EB08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автомобилем, подвергшимся проверки специалиста сегодня, стал «ВАЗ-2112». Для выявления уровня СО (угарный газ - </w:t>
      </w:r>
      <w:proofErr w:type="spellStart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</w:t>
      </w:r>
      <w:proofErr w:type="gramStart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spellEnd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содержащегося в выхлопах машины, специалист Минэкологии РТ использовал специальный прибор – газоанализатор «Мета». При заборе пробы выхлопа после давления на газ </w:t>
      </w:r>
      <w:proofErr w:type="spellStart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автотест</w:t>
      </w:r>
      <w:proofErr w:type="spellEnd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 предельно допустимую норму – 0,09 процента </w:t>
      </w:r>
      <w:proofErr w:type="gramStart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слову, допустимая норма содержания загрязняющих веществ в отработавших газах при </w:t>
      </w:r>
      <w:proofErr w:type="spellStart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инжекторном</w:t>
      </w:r>
      <w:proofErr w:type="spellEnd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двигателе составляет 1 процент, а </w:t>
      </w:r>
      <w:proofErr w:type="gramStart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карбюраторном – 3,5 процента. В противном случае на </w:t>
      </w:r>
      <w:proofErr w:type="spellStart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автовладельца</w:t>
      </w:r>
      <w:proofErr w:type="spellEnd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предприятие составляется протокол об административном правонарушении, далее на основании данного документа выносится соответствующее постановление о наложении штрафа в размере от 100 до 300 рублей.</w:t>
      </w:r>
    </w:p>
    <w:p w:rsidR="00EB0824" w:rsidRPr="008F1517" w:rsidRDefault="00EB0824" w:rsidP="00EB08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«Операция «Чистый воздух» в Татарстане проводится на протяжении нескольких лет, - говорит ведущий советник отдела охраны атмосферного воздуха Минэкологии РТ Андрей Ермолаев. – В основном она проводится в теплый период года – с мая по сентябрь». По его словам, на норму влияет год выпуска машины, экологический класс. Современные машины оборудованы специальными катализаторами, которые нейтрализуют вредные выбросы в атмосферный воздух. «Если 3-4 года назад количество нарушителей составляло 22 процента, то на сегодняшний день – 12 процентов», - озвучил результаты статистки Ермолаев. Он подчеркнул, что данная операция дает положительный эффект и результаты.</w:t>
      </w:r>
    </w:p>
    <w:p w:rsidR="00EB0824" w:rsidRPr="008F1517" w:rsidRDefault="00EB0824" w:rsidP="00EB08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жезл инспектора ГИБДД остановил машину «ВАЗ-2104», но и на этот раз </w:t>
      </w:r>
      <w:proofErr w:type="spellStart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автотест</w:t>
      </w:r>
      <w:proofErr w:type="spellEnd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показал превышения допустимой нормы – 2,36 процента </w:t>
      </w:r>
      <w:proofErr w:type="gramStart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допустимых 3,5. При проверке «Газели» прибор измерений также не зафиксировал отклонения от нормы. Хорошие результаты показали также автомобили «</w:t>
      </w:r>
      <w:proofErr w:type="spellStart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Рено</w:t>
      </w:r>
      <w:proofErr w:type="spellEnd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«Лада» 9 модели.</w:t>
      </w:r>
    </w:p>
    <w:p w:rsidR="00EB0824" w:rsidRDefault="00EB0824" w:rsidP="00EB0824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8F1517">
          <w:rPr>
            <w:rStyle w:val="a5"/>
            <w:rFonts w:ascii="Times New Roman" w:hAnsi="Times New Roman" w:cs="Times New Roman"/>
            <w:sz w:val="28"/>
            <w:szCs w:val="28"/>
          </w:rPr>
          <w:t>http://www.tatar-inform.ru/news/2013/07/30/370101/</w:t>
        </w:r>
      </w:hyperlink>
    </w:p>
    <w:p w:rsidR="00EB0824" w:rsidRPr="008F1517" w:rsidRDefault="00EB0824" w:rsidP="00EB0824">
      <w:pPr>
        <w:pStyle w:val="1"/>
        <w:rPr>
          <w:sz w:val="28"/>
          <w:szCs w:val="28"/>
        </w:rPr>
      </w:pPr>
      <w:r w:rsidRPr="008F1517">
        <w:rPr>
          <w:sz w:val="28"/>
          <w:szCs w:val="28"/>
        </w:rPr>
        <w:t>Казанские автомобили проверили на экологическую чистоту</w:t>
      </w:r>
    </w:p>
    <w:p w:rsidR="00EB0824" w:rsidRPr="008F1517" w:rsidRDefault="00EB0824" w:rsidP="00EB0824">
      <w:pPr>
        <w:pStyle w:val="a3"/>
        <w:ind w:firstLine="567"/>
        <w:jc w:val="both"/>
        <w:rPr>
          <w:sz w:val="28"/>
          <w:szCs w:val="28"/>
        </w:rPr>
      </w:pPr>
      <w:r w:rsidRPr="008F1517">
        <w:rPr>
          <w:sz w:val="28"/>
          <w:szCs w:val="28"/>
        </w:rPr>
        <w:lastRenderedPageBreak/>
        <w:t>30 июля в Казани на стационарном посту полиции «Лаишево» проходила операция «Чистый воздух», в ходе которой сотрудники Министерства экологии и природных ресурсов РТ совместно с инспекторами ГИБДД МВД по РТ проверяли автомобили на уровень содержания в выхлопных газах загрязняющих веществ.</w:t>
      </w:r>
      <w:r w:rsidRPr="008F1517">
        <w:rPr>
          <w:sz w:val="28"/>
          <w:szCs w:val="28"/>
        </w:rPr>
        <w:br/>
        <w:t xml:space="preserve">- Операция «Чистый воздух» в Татарстане проводится на протяжении нескольких лет, - говорит ведущий советник отдела охраны атмосферного воздуха Минэкологии РТ Андрей Ермолаев. – В основном она проводится в теплый период года – с мая по сентябрь. По его словам, на норму влияет год выпуска машины, экологический класс. Современные машины оборудованы специальными катализаторами, которые нейтрализуют вредные выбросы в атмосферный воздух. </w:t>
      </w:r>
      <w:r w:rsidRPr="008F1517">
        <w:rPr>
          <w:sz w:val="28"/>
          <w:szCs w:val="28"/>
        </w:rPr>
        <w:br/>
        <w:t>- Если 3-4 года назад количество нарушителей составляло 22 %, то на сегодняшний день – 12%», - озвучил результаты статистки Ермолаев. Он подчеркнул, что данная операция дает положительный эффект и результаты.</w:t>
      </w:r>
    </w:p>
    <w:p w:rsidR="00EB0824" w:rsidRDefault="00EB0824" w:rsidP="00EB0824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8F1517">
          <w:rPr>
            <w:rStyle w:val="a5"/>
            <w:rFonts w:ascii="Times New Roman" w:hAnsi="Times New Roman" w:cs="Times New Roman"/>
            <w:sz w:val="28"/>
            <w:szCs w:val="28"/>
          </w:rPr>
          <w:t>http://kazan24.ru/news/175750.html</w:t>
        </w:r>
      </w:hyperlink>
    </w:p>
    <w:p w:rsidR="00EB0824" w:rsidRPr="008F1517" w:rsidRDefault="00EB0824" w:rsidP="00EB08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Захотят ли </w:t>
      </w:r>
      <w:proofErr w:type="spellStart"/>
      <w:r w:rsidRPr="008F1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казанцы</w:t>
      </w:r>
      <w:proofErr w:type="spellEnd"/>
      <w:r w:rsidRPr="008F1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разделять мусор?!  </w:t>
      </w:r>
    </w:p>
    <w:p w:rsidR="00EB0824" w:rsidRPr="008F1517" w:rsidRDefault="00EB0824" w:rsidP="00EB08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Автор: </w:t>
      </w:r>
      <w:proofErr w:type="spellStart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Раиля</w:t>
      </w:r>
      <w:proofErr w:type="spellEnd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МУТЫГУЛЛИНА; </w:t>
      </w:r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0" w:history="1">
        <w:r w:rsidRPr="008F15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Дата: 30.07.2013 Выпуск № 114</w:t>
        </w:r>
      </w:hyperlink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15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Житель США, съев йогурт, ни за что просто не бросит опустевшую тару в мусорное ведро. Он отделит крышечку из фольги от пластикового стаканчика и разложит их по разным контейнерам. Агитируя за селективный (раздельный) метод сбора бытовых отходов, нам часто предлагают равняться на западные страны, где этот вопрос решен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основательно до педантичности. </w:t>
      </w:r>
      <w:r w:rsidRPr="008F15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EB0824" w:rsidRPr="008F1517" w:rsidRDefault="00EB0824" w:rsidP="00EB082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Мне, проведшей все детство в селе </w:t>
      </w:r>
      <w:proofErr w:type="spellStart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Сулеево</w:t>
      </w:r>
      <w:proofErr w:type="spellEnd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Альметьевского</w:t>
      </w:r>
      <w:proofErr w:type="spellEnd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запомнилось, как вели домашнее хозяйство мои дядя и тетя. Этот пример сейчас называют модным словом - селективный метод. </w:t>
      </w:r>
      <w:proofErr w:type="spellStart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Гульсина</w:t>
      </w:r>
      <w:proofErr w:type="spellEnd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</w:t>
      </w:r>
      <w:proofErr w:type="spellEnd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не смешивала все пищевые отходы в одну кучу. Очистки от корнеплодов, овощной отвар, остатки от вчерашнего обеда шли на корм скоту - коровам, телятам, овцам. Черствый хлеб размачивали и скармливали домашней птице. Старые газеты и журналы собирали, чтобы сдать старьевщику (за макулатуру у него можно было получить конфеты и прочую мелочь), - это было моей привилегией, а бумажными обертками растапливали печь в бане. Стеклянная тара вообще в то время просто так не валялась. Бутылки сдавали за деньги в палатки, где принимали стеклотару. Понятно, деревня - это не город, здесь свой быт, но пример рачительного отношения ко всему по большому счету достоин подражания. Взять нам его на вооружение мешает элементарная </w:t>
      </w:r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лень.</w:t>
      </w:r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преодолеть лень и равнодушие горожанина, комитет ЖКХ Казани в начале июля запустил </w:t>
      </w:r>
      <w:proofErr w:type="spellStart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пилотный</w:t>
      </w:r>
      <w:proofErr w:type="spellEnd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 селективному сбору отходов и установке во дворах бункеро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для крупногабаритного мусора.</w:t>
      </w:r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Начало эксперимента было приурочено к Универсиаде-2013. Министерство экологии и природных ресурсов РТ приобрело 258 разноцветных </w:t>
      </w:r>
      <w:proofErr w:type="spellStart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евроконтейнеров</w:t>
      </w:r>
      <w:proofErr w:type="spellEnd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сбора стекла, бумаги, полиэтилена и несортированных отходов. Сейчас они размещены на территории Деревни 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версиады и спортивных объектов.</w:t>
      </w:r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Внимательные </w:t>
      </w:r>
      <w:proofErr w:type="spellStart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казанцы</w:t>
      </w:r>
      <w:proofErr w:type="spellEnd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приметили появившиеся в это же время на улицах столицы республики яркие контейнеры для сбора бумаги, пластиковых бутылок и стекла. Как сообщает пресс-служба мэрии, всего в Казани около 140 подобных точек. Планируется закупка еще ста контейнеров обществом «ПЖКХ» и триста единиц - на средства городского бюджета. </w:t>
      </w:r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Проект в первую очередь рассчитан на юридических лиц, торговые и коммерческие фирмы, - дал разъяснение председатель городского комитета ЖКХ Искандер </w:t>
      </w:r>
      <w:proofErr w:type="spellStart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Гиниятуллин</w:t>
      </w:r>
      <w:proofErr w:type="spellEnd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В случае положительного результата </w:t>
      </w:r>
      <w:proofErr w:type="spellStart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пилотного</w:t>
      </w:r>
      <w:proofErr w:type="spellEnd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его планируется распростран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на территорию всего города.</w:t>
      </w:r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днях экологи и </w:t>
      </w:r>
      <w:proofErr w:type="spellStart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жилищники</w:t>
      </w:r>
      <w:proofErr w:type="spellEnd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подвели первые итоги эксперимента. Судя по наполняемости и содержимому селективных контейнеров, установленных в 47 оживленных местах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орода, результаты обнадеживают.</w:t>
      </w:r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словам директора компании «Чистый город» (ООО «ПЖКХ») Эдуарда Антонова, практически весь мусор, оказавшийся в экспериментальных контейнерах, не требует дополнительной сортировки и используетс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качестве вторичного сырья. </w:t>
      </w:r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«Элемент цивилизации, к которому нам надо привыкнуть», - такое определение новшеств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дал мэр Казани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Ильсур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с тем понятно, что проблема раздельного сбора мусора легко не решится, установить цветные контейне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 еще недостаточно. </w:t>
      </w:r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Нужна серьезная разъяснительная работа, чтобы руководители организаций и жители понимали, что отделение бумажного мусора от пищевых отходов или стекла - не только вопрос экологии, но и существенное снижение расходов на вывоз мусора, - заявил руководи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исполкома Алексей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пользы для окружающей среды проект должен принести и экономическую выгоду: муниципальный бюджет и коммерческие потребители экономят на услуге захоронения отходов, оплачивая только </w:t>
      </w:r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непосредственно их вывоз, утверждают специалисты. Сейчас в исполкоме и комитете ЖКХ разрабатывают дифференцированную систему оплаты за сбор, вывоз, утилизацию ТБО, при введении которой станет выгодно, прежде чем выкинуть мусор в контейнер, разделить его на фракции. Следующий этап - приучить горожан еще дома раскладывать по разным пакетам стеклянные бутылки, пластик и пищевые отходы. К слову, о </w:t>
      </w:r>
      <w:proofErr w:type="gramStart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последних</w:t>
      </w:r>
      <w:proofErr w:type="gramEnd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Как-то моя соседка посетовала, что некуда девать засохший </w:t>
      </w:r>
      <w:proofErr w:type="gramStart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</w:t>
      </w:r>
      <w:proofErr w:type="gramEnd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вынуждена кормить им голубей. «Вот было бы здорово, если при каком-нибудь хлебном магазине открыли пункт приема черствого хлеба», - выдала идею старушка. И, согласитесь, в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тоже есть рациональное зерно.</w:t>
      </w:r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Еще одним ноу-хау для Казани в сфере улучшения ситуации по обращению с ТБО станет установка подземных </w:t>
      </w:r>
      <w:proofErr w:type="spellStart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пресс-компакторов</w:t>
      </w:r>
      <w:proofErr w:type="spellEnd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Конструкция их такова, что основная часть мусорного контейнера скрыта под землей, а попадающие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контейнер отходы прессуются.</w:t>
      </w:r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словам Искандера </w:t>
      </w:r>
      <w:proofErr w:type="spellStart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Гиниятуллина</w:t>
      </w:r>
      <w:proofErr w:type="spellEnd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пресс-компакторы</w:t>
      </w:r>
      <w:proofErr w:type="spellEnd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размещены в местах массового пребывания людей: на площади Тысячелетия, в «</w:t>
      </w:r>
      <w:proofErr w:type="spellStart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Татнефть-арене</w:t>
      </w:r>
      <w:proofErr w:type="spellEnd"/>
      <w:r w:rsidRPr="008F151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Центральном стадионе, улице Баумана.</w:t>
      </w:r>
    </w:p>
    <w:p w:rsidR="00EB0824" w:rsidRDefault="00EB0824" w:rsidP="00EB082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8F1517">
          <w:rPr>
            <w:rStyle w:val="a5"/>
            <w:rFonts w:ascii="Times New Roman" w:hAnsi="Times New Roman" w:cs="Times New Roman"/>
            <w:sz w:val="28"/>
            <w:szCs w:val="28"/>
          </w:rPr>
          <w:t>http://www.kazved.ru/article/45559.aspx</w:t>
        </w:r>
      </w:hyperlink>
    </w:p>
    <w:p w:rsidR="00EB0824" w:rsidRPr="008F1517" w:rsidRDefault="00EB0824" w:rsidP="00EB08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824" w:rsidRPr="008F1517" w:rsidRDefault="00EB0824" w:rsidP="00EB082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964F0">
        <w:rPr>
          <w:rFonts w:ascii="Times New Roman" w:hAnsi="Times New Roman" w:cs="Times New Roman"/>
          <w:b/>
          <w:sz w:val="32"/>
          <w:szCs w:val="32"/>
        </w:rPr>
        <w:t>Старые машины портят воздух в Казани</w:t>
      </w:r>
      <w:r w:rsidRPr="008F1517">
        <w:rPr>
          <w:rFonts w:ascii="Times New Roman" w:hAnsi="Times New Roman" w:cs="Times New Roman"/>
          <w:sz w:val="28"/>
          <w:szCs w:val="28"/>
        </w:rPr>
        <w:t xml:space="preserve">  </w:t>
      </w:r>
      <w:r w:rsidRPr="008F1517">
        <w:rPr>
          <w:rFonts w:ascii="Times New Roman" w:hAnsi="Times New Roman" w:cs="Times New Roman"/>
          <w:sz w:val="28"/>
          <w:szCs w:val="28"/>
        </w:rPr>
        <w:br/>
        <w:t xml:space="preserve">Автор: </w:t>
      </w:r>
      <w:proofErr w:type="spellStart"/>
      <w:r w:rsidRPr="008F1517">
        <w:rPr>
          <w:rFonts w:ascii="Times New Roman" w:hAnsi="Times New Roman" w:cs="Times New Roman"/>
          <w:sz w:val="28"/>
          <w:szCs w:val="28"/>
        </w:rPr>
        <w:t>Раиля</w:t>
      </w:r>
      <w:proofErr w:type="spellEnd"/>
      <w:r w:rsidRPr="008F1517">
        <w:rPr>
          <w:rFonts w:ascii="Times New Roman" w:hAnsi="Times New Roman" w:cs="Times New Roman"/>
          <w:sz w:val="28"/>
          <w:szCs w:val="28"/>
        </w:rPr>
        <w:t xml:space="preserve"> МУТЫГУЛЛИНА </w:t>
      </w:r>
      <w:r w:rsidRPr="008F1517">
        <w:rPr>
          <w:rFonts w:ascii="Times New Roman" w:hAnsi="Times New Roman" w:cs="Times New Roman"/>
          <w:sz w:val="28"/>
          <w:szCs w:val="28"/>
        </w:rPr>
        <w:br/>
      </w:r>
      <w:hyperlink r:id="rId22" w:history="1">
        <w:r w:rsidRPr="008F1517">
          <w:rPr>
            <w:rStyle w:val="a5"/>
            <w:rFonts w:ascii="Times New Roman" w:hAnsi="Times New Roman" w:cs="Times New Roman"/>
            <w:sz w:val="28"/>
            <w:szCs w:val="28"/>
          </w:rPr>
          <w:t>Дата: 31.07.2013 Выпуск № 115</w:t>
        </w:r>
        <w:proofErr w:type="gramStart"/>
      </w:hyperlink>
      <w:r w:rsidRPr="008F1517">
        <w:rPr>
          <w:rFonts w:ascii="Times New Roman" w:hAnsi="Times New Roman" w:cs="Times New Roman"/>
          <w:sz w:val="28"/>
          <w:szCs w:val="28"/>
        </w:rPr>
        <w:t xml:space="preserve"> </w:t>
      </w:r>
      <w:r w:rsidRPr="008F1517">
        <w:rPr>
          <w:rFonts w:ascii="Times New Roman" w:hAnsi="Times New Roman" w:cs="Times New Roman"/>
          <w:sz w:val="28"/>
          <w:szCs w:val="28"/>
        </w:rPr>
        <w:br/>
      </w:r>
      <w:r w:rsidRPr="008F1517">
        <w:rPr>
          <w:rFonts w:ascii="Times New Roman" w:hAnsi="Times New Roman" w:cs="Times New Roman"/>
          <w:sz w:val="28"/>
          <w:szCs w:val="28"/>
        </w:rPr>
        <w:br/>
      </w:r>
      <w:r w:rsidRPr="008F1517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8F1517">
        <w:rPr>
          <w:rFonts w:ascii="Times New Roman" w:hAnsi="Times New Roman" w:cs="Times New Roman"/>
          <w:i/>
          <w:iCs/>
          <w:sz w:val="28"/>
          <w:szCs w:val="28"/>
        </w:rPr>
        <w:t xml:space="preserve"> Татарстане продолжается операция «Чистый воздух». В очередной рейд вместе с сотрудниками Министерства экологии и природных ресурсов РТ и Управления ГИБДД МВД по РТ вышли журналисты казанских СМИ. </w:t>
      </w:r>
    </w:p>
    <w:p w:rsidR="00EB0824" w:rsidRPr="008F1517" w:rsidRDefault="00EB0824" w:rsidP="00EB0824">
      <w:pPr>
        <w:spacing w:after="0"/>
        <w:ind w:firstLine="567"/>
        <w:rPr>
          <w:rStyle w:val="a6"/>
          <w:rFonts w:ascii="Times New Roman" w:hAnsi="Times New Roman" w:cs="Times New Roman"/>
          <w:sz w:val="28"/>
          <w:szCs w:val="28"/>
        </w:rPr>
      </w:pPr>
      <w:r w:rsidRPr="008F1517">
        <w:rPr>
          <w:rFonts w:ascii="Times New Roman" w:hAnsi="Times New Roman" w:cs="Times New Roman"/>
          <w:sz w:val="28"/>
          <w:szCs w:val="28"/>
        </w:rPr>
        <w:t>- Ничего сложного нет, - объясняет нам принцип действия газоанализатора инспектор ЦТУ Минэкологии РТ Алмаз Исмагилов. - Переносные газоанализаторы позволяют производить контроль газовых выбросов автомобилей и транспортных сре</w:t>
      </w:r>
      <w:proofErr w:type="gramStart"/>
      <w:r w:rsidRPr="008F1517">
        <w:rPr>
          <w:rFonts w:ascii="Times New Roman" w:hAnsi="Times New Roman" w:cs="Times New Roman"/>
          <w:sz w:val="28"/>
          <w:szCs w:val="28"/>
        </w:rPr>
        <w:t>дств с дв</w:t>
      </w:r>
      <w:proofErr w:type="gramEnd"/>
      <w:r w:rsidRPr="008F1517">
        <w:rPr>
          <w:rFonts w:ascii="Times New Roman" w:hAnsi="Times New Roman" w:cs="Times New Roman"/>
          <w:sz w:val="28"/>
          <w:szCs w:val="28"/>
        </w:rPr>
        <w:t xml:space="preserve">игателями внутреннего сгорания, работающих как на бензине, газе, так и дизельном, а также прочем современном топливе. Выхлопной газ из трубы попадает по шлангу в мини-резервуар, где происходит химический процесс, и буквально через считанные секунды на экране прибора высвечивается показатель угарного газа - СО и углеводородов - СН. Отдельной строкой - для </w:t>
      </w:r>
      <w:proofErr w:type="spellStart"/>
      <w:r w:rsidRPr="008F1517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8F1517">
        <w:rPr>
          <w:rFonts w:ascii="Times New Roman" w:hAnsi="Times New Roman" w:cs="Times New Roman"/>
          <w:sz w:val="28"/>
          <w:szCs w:val="28"/>
        </w:rPr>
        <w:t xml:space="preserve"> и отдельно - для карбюраторных машин. Для первых норма показателя СО - 1,0; СН - 4,00. Для карбюраторных а</w:t>
      </w:r>
      <w:r>
        <w:rPr>
          <w:rFonts w:ascii="Times New Roman" w:hAnsi="Times New Roman" w:cs="Times New Roman"/>
          <w:sz w:val="28"/>
          <w:szCs w:val="28"/>
        </w:rPr>
        <w:t>вто 3,5 и 12,00 соответственно.</w:t>
      </w:r>
      <w:r w:rsidRPr="008F15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1517">
        <w:rPr>
          <w:rFonts w:ascii="Times New Roman" w:hAnsi="Times New Roman" w:cs="Times New Roman"/>
          <w:sz w:val="28"/>
          <w:szCs w:val="28"/>
        </w:rPr>
        <w:t>По словам инспектора, водители с пониманием о</w:t>
      </w:r>
      <w:r>
        <w:rPr>
          <w:rFonts w:ascii="Times New Roman" w:hAnsi="Times New Roman" w:cs="Times New Roman"/>
          <w:sz w:val="28"/>
          <w:szCs w:val="28"/>
        </w:rPr>
        <w:t xml:space="preserve">тносятся к подобной операции. </w:t>
      </w:r>
      <w:r w:rsidRPr="008F1517">
        <w:rPr>
          <w:rFonts w:ascii="Times New Roman" w:hAnsi="Times New Roman" w:cs="Times New Roman"/>
          <w:sz w:val="28"/>
          <w:szCs w:val="28"/>
        </w:rPr>
        <w:br/>
      </w:r>
      <w:r w:rsidRPr="008F1517"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1517">
        <w:rPr>
          <w:rFonts w:ascii="Times New Roman" w:hAnsi="Times New Roman" w:cs="Times New Roman"/>
          <w:sz w:val="28"/>
          <w:szCs w:val="28"/>
        </w:rPr>
        <w:t>Пока шла подготовка прибора, инспектор ГИБДД остановил первую машину для проверки на чистоту. Хозяин «семерки» немного ошеломлен вниманием прессы, но стара</w:t>
      </w:r>
      <w:r>
        <w:rPr>
          <w:rFonts w:ascii="Times New Roman" w:hAnsi="Times New Roman" w:cs="Times New Roman"/>
          <w:sz w:val="28"/>
          <w:szCs w:val="28"/>
        </w:rPr>
        <w:t>ется не подавать вида.</w:t>
      </w:r>
      <w:r w:rsidRPr="008F15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F1517">
        <w:rPr>
          <w:rFonts w:ascii="Times New Roman" w:hAnsi="Times New Roman" w:cs="Times New Roman"/>
          <w:sz w:val="28"/>
          <w:szCs w:val="28"/>
        </w:rPr>
        <w:t>- Какого года ваше а</w:t>
      </w:r>
      <w:r>
        <w:rPr>
          <w:rFonts w:ascii="Times New Roman" w:hAnsi="Times New Roman" w:cs="Times New Roman"/>
          <w:sz w:val="28"/>
          <w:szCs w:val="28"/>
        </w:rPr>
        <w:t>вто? - интересуются журналисты.</w:t>
      </w:r>
      <w:r w:rsidRPr="008F15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F1517">
        <w:rPr>
          <w:rFonts w:ascii="Times New Roman" w:hAnsi="Times New Roman" w:cs="Times New Roman"/>
          <w:sz w:val="28"/>
          <w:szCs w:val="28"/>
        </w:rPr>
        <w:t xml:space="preserve">- В прошлом веке еще </w:t>
      </w:r>
      <w:proofErr w:type="gramStart"/>
      <w:r w:rsidRPr="008F1517">
        <w:rPr>
          <w:rFonts w:ascii="Times New Roman" w:hAnsi="Times New Roman" w:cs="Times New Roman"/>
          <w:sz w:val="28"/>
          <w:szCs w:val="28"/>
        </w:rPr>
        <w:t>выпущенное</w:t>
      </w:r>
      <w:proofErr w:type="gramEnd"/>
      <w:r w:rsidRPr="008F1517">
        <w:rPr>
          <w:rFonts w:ascii="Times New Roman" w:hAnsi="Times New Roman" w:cs="Times New Roman"/>
          <w:sz w:val="28"/>
          <w:szCs w:val="28"/>
        </w:rPr>
        <w:t>, в 1998 году, - не б</w:t>
      </w:r>
      <w:r>
        <w:rPr>
          <w:rFonts w:ascii="Times New Roman" w:hAnsi="Times New Roman" w:cs="Times New Roman"/>
          <w:sz w:val="28"/>
          <w:szCs w:val="28"/>
        </w:rPr>
        <w:t xml:space="preserve">ез юмора отвечает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автовладелец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F15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F1517">
        <w:rPr>
          <w:rFonts w:ascii="Times New Roman" w:hAnsi="Times New Roman" w:cs="Times New Roman"/>
          <w:sz w:val="28"/>
          <w:szCs w:val="28"/>
        </w:rPr>
        <w:t>- Ну, точно будет нарушителем... - делает прогноз</w:t>
      </w:r>
      <w:r>
        <w:rPr>
          <w:rFonts w:ascii="Times New Roman" w:hAnsi="Times New Roman" w:cs="Times New Roman"/>
          <w:sz w:val="28"/>
          <w:szCs w:val="28"/>
        </w:rPr>
        <w:t xml:space="preserve"> один из пишущих. И ошибается. </w:t>
      </w:r>
      <w:r w:rsidRPr="008F15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F1517">
        <w:rPr>
          <w:rFonts w:ascii="Times New Roman" w:hAnsi="Times New Roman" w:cs="Times New Roman"/>
          <w:sz w:val="28"/>
          <w:szCs w:val="28"/>
        </w:rPr>
        <w:t>Несмотря на преклонный для автомобиля возраст, «семерка» выдает идеальный показатель</w:t>
      </w:r>
      <w:r>
        <w:rPr>
          <w:rFonts w:ascii="Times New Roman" w:hAnsi="Times New Roman" w:cs="Times New Roman"/>
          <w:sz w:val="28"/>
          <w:szCs w:val="28"/>
        </w:rPr>
        <w:t xml:space="preserve"> угарного газа и углеводородов.</w:t>
      </w:r>
      <w:r w:rsidRPr="008F15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1517">
        <w:rPr>
          <w:rFonts w:ascii="Times New Roman" w:hAnsi="Times New Roman" w:cs="Times New Roman"/>
          <w:sz w:val="28"/>
          <w:szCs w:val="28"/>
        </w:rPr>
        <w:t>- Следить надо за двигателем и заливать только качественный бензин, - по</w:t>
      </w:r>
      <w:r>
        <w:rPr>
          <w:rFonts w:ascii="Times New Roman" w:hAnsi="Times New Roman" w:cs="Times New Roman"/>
          <w:sz w:val="28"/>
          <w:szCs w:val="28"/>
        </w:rPr>
        <w:t>советовал на прощание водитель.</w:t>
      </w:r>
      <w:r w:rsidRPr="008F15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F1517">
        <w:rPr>
          <w:rFonts w:ascii="Times New Roman" w:hAnsi="Times New Roman" w:cs="Times New Roman"/>
          <w:sz w:val="28"/>
          <w:szCs w:val="28"/>
        </w:rPr>
        <w:t>- Действительно, несмотря на то, что среди нарушителей чаще всего оказываются владельцы старых автомобилей, при условии хорошего содержания и использования такого же бензина даже у подержанных машин могут быть минимальные выбросы, - прокомментировал Алмаз Исмагилов. - Но такие раритеты, скорее, исключение из правил. Устаревшие машины класса Евро-0 - лидеры по заг</w:t>
      </w:r>
      <w:r>
        <w:rPr>
          <w:rFonts w:ascii="Times New Roman" w:hAnsi="Times New Roman" w:cs="Times New Roman"/>
          <w:sz w:val="28"/>
          <w:szCs w:val="28"/>
        </w:rPr>
        <w:t xml:space="preserve">рязнению атмосферного воздуха. </w:t>
      </w:r>
      <w:r w:rsidRPr="008F15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1517">
        <w:rPr>
          <w:rFonts w:ascii="Times New Roman" w:hAnsi="Times New Roman" w:cs="Times New Roman"/>
          <w:sz w:val="28"/>
          <w:szCs w:val="28"/>
        </w:rPr>
        <w:t>- В течение последних трех-четырех лет уровень превышения вредных веще</w:t>
      </w:r>
      <w:proofErr w:type="gramStart"/>
      <w:r w:rsidRPr="008F151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8F1517">
        <w:rPr>
          <w:rFonts w:ascii="Times New Roman" w:hAnsi="Times New Roman" w:cs="Times New Roman"/>
          <w:sz w:val="28"/>
          <w:szCs w:val="28"/>
        </w:rPr>
        <w:t xml:space="preserve">одолжает снижаться, - заявил ведущий советник отдела охраны атмосферного воздуха Минэкологии РТ Андрей Ермолаев. - Если раньше из всего количества проверенного транспорта у 22% выявлялись нарушения, то в этом году по состоянию на 1 августа данный показатель снизился - 12%. Причем и на магистралях, и в </w:t>
      </w:r>
      <w:r>
        <w:rPr>
          <w:rFonts w:ascii="Times New Roman" w:hAnsi="Times New Roman" w:cs="Times New Roman"/>
          <w:sz w:val="28"/>
          <w:szCs w:val="28"/>
        </w:rPr>
        <w:t xml:space="preserve">автотранспортных предприятиях. </w:t>
      </w:r>
      <w:r w:rsidRPr="008F15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F1517">
        <w:rPr>
          <w:rFonts w:ascii="Times New Roman" w:hAnsi="Times New Roman" w:cs="Times New Roman"/>
          <w:sz w:val="28"/>
          <w:szCs w:val="28"/>
        </w:rPr>
        <w:t>Впрочем, снижение вредных выбросов - результат не только контроля со стороны Минэкологии РТ и УГИБДД. Устаревшие машины класса Евро-0 выбывают из эксплуатации, на смену им приходят авто класса Евро-4, Евро-5, оборудованные специальными катализаторами, которые нейтрализуют вредный выброс, уточнил Андрей Ермолаев.</w:t>
      </w:r>
      <w:r w:rsidRPr="008F1517">
        <w:rPr>
          <w:rFonts w:ascii="Times New Roman" w:hAnsi="Times New Roman" w:cs="Times New Roman"/>
          <w:sz w:val="28"/>
          <w:szCs w:val="28"/>
        </w:rPr>
        <w:br/>
      </w:r>
      <w:r w:rsidRPr="008F1517">
        <w:rPr>
          <w:rFonts w:ascii="Times New Roman" w:hAnsi="Times New Roman" w:cs="Times New Roman"/>
          <w:sz w:val="28"/>
          <w:szCs w:val="28"/>
        </w:rPr>
        <w:br/>
      </w:r>
      <w:r w:rsidRPr="008F1517">
        <w:rPr>
          <w:rStyle w:val="a4"/>
          <w:rFonts w:ascii="Times New Roman" w:hAnsi="Times New Roman" w:cs="Times New Roman"/>
          <w:i/>
          <w:iCs/>
          <w:sz w:val="28"/>
          <w:szCs w:val="28"/>
        </w:rPr>
        <w:t>Кстати</w:t>
      </w:r>
      <w:r w:rsidRPr="008F151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F1517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      </w:t>
      </w:r>
      <w:r w:rsidRPr="008F1517">
        <w:rPr>
          <w:rStyle w:val="a6"/>
          <w:rFonts w:ascii="Times New Roman" w:hAnsi="Times New Roman" w:cs="Times New Roman"/>
          <w:sz w:val="28"/>
          <w:szCs w:val="28"/>
        </w:rPr>
        <w:t xml:space="preserve">Операция «Чистый воздух» проводится на территории Татарстана с 10 мая по 1 октября 2013 года. </w:t>
      </w:r>
      <w:r w:rsidRPr="008F1517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     </w:t>
      </w:r>
      <w:r w:rsidRPr="008F1517">
        <w:rPr>
          <w:rStyle w:val="a6"/>
          <w:rFonts w:ascii="Times New Roman" w:hAnsi="Times New Roman" w:cs="Times New Roman"/>
          <w:sz w:val="28"/>
          <w:szCs w:val="28"/>
        </w:rPr>
        <w:t xml:space="preserve">В ходе операции по состоянию на 1 июля проверено 23 предприятия. При выезде на линию инструментальному контролю подверглись 112 автомобилей, из которых не соответствовали установленным нормативам выбросы 14 авто, или 12,5% от общего числа проверенных автомашин. </w:t>
      </w:r>
      <w:r w:rsidRPr="008F1517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Pr="008F1517">
        <w:rPr>
          <w:rStyle w:val="a6"/>
          <w:rFonts w:ascii="Times New Roman" w:hAnsi="Times New Roman" w:cs="Times New Roman"/>
          <w:sz w:val="28"/>
          <w:szCs w:val="28"/>
        </w:rPr>
        <w:t xml:space="preserve">На автомагистралях специалистами Минэкологии РТ совместно с инспекторами Управления ГИБДД МВД по РТ проверено 2114 автомашин, при этом превышения норм токсичности и </w:t>
      </w:r>
      <w:proofErr w:type="spellStart"/>
      <w:r w:rsidRPr="008F1517">
        <w:rPr>
          <w:rStyle w:val="a6"/>
          <w:rFonts w:ascii="Times New Roman" w:hAnsi="Times New Roman" w:cs="Times New Roman"/>
          <w:sz w:val="28"/>
          <w:szCs w:val="28"/>
        </w:rPr>
        <w:t>дымности</w:t>
      </w:r>
      <w:proofErr w:type="spellEnd"/>
      <w:r w:rsidRPr="008F1517">
        <w:rPr>
          <w:rStyle w:val="a6"/>
          <w:rFonts w:ascii="Times New Roman" w:hAnsi="Times New Roman" w:cs="Times New Roman"/>
          <w:sz w:val="28"/>
          <w:szCs w:val="28"/>
        </w:rPr>
        <w:t xml:space="preserve"> выявлены у 411 автомашин, или у 18,3%. </w:t>
      </w:r>
      <w:r w:rsidRPr="008F1517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     </w:t>
      </w:r>
      <w:r w:rsidRPr="008F1517">
        <w:rPr>
          <w:rStyle w:val="a6"/>
          <w:rFonts w:ascii="Times New Roman" w:hAnsi="Times New Roman" w:cs="Times New Roman"/>
          <w:sz w:val="28"/>
          <w:szCs w:val="28"/>
        </w:rPr>
        <w:t>Всего с начала операции на предприятиях республики и автомагистралях проверено 2246 автомашин, из которых 411 автомашин, или 18,3%, не соответствовали требуемым нормативам выбросов загрязняющих веществ в отработавших газах.</w:t>
      </w:r>
      <w:proofErr w:type="gramEnd"/>
      <w:r w:rsidRPr="008F1517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F1517">
        <w:rPr>
          <w:rStyle w:val="a6"/>
          <w:rFonts w:ascii="Times New Roman" w:hAnsi="Times New Roman" w:cs="Times New Roman"/>
          <w:sz w:val="28"/>
          <w:szCs w:val="28"/>
        </w:rPr>
        <w:t xml:space="preserve">По результатам проведенных проверок за выпуск на линию, а также эксплуатацию транспортных средств с превышением нормативов содержания загрязняющих веществ в отработавших газах составлены 404 протокола за нарушения </w:t>
      </w:r>
      <w:proofErr w:type="spellStart"/>
      <w:r w:rsidRPr="008F1517">
        <w:rPr>
          <w:rStyle w:val="a6"/>
          <w:rFonts w:ascii="Times New Roman" w:hAnsi="Times New Roman" w:cs="Times New Roman"/>
          <w:sz w:val="28"/>
          <w:szCs w:val="28"/>
        </w:rPr>
        <w:t>воздухоохранного</w:t>
      </w:r>
      <w:proofErr w:type="spellEnd"/>
      <w:r w:rsidRPr="008F1517">
        <w:rPr>
          <w:rStyle w:val="a6"/>
          <w:rFonts w:ascii="Times New Roman" w:hAnsi="Times New Roman" w:cs="Times New Roman"/>
          <w:sz w:val="28"/>
          <w:szCs w:val="28"/>
        </w:rPr>
        <w:t xml:space="preserve"> законодательства, в том числе 8 - в отношении должностных лиц и 396 - в отношении физических лиц, по которым вынесены постановления о наложении штрафов на общую сумму 29,07 тыс. рублей.</w:t>
      </w:r>
      <w:proofErr w:type="gramEnd"/>
    </w:p>
    <w:p w:rsidR="00EB0824" w:rsidRDefault="00EB0824" w:rsidP="00EB082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8F1517">
          <w:rPr>
            <w:rStyle w:val="a5"/>
            <w:rFonts w:ascii="Times New Roman" w:hAnsi="Times New Roman" w:cs="Times New Roman"/>
            <w:sz w:val="28"/>
            <w:szCs w:val="28"/>
          </w:rPr>
          <w:t>http://www.kazved.ru/article/45585.aspx</w:t>
        </w:r>
      </w:hyperlink>
    </w:p>
    <w:p w:rsidR="00EB0824" w:rsidRDefault="00EB0824" w:rsidP="00EB08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824" w:rsidRPr="008F1517" w:rsidRDefault="00EB0824" w:rsidP="00EB08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619" w:rsidRDefault="00EB0824"/>
    <w:sectPr w:rsidR="00A15619" w:rsidSect="008E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20EE7"/>
    <w:multiLevelType w:val="multilevel"/>
    <w:tmpl w:val="C286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836"/>
    <w:rsid w:val="001C5836"/>
    <w:rsid w:val="00253E94"/>
    <w:rsid w:val="0053484A"/>
    <w:rsid w:val="00685CCA"/>
    <w:rsid w:val="007F1EF6"/>
    <w:rsid w:val="008E3AFA"/>
    <w:rsid w:val="00B65052"/>
    <w:rsid w:val="00E90551"/>
    <w:rsid w:val="00EB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36"/>
  </w:style>
  <w:style w:type="paragraph" w:styleId="1">
    <w:name w:val="heading 1"/>
    <w:basedOn w:val="a"/>
    <w:link w:val="10"/>
    <w:uiPriority w:val="9"/>
    <w:qFormat/>
    <w:rsid w:val="001C5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58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8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C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836"/>
    <w:rPr>
      <w:b/>
      <w:bCs/>
    </w:rPr>
  </w:style>
  <w:style w:type="character" w:styleId="a5">
    <w:name w:val="Hyperlink"/>
    <w:basedOn w:val="a0"/>
    <w:uiPriority w:val="99"/>
    <w:unhideWhenUsed/>
    <w:rsid w:val="001C58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C58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nons">
    <w:name w:val="anons"/>
    <w:basedOn w:val="a"/>
    <w:rsid w:val="001C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EB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B08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ar-inform.ru/news/2013/07/23/369327/" TargetMode="External"/><Relationship Id="rId13" Type="http://schemas.openxmlformats.org/officeDocument/2006/relationships/hyperlink" Target="http://www.intertat.ru/ru/obschestvo/item/18766-razdelyay-i-brosay" TargetMode="External"/><Relationship Id="rId18" Type="http://schemas.openxmlformats.org/officeDocument/2006/relationships/hyperlink" Target="http://www.tatar-inform.ru/news/2013/07/30/37010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azved.ru/article/45559.aspx" TargetMode="External"/><Relationship Id="rId7" Type="http://schemas.openxmlformats.org/officeDocument/2006/relationships/hyperlink" Target="http://www.tatar-inform.ru/news/2013/07/23/369268/" TargetMode="External"/><Relationship Id="rId12" Type="http://schemas.openxmlformats.org/officeDocument/2006/relationships/hyperlink" Target="http://www.tatar-inform.ru/news/2013/07/24/369447" TargetMode="External"/><Relationship Id="rId17" Type="http://schemas.openxmlformats.org/officeDocument/2006/relationships/hyperlink" Target="http://tatcenter.ru/news/127720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atar-inform.ru/news/2013/07/26/369735/" TargetMode="External"/><Relationship Id="rId20" Type="http://schemas.openxmlformats.org/officeDocument/2006/relationships/hyperlink" Target="http://www.kazved.ru/newspaper/2494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atar-inform.ru/news/2013/07/04/366598/" TargetMode="External"/><Relationship Id="rId11" Type="http://schemas.openxmlformats.org/officeDocument/2006/relationships/hyperlink" Target="http://www.tatar-inform.ru/news/2013/07/24/369461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rt-online.ru/aticles/rubric-75/10083085/" TargetMode="External"/><Relationship Id="rId15" Type="http://schemas.openxmlformats.org/officeDocument/2006/relationships/hyperlink" Target="http://kazan.dkvartal.ru/news/pri-stroitelstve-smart-siti-kazan-primenyat-ekostandarty-236748164" TargetMode="External"/><Relationship Id="rId23" Type="http://schemas.openxmlformats.org/officeDocument/2006/relationships/hyperlink" Target="http://www.kazved.ru/article/45585.aspx" TargetMode="External"/><Relationship Id="rId10" Type="http://schemas.openxmlformats.org/officeDocument/2006/relationships/hyperlink" Target="mailto:ecokonkurs@tatar.ru" TargetMode="External"/><Relationship Id="rId19" Type="http://schemas.openxmlformats.org/officeDocument/2006/relationships/hyperlink" Target="http://kazan24.ru/news/17575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tar-inform.ru/news/2012/12/19/342640/" TargetMode="External"/><Relationship Id="rId14" Type="http://schemas.openxmlformats.org/officeDocument/2006/relationships/hyperlink" Target="http://kazan.dkvartal.ru/wiki/smart-siti-kazan" TargetMode="External"/><Relationship Id="rId22" Type="http://schemas.openxmlformats.org/officeDocument/2006/relationships/hyperlink" Target="http://www.kazved.ru/newspaper/2495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5112</Words>
  <Characters>29143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Ecologi</Company>
  <LinksUpToDate>false</LinksUpToDate>
  <CharactersWithSpaces>34187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Mansurova</dc:creator>
  <cp:keywords/>
  <dc:description/>
  <cp:lastModifiedBy>Mansurova</cp:lastModifiedBy>
  <cp:revision>2</cp:revision>
  <dcterms:created xsi:type="dcterms:W3CDTF">2013-07-26T09:04:00Z</dcterms:created>
  <dcterms:modified xsi:type="dcterms:W3CDTF">2013-08-28T05:10:00Z</dcterms:modified>
</cp:coreProperties>
</file>